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5F609" w14:textId="50470F69" w:rsidR="001870ED" w:rsidRPr="00BF4EDF" w:rsidRDefault="00BC3708" w:rsidP="006B1DCC">
      <w:pPr>
        <w:pStyle w:val="CRCoverPage"/>
        <w:tabs>
          <w:tab w:val="right" w:pos="9639"/>
        </w:tabs>
        <w:spacing w:after="0"/>
        <w:rPr>
          <w:b/>
          <w:i/>
          <w:noProof/>
          <w:sz w:val="28"/>
        </w:rPr>
      </w:pPr>
      <w:r w:rsidRPr="00BF4EDF">
        <w:rPr>
          <w:b/>
          <w:noProof/>
          <w:sz w:val="24"/>
        </w:rPr>
        <w:t>3GPP TSG-RAN5 Meeting #</w:t>
      </w:r>
      <w:r w:rsidR="00512039" w:rsidRPr="00BF4EDF">
        <w:rPr>
          <w:b/>
          <w:noProof/>
          <w:sz w:val="24"/>
        </w:rPr>
        <w:t>10</w:t>
      </w:r>
      <w:r w:rsidR="00E9581F" w:rsidRPr="00BF4EDF">
        <w:rPr>
          <w:b/>
          <w:noProof/>
          <w:sz w:val="24"/>
        </w:rPr>
        <w:t>2</w:t>
      </w:r>
      <w:r w:rsidRPr="00BF4EDF">
        <w:rPr>
          <w:b/>
          <w:i/>
          <w:noProof/>
          <w:sz w:val="28"/>
        </w:rPr>
        <w:tab/>
      </w:r>
      <w:r w:rsidR="00680D1C" w:rsidRPr="00BF4EDF">
        <w:rPr>
          <w:b/>
          <w:i/>
          <w:noProof/>
          <w:sz w:val="28"/>
        </w:rPr>
        <w:t>R5-241907</w:t>
      </w:r>
    </w:p>
    <w:p w14:paraId="07BBB32D" w14:textId="3AC1962C" w:rsidR="00BC3708" w:rsidRPr="00BF4EDF" w:rsidRDefault="00E9581F" w:rsidP="00BC3708">
      <w:pPr>
        <w:pStyle w:val="CRCoverPage"/>
        <w:outlineLvl w:val="0"/>
        <w:rPr>
          <w:b/>
          <w:noProof/>
          <w:sz w:val="24"/>
        </w:rPr>
      </w:pPr>
      <w:r w:rsidRPr="00BF4EDF">
        <w:rPr>
          <w:b/>
          <w:noProof/>
          <w:sz w:val="24"/>
        </w:rPr>
        <w:t>Athens</w:t>
      </w:r>
      <w:r w:rsidR="001A2964" w:rsidRPr="00BF4EDF">
        <w:rPr>
          <w:b/>
          <w:noProof/>
          <w:sz w:val="24"/>
        </w:rPr>
        <w:t xml:space="preserve">, </w:t>
      </w:r>
      <w:r w:rsidRPr="00BF4EDF">
        <w:rPr>
          <w:b/>
          <w:noProof/>
          <w:sz w:val="24"/>
        </w:rPr>
        <w:t>Greece</w:t>
      </w:r>
      <w:r w:rsidR="001A2964" w:rsidRPr="00BF4EDF">
        <w:rPr>
          <w:b/>
          <w:noProof/>
          <w:sz w:val="24"/>
        </w:rPr>
        <w:t xml:space="preserve">, </w:t>
      </w:r>
      <w:r w:rsidRPr="00BF4EDF">
        <w:rPr>
          <w:b/>
          <w:noProof/>
          <w:sz w:val="24"/>
        </w:rPr>
        <w:t>26</w:t>
      </w:r>
      <w:r w:rsidR="00512039" w:rsidRPr="00BF4EDF">
        <w:rPr>
          <w:b/>
          <w:noProof/>
          <w:sz w:val="24"/>
          <w:vertAlign w:val="superscript"/>
        </w:rPr>
        <w:t>t</w:t>
      </w:r>
      <w:r w:rsidR="009F428E" w:rsidRPr="00BF4EDF">
        <w:rPr>
          <w:b/>
          <w:noProof/>
          <w:sz w:val="24"/>
          <w:vertAlign w:val="superscript"/>
        </w:rPr>
        <w:t>h</w:t>
      </w:r>
      <w:r w:rsidR="001A2964" w:rsidRPr="00BF4EDF">
        <w:rPr>
          <w:b/>
          <w:noProof/>
          <w:sz w:val="24"/>
        </w:rPr>
        <w:t xml:space="preserve"> </w:t>
      </w:r>
      <w:r w:rsidRPr="00BF4EDF">
        <w:rPr>
          <w:b/>
          <w:noProof/>
          <w:sz w:val="24"/>
        </w:rPr>
        <w:t xml:space="preserve">February </w:t>
      </w:r>
      <w:r w:rsidR="001A2964" w:rsidRPr="00BF4EDF">
        <w:rPr>
          <w:b/>
          <w:noProof/>
          <w:sz w:val="24"/>
        </w:rPr>
        <w:t xml:space="preserve">– </w:t>
      </w:r>
      <w:r w:rsidR="009F428E" w:rsidRPr="00BF4EDF">
        <w:rPr>
          <w:b/>
          <w:noProof/>
          <w:sz w:val="24"/>
        </w:rPr>
        <w:t>1</w:t>
      </w:r>
      <w:r w:rsidRPr="00BF4EDF">
        <w:rPr>
          <w:b/>
          <w:noProof/>
          <w:sz w:val="24"/>
          <w:vertAlign w:val="superscript"/>
        </w:rPr>
        <w:t>st</w:t>
      </w:r>
      <w:r w:rsidR="001A2964" w:rsidRPr="00BF4EDF">
        <w:rPr>
          <w:b/>
          <w:noProof/>
          <w:sz w:val="24"/>
        </w:rPr>
        <w:t xml:space="preserve"> </w:t>
      </w:r>
      <w:r w:rsidRPr="00BF4EDF">
        <w:rPr>
          <w:b/>
          <w:noProof/>
          <w:sz w:val="24"/>
        </w:rPr>
        <w:t>March</w:t>
      </w:r>
      <w:r w:rsidR="001A2964" w:rsidRPr="00BF4EDF">
        <w:rPr>
          <w:b/>
          <w:noProof/>
          <w:sz w:val="24"/>
        </w:rPr>
        <w:t xml:space="preserve"> 202</w:t>
      </w:r>
      <w:r w:rsidR="00E829D6" w:rsidRPr="00BF4E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E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F4EDF" w:rsidRDefault="00305409" w:rsidP="00E34898">
            <w:pPr>
              <w:pStyle w:val="CRCoverPage"/>
              <w:spacing w:after="0"/>
              <w:jc w:val="right"/>
              <w:rPr>
                <w:i/>
                <w:noProof/>
              </w:rPr>
            </w:pPr>
            <w:r w:rsidRPr="00BF4EDF">
              <w:rPr>
                <w:i/>
                <w:noProof/>
                <w:sz w:val="14"/>
              </w:rPr>
              <w:t>CR-Form-v</w:t>
            </w:r>
            <w:r w:rsidR="008863B9" w:rsidRPr="00BF4EDF">
              <w:rPr>
                <w:i/>
                <w:noProof/>
                <w:sz w:val="14"/>
              </w:rPr>
              <w:t>12.</w:t>
            </w:r>
            <w:r w:rsidR="008D3CCC" w:rsidRPr="00BF4EDF">
              <w:rPr>
                <w:i/>
                <w:noProof/>
                <w:sz w:val="14"/>
              </w:rPr>
              <w:t>2</w:t>
            </w:r>
          </w:p>
        </w:tc>
      </w:tr>
      <w:tr w:rsidR="001E41F3" w:rsidRPr="00BF4EDF" w14:paraId="3FBB62B8" w14:textId="77777777" w:rsidTr="00547111">
        <w:tc>
          <w:tcPr>
            <w:tcW w:w="9641" w:type="dxa"/>
            <w:gridSpan w:val="9"/>
            <w:tcBorders>
              <w:left w:val="single" w:sz="4" w:space="0" w:color="auto"/>
              <w:right w:val="single" w:sz="4" w:space="0" w:color="auto"/>
            </w:tcBorders>
          </w:tcPr>
          <w:p w14:paraId="79AB67D6" w14:textId="77777777" w:rsidR="001E41F3" w:rsidRPr="00BF4EDF" w:rsidRDefault="001E41F3">
            <w:pPr>
              <w:pStyle w:val="CRCoverPage"/>
              <w:spacing w:after="0"/>
              <w:jc w:val="center"/>
              <w:rPr>
                <w:noProof/>
              </w:rPr>
            </w:pPr>
            <w:r w:rsidRPr="00BF4EDF">
              <w:rPr>
                <w:b/>
                <w:noProof/>
                <w:sz w:val="32"/>
              </w:rPr>
              <w:t>CHANGE REQUEST</w:t>
            </w:r>
          </w:p>
        </w:tc>
      </w:tr>
      <w:tr w:rsidR="001E41F3" w:rsidRPr="00BF4EDF" w14:paraId="79946B04" w14:textId="77777777" w:rsidTr="00547111">
        <w:tc>
          <w:tcPr>
            <w:tcW w:w="9641" w:type="dxa"/>
            <w:gridSpan w:val="9"/>
            <w:tcBorders>
              <w:left w:val="single" w:sz="4" w:space="0" w:color="auto"/>
              <w:right w:val="single" w:sz="4" w:space="0" w:color="auto"/>
            </w:tcBorders>
          </w:tcPr>
          <w:p w14:paraId="12C70EEE" w14:textId="77777777" w:rsidR="001E41F3" w:rsidRPr="00BF4EDF" w:rsidRDefault="001E41F3">
            <w:pPr>
              <w:pStyle w:val="CRCoverPage"/>
              <w:spacing w:after="0"/>
              <w:rPr>
                <w:noProof/>
                <w:sz w:val="8"/>
                <w:szCs w:val="8"/>
              </w:rPr>
            </w:pPr>
          </w:p>
        </w:tc>
      </w:tr>
      <w:tr w:rsidR="001E41F3" w:rsidRPr="00BF4EDF" w14:paraId="3999489E" w14:textId="77777777" w:rsidTr="00547111">
        <w:tc>
          <w:tcPr>
            <w:tcW w:w="142" w:type="dxa"/>
            <w:tcBorders>
              <w:left w:val="single" w:sz="4" w:space="0" w:color="auto"/>
            </w:tcBorders>
          </w:tcPr>
          <w:p w14:paraId="4DDA7F40" w14:textId="77777777" w:rsidR="001E41F3" w:rsidRPr="00BF4EDF" w:rsidRDefault="001E41F3">
            <w:pPr>
              <w:pStyle w:val="CRCoverPage"/>
              <w:spacing w:after="0"/>
              <w:jc w:val="right"/>
              <w:rPr>
                <w:noProof/>
              </w:rPr>
            </w:pPr>
          </w:p>
        </w:tc>
        <w:tc>
          <w:tcPr>
            <w:tcW w:w="1559" w:type="dxa"/>
            <w:shd w:val="pct30" w:color="FFFF00" w:fill="auto"/>
          </w:tcPr>
          <w:p w14:paraId="52508B66" w14:textId="1F9E7CC1" w:rsidR="001E41F3" w:rsidRPr="00BF4EDF" w:rsidRDefault="007B737A" w:rsidP="00E13F3D">
            <w:pPr>
              <w:pStyle w:val="CRCoverPage"/>
              <w:spacing w:after="0"/>
              <w:jc w:val="right"/>
              <w:rPr>
                <w:b/>
                <w:noProof/>
                <w:sz w:val="28"/>
              </w:rPr>
            </w:pPr>
            <w:r w:rsidRPr="00BF4EDF">
              <w:rPr>
                <w:b/>
                <w:noProof/>
                <w:sz w:val="28"/>
              </w:rPr>
              <w:t>38.521-1</w:t>
            </w:r>
          </w:p>
        </w:tc>
        <w:tc>
          <w:tcPr>
            <w:tcW w:w="709" w:type="dxa"/>
          </w:tcPr>
          <w:p w14:paraId="77009707" w14:textId="77777777" w:rsidR="001E41F3" w:rsidRPr="00BF4EDF" w:rsidRDefault="001E41F3">
            <w:pPr>
              <w:pStyle w:val="CRCoverPage"/>
              <w:spacing w:after="0"/>
              <w:jc w:val="center"/>
              <w:rPr>
                <w:noProof/>
              </w:rPr>
            </w:pPr>
            <w:r w:rsidRPr="00BF4EDF">
              <w:rPr>
                <w:b/>
                <w:noProof/>
                <w:sz w:val="28"/>
              </w:rPr>
              <w:t>CR</w:t>
            </w:r>
          </w:p>
        </w:tc>
        <w:tc>
          <w:tcPr>
            <w:tcW w:w="1276" w:type="dxa"/>
            <w:shd w:val="pct30" w:color="FFFF00" w:fill="auto"/>
          </w:tcPr>
          <w:p w14:paraId="6CAED29D" w14:textId="206868B3" w:rsidR="001E41F3" w:rsidRPr="00BF4EDF" w:rsidRDefault="00F006AC" w:rsidP="00547111">
            <w:pPr>
              <w:pStyle w:val="CRCoverPage"/>
              <w:spacing w:after="0"/>
              <w:rPr>
                <w:noProof/>
              </w:rPr>
            </w:pPr>
            <w:r w:rsidRPr="00BF4EDF">
              <w:rPr>
                <w:b/>
                <w:noProof/>
                <w:sz w:val="28"/>
              </w:rPr>
              <w:t>2728</w:t>
            </w:r>
          </w:p>
        </w:tc>
        <w:tc>
          <w:tcPr>
            <w:tcW w:w="709" w:type="dxa"/>
          </w:tcPr>
          <w:p w14:paraId="09D2C09B" w14:textId="77777777" w:rsidR="001E41F3" w:rsidRPr="00BF4EDF" w:rsidRDefault="001E41F3" w:rsidP="0051580D">
            <w:pPr>
              <w:pStyle w:val="CRCoverPage"/>
              <w:tabs>
                <w:tab w:val="right" w:pos="625"/>
              </w:tabs>
              <w:spacing w:after="0"/>
              <w:jc w:val="center"/>
              <w:rPr>
                <w:noProof/>
              </w:rPr>
            </w:pPr>
            <w:r w:rsidRPr="00BF4EDF">
              <w:rPr>
                <w:b/>
                <w:bCs/>
                <w:noProof/>
                <w:sz w:val="28"/>
              </w:rPr>
              <w:t>rev</w:t>
            </w:r>
          </w:p>
        </w:tc>
        <w:tc>
          <w:tcPr>
            <w:tcW w:w="992" w:type="dxa"/>
            <w:shd w:val="pct30" w:color="FFFF00" w:fill="auto"/>
          </w:tcPr>
          <w:p w14:paraId="7533BF9D" w14:textId="271DD9BA" w:rsidR="001E41F3" w:rsidRPr="00BF4EDF" w:rsidRDefault="00680D1C" w:rsidP="00E13F3D">
            <w:pPr>
              <w:pStyle w:val="CRCoverPage"/>
              <w:spacing w:after="0"/>
              <w:jc w:val="center"/>
              <w:rPr>
                <w:b/>
                <w:noProof/>
              </w:rPr>
            </w:pPr>
            <w:r w:rsidRPr="00BF4EDF">
              <w:rPr>
                <w:b/>
                <w:noProof/>
                <w:sz w:val="28"/>
              </w:rPr>
              <w:t>1</w:t>
            </w:r>
          </w:p>
        </w:tc>
        <w:tc>
          <w:tcPr>
            <w:tcW w:w="2410" w:type="dxa"/>
          </w:tcPr>
          <w:p w14:paraId="5D4AEAE9" w14:textId="77777777" w:rsidR="001E41F3" w:rsidRPr="00BF4EDF" w:rsidRDefault="001E41F3" w:rsidP="0051580D">
            <w:pPr>
              <w:pStyle w:val="CRCoverPage"/>
              <w:tabs>
                <w:tab w:val="right" w:pos="1825"/>
              </w:tabs>
              <w:spacing w:after="0"/>
              <w:jc w:val="center"/>
              <w:rPr>
                <w:noProof/>
              </w:rPr>
            </w:pPr>
            <w:r w:rsidRPr="00BF4EDF">
              <w:rPr>
                <w:b/>
                <w:noProof/>
                <w:sz w:val="28"/>
                <w:szCs w:val="28"/>
              </w:rPr>
              <w:t>Current version:</w:t>
            </w:r>
          </w:p>
        </w:tc>
        <w:tc>
          <w:tcPr>
            <w:tcW w:w="1701" w:type="dxa"/>
            <w:shd w:val="pct30" w:color="FFFF00" w:fill="auto"/>
          </w:tcPr>
          <w:p w14:paraId="1E22D6AC" w14:textId="040F178F" w:rsidR="001E41F3" w:rsidRPr="00BF4EDF" w:rsidRDefault="007B737A">
            <w:pPr>
              <w:pStyle w:val="CRCoverPage"/>
              <w:spacing w:after="0"/>
              <w:jc w:val="center"/>
              <w:rPr>
                <w:noProof/>
                <w:sz w:val="28"/>
              </w:rPr>
            </w:pPr>
            <w:r w:rsidRPr="00BF4EDF">
              <w:rPr>
                <w:b/>
                <w:noProof/>
                <w:sz w:val="28"/>
              </w:rPr>
              <w:t>18.1.0</w:t>
            </w:r>
          </w:p>
        </w:tc>
        <w:tc>
          <w:tcPr>
            <w:tcW w:w="143" w:type="dxa"/>
            <w:tcBorders>
              <w:right w:val="single" w:sz="4" w:space="0" w:color="auto"/>
            </w:tcBorders>
          </w:tcPr>
          <w:p w14:paraId="399238C9" w14:textId="77777777" w:rsidR="001E41F3" w:rsidRPr="00BF4EDF" w:rsidRDefault="001E41F3">
            <w:pPr>
              <w:pStyle w:val="CRCoverPage"/>
              <w:spacing w:after="0"/>
              <w:rPr>
                <w:noProof/>
              </w:rPr>
            </w:pPr>
          </w:p>
        </w:tc>
      </w:tr>
      <w:tr w:rsidR="001E41F3" w:rsidRPr="00BF4EDF" w14:paraId="7DC9F5A2" w14:textId="77777777" w:rsidTr="00547111">
        <w:tc>
          <w:tcPr>
            <w:tcW w:w="9641" w:type="dxa"/>
            <w:gridSpan w:val="9"/>
            <w:tcBorders>
              <w:left w:val="single" w:sz="4" w:space="0" w:color="auto"/>
              <w:right w:val="single" w:sz="4" w:space="0" w:color="auto"/>
            </w:tcBorders>
          </w:tcPr>
          <w:p w14:paraId="4883A7D2" w14:textId="77777777" w:rsidR="001E41F3" w:rsidRPr="00BF4EDF" w:rsidRDefault="001E41F3">
            <w:pPr>
              <w:pStyle w:val="CRCoverPage"/>
              <w:spacing w:after="0"/>
              <w:rPr>
                <w:noProof/>
              </w:rPr>
            </w:pPr>
          </w:p>
        </w:tc>
      </w:tr>
      <w:tr w:rsidR="001E41F3" w:rsidRPr="00BF4EDF" w14:paraId="266B4BDF" w14:textId="77777777" w:rsidTr="00547111">
        <w:tc>
          <w:tcPr>
            <w:tcW w:w="9641" w:type="dxa"/>
            <w:gridSpan w:val="9"/>
            <w:tcBorders>
              <w:top w:val="single" w:sz="4" w:space="0" w:color="auto"/>
            </w:tcBorders>
          </w:tcPr>
          <w:p w14:paraId="47E13998" w14:textId="77777777" w:rsidR="001E41F3" w:rsidRPr="00BF4EDF" w:rsidRDefault="001E41F3">
            <w:pPr>
              <w:pStyle w:val="CRCoverPage"/>
              <w:spacing w:after="0"/>
              <w:jc w:val="center"/>
              <w:rPr>
                <w:rFonts w:cs="Arial"/>
                <w:i/>
                <w:noProof/>
              </w:rPr>
            </w:pPr>
            <w:r w:rsidRPr="00BF4EDF">
              <w:rPr>
                <w:rFonts w:cs="Arial"/>
                <w:i/>
                <w:noProof/>
              </w:rPr>
              <w:t xml:space="preserve">For </w:t>
            </w:r>
            <w:hyperlink r:id="rId9" w:anchor="_blank" w:history="1">
              <w:r w:rsidRPr="00BF4EDF">
                <w:rPr>
                  <w:rStyle w:val="Hyperlink"/>
                  <w:rFonts w:cs="Arial"/>
                  <w:b/>
                  <w:i/>
                  <w:noProof/>
                  <w:color w:val="FF0000"/>
                </w:rPr>
                <w:t>HE</w:t>
              </w:r>
              <w:bookmarkStart w:id="0" w:name="_Hlt497126619"/>
              <w:r w:rsidRPr="00BF4EDF">
                <w:rPr>
                  <w:rStyle w:val="Hyperlink"/>
                  <w:rFonts w:cs="Arial"/>
                  <w:b/>
                  <w:i/>
                  <w:noProof/>
                  <w:color w:val="FF0000"/>
                </w:rPr>
                <w:t>L</w:t>
              </w:r>
              <w:bookmarkEnd w:id="0"/>
              <w:r w:rsidRPr="00BF4EDF">
                <w:rPr>
                  <w:rStyle w:val="Hyperlink"/>
                  <w:rFonts w:cs="Arial"/>
                  <w:b/>
                  <w:i/>
                  <w:noProof/>
                  <w:color w:val="FF0000"/>
                </w:rPr>
                <w:t>P</w:t>
              </w:r>
            </w:hyperlink>
            <w:r w:rsidRPr="00BF4EDF">
              <w:rPr>
                <w:rFonts w:cs="Arial"/>
                <w:b/>
                <w:i/>
                <w:noProof/>
                <w:color w:val="FF0000"/>
              </w:rPr>
              <w:t xml:space="preserve"> </w:t>
            </w:r>
            <w:r w:rsidRPr="00BF4EDF">
              <w:rPr>
                <w:rFonts w:cs="Arial"/>
                <w:i/>
                <w:noProof/>
              </w:rPr>
              <w:t>on using this form</w:t>
            </w:r>
            <w:r w:rsidR="0051580D" w:rsidRPr="00BF4EDF">
              <w:rPr>
                <w:rFonts w:cs="Arial"/>
                <w:i/>
                <w:noProof/>
              </w:rPr>
              <w:t>: c</w:t>
            </w:r>
            <w:r w:rsidR="00F25D98" w:rsidRPr="00BF4EDF">
              <w:rPr>
                <w:rFonts w:cs="Arial"/>
                <w:i/>
                <w:noProof/>
              </w:rPr>
              <w:t xml:space="preserve">omprehensive instructions can be found at </w:t>
            </w:r>
            <w:r w:rsidR="001B7A65" w:rsidRPr="00BF4EDF">
              <w:rPr>
                <w:rFonts w:cs="Arial"/>
                <w:i/>
                <w:noProof/>
              </w:rPr>
              <w:br/>
            </w:r>
            <w:hyperlink r:id="rId10" w:history="1">
              <w:r w:rsidR="00DE34CF" w:rsidRPr="00BF4EDF">
                <w:rPr>
                  <w:rStyle w:val="Hyperlink"/>
                  <w:rFonts w:cs="Arial"/>
                  <w:i/>
                  <w:noProof/>
                </w:rPr>
                <w:t>http://www.3gpp.org/Change-Requests</w:t>
              </w:r>
            </w:hyperlink>
            <w:r w:rsidR="00F25D98" w:rsidRPr="00BF4EDF">
              <w:rPr>
                <w:rFonts w:cs="Arial"/>
                <w:i/>
                <w:noProof/>
              </w:rPr>
              <w:t>.</w:t>
            </w:r>
          </w:p>
        </w:tc>
      </w:tr>
      <w:tr w:rsidR="001E41F3" w:rsidRPr="00BF4EDF" w14:paraId="296CF086" w14:textId="77777777" w:rsidTr="00547111">
        <w:tc>
          <w:tcPr>
            <w:tcW w:w="9641" w:type="dxa"/>
            <w:gridSpan w:val="9"/>
          </w:tcPr>
          <w:p w14:paraId="7D4A60B5" w14:textId="77777777" w:rsidR="001E41F3" w:rsidRPr="00BF4EDF" w:rsidRDefault="001E41F3">
            <w:pPr>
              <w:pStyle w:val="CRCoverPage"/>
              <w:spacing w:after="0"/>
              <w:rPr>
                <w:noProof/>
                <w:sz w:val="8"/>
                <w:szCs w:val="8"/>
              </w:rPr>
            </w:pPr>
          </w:p>
        </w:tc>
      </w:tr>
    </w:tbl>
    <w:p w14:paraId="53540664" w14:textId="77777777" w:rsidR="001E41F3" w:rsidRPr="00BF4E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EDF" w14:paraId="0EE45D52" w14:textId="77777777" w:rsidTr="00A7671C">
        <w:tc>
          <w:tcPr>
            <w:tcW w:w="2835" w:type="dxa"/>
          </w:tcPr>
          <w:p w14:paraId="59860FA1" w14:textId="77777777" w:rsidR="00F25D98" w:rsidRPr="00BF4EDF" w:rsidRDefault="00F25D98" w:rsidP="001E41F3">
            <w:pPr>
              <w:pStyle w:val="CRCoverPage"/>
              <w:tabs>
                <w:tab w:val="right" w:pos="2751"/>
              </w:tabs>
              <w:spacing w:after="0"/>
              <w:rPr>
                <w:b/>
                <w:i/>
                <w:noProof/>
              </w:rPr>
            </w:pPr>
            <w:r w:rsidRPr="00BF4EDF">
              <w:rPr>
                <w:b/>
                <w:i/>
                <w:noProof/>
              </w:rPr>
              <w:t>Proposed change</w:t>
            </w:r>
            <w:r w:rsidR="00A7671C" w:rsidRPr="00BF4EDF">
              <w:rPr>
                <w:b/>
                <w:i/>
                <w:noProof/>
              </w:rPr>
              <w:t xml:space="preserve"> </w:t>
            </w:r>
            <w:r w:rsidRPr="00BF4EDF">
              <w:rPr>
                <w:b/>
                <w:i/>
                <w:noProof/>
              </w:rPr>
              <w:t>affects:</w:t>
            </w:r>
          </w:p>
        </w:tc>
        <w:tc>
          <w:tcPr>
            <w:tcW w:w="1418" w:type="dxa"/>
          </w:tcPr>
          <w:p w14:paraId="07128383" w14:textId="77777777" w:rsidR="00F25D98" w:rsidRPr="00BF4EDF" w:rsidRDefault="00F25D98" w:rsidP="001E41F3">
            <w:pPr>
              <w:pStyle w:val="CRCoverPage"/>
              <w:spacing w:after="0"/>
              <w:jc w:val="right"/>
              <w:rPr>
                <w:noProof/>
              </w:rPr>
            </w:pPr>
            <w:r w:rsidRPr="00BF4E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E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4EDF" w:rsidRDefault="00F25D98" w:rsidP="001E41F3">
            <w:pPr>
              <w:pStyle w:val="CRCoverPage"/>
              <w:spacing w:after="0"/>
              <w:jc w:val="right"/>
              <w:rPr>
                <w:noProof/>
                <w:u w:val="single"/>
              </w:rPr>
            </w:pPr>
            <w:r w:rsidRPr="00BF4E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4EDF" w:rsidRDefault="00F25D98" w:rsidP="001E41F3">
            <w:pPr>
              <w:pStyle w:val="CRCoverPage"/>
              <w:spacing w:after="0"/>
              <w:jc w:val="center"/>
              <w:rPr>
                <w:b/>
                <w:caps/>
                <w:noProof/>
              </w:rPr>
            </w:pPr>
          </w:p>
        </w:tc>
        <w:tc>
          <w:tcPr>
            <w:tcW w:w="2126" w:type="dxa"/>
          </w:tcPr>
          <w:p w14:paraId="2ED8415F" w14:textId="77777777" w:rsidR="00F25D98" w:rsidRPr="00BF4EDF" w:rsidRDefault="00F25D98" w:rsidP="001E41F3">
            <w:pPr>
              <w:pStyle w:val="CRCoverPage"/>
              <w:spacing w:after="0"/>
              <w:jc w:val="right"/>
              <w:rPr>
                <w:noProof/>
                <w:u w:val="single"/>
              </w:rPr>
            </w:pPr>
            <w:r w:rsidRPr="00BF4E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4EDF" w:rsidRDefault="00F25D98" w:rsidP="001E41F3">
            <w:pPr>
              <w:pStyle w:val="CRCoverPage"/>
              <w:spacing w:after="0"/>
              <w:jc w:val="center"/>
              <w:rPr>
                <w:b/>
                <w:caps/>
                <w:noProof/>
              </w:rPr>
            </w:pPr>
          </w:p>
        </w:tc>
        <w:tc>
          <w:tcPr>
            <w:tcW w:w="1418" w:type="dxa"/>
            <w:tcBorders>
              <w:left w:val="nil"/>
            </w:tcBorders>
          </w:tcPr>
          <w:p w14:paraId="6562735E" w14:textId="77777777" w:rsidR="00F25D98" w:rsidRPr="00BF4EDF" w:rsidRDefault="00F25D98" w:rsidP="001E41F3">
            <w:pPr>
              <w:pStyle w:val="CRCoverPage"/>
              <w:spacing w:after="0"/>
              <w:jc w:val="right"/>
              <w:rPr>
                <w:noProof/>
              </w:rPr>
            </w:pPr>
            <w:r w:rsidRPr="00BF4E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EDF" w:rsidRDefault="00F25D98" w:rsidP="001E41F3">
            <w:pPr>
              <w:pStyle w:val="CRCoverPage"/>
              <w:spacing w:after="0"/>
              <w:jc w:val="center"/>
              <w:rPr>
                <w:b/>
                <w:bCs/>
                <w:caps/>
                <w:noProof/>
              </w:rPr>
            </w:pPr>
          </w:p>
        </w:tc>
      </w:tr>
    </w:tbl>
    <w:p w14:paraId="69DCC391" w14:textId="77777777" w:rsidR="001E41F3" w:rsidRPr="00BF4E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4EDF" w14:paraId="31618834" w14:textId="77777777" w:rsidTr="00547111">
        <w:tc>
          <w:tcPr>
            <w:tcW w:w="9640" w:type="dxa"/>
            <w:gridSpan w:val="11"/>
          </w:tcPr>
          <w:p w14:paraId="55477508" w14:textId="77777777" w:rsidR="001E41F3" w:rsidRPr="00BF4EDF" w:rsidRDefault="001E41F3">
            <w:pPr>
              <w:pStyle w:val="CRCoverPage"/>
              <w:spacing w:after="0"/>
              <w:rPr>
                <w:noProof/>
                <w:sz w:val="8"/>
                <w:szCs w:val="8"/>
              </w:rPr>
            </w:pPr>
          </w:p>
        </w:tc>
      </w:tr>
      <w:tr w:rsidR="001E41F3" w:rsidRPr="00BF4EDF" w14:paraId="58300953" w14:textId="77777777" w:rsidTr="00547111">
        <w:tc>
          <w:tcPr>
            <w:tcW w:w="1843" w:type="dxa"/>
            <w:tcBorders>
              <w:top w:val="single" w:sz="4" w:space="0" w:color="auto"/>
              <w:left w:val="single" w:sz="4" w:space="0" w:color="auto"/>
            </w:tcBorders>
          </w:tcPr>
          <w:p w14:paraId="05B2F3A2" w14:textId="77777777" w:rsidR="001E41F3" w:rsidRPr="00BF4EDF" w:rsidRDefault="001E41F3">
            <w:pPr>
              <w:pStyle w:val="CRCoverPage"/>
              <w:tabs>
                <w:tab w:val="right" w:pos="1759"/>
              </w:tabs>
              <w:spacing w:after="0"/>
              <w:rPr>
                <w:b/>
                <w:i/>
                <w:noProof/>
              </w:rPr>
            </w:pPr>
            <w:r w:rsidRPr="00BF4EDF">
              <w:rPr>
                <w:b/>
                <w:i/>
                <w:noProof/>
              </w:rPr>
              <w:t>Title:</w:t>
            </w:r>
            <w:r w:rsidRPr="00BF4EDF">
              <w:rPr>
                <w:b/>
                <w:i/>
                <w:noProof/>
              </w:rPr>
              <w:tab/>
            </w:r>
          </w:p>
        </w:tc>
        <w:tc>
          <w:tcPr>
            <w:tcW w:w="7797" w:type="dxa"/>
            <w:gridSpan w:val="10"/>
            <w:tcBorders>
              <w:top w:val="single" w:sz="4" w:space="0" w:color="auto"/>
              <w:right w:val="single" w:sz="4" w:space="0" w:color="auto"/>
            </w:tcBorders>
            <w:shd w:val="pct30" w:color="FFFF00" w:fill="auto"/>
          </w:tcPr>
          <w:p w14:paraId="3D393EEE" w14:textId="39845267" w:rsidR="001E41F3" w:rsidRPr="00BF4EDF" w:rsidRDefault="007B737A">
            <w:pPr>
              <w:pStyle w:val="CRCoverPage"/>
              <w:spacing w:after="0"/>
              <w:ind w:left="100"/>
              <w:rPr>
                <w:noProof/>
              </w:rPr>
            </w:pPr>
            <w:r w:rsidRPr="00BF4EDF">
              <w:t>Update of 4DL CA test cases</w:t>
            </w:r>
          </w:p>
        </w:tc>
      </w:tr>
      <w:tr w:rsidR="001E41F3" w:rsidRPr="00BF4EDF" w14:paraId="05C08479" w14:textId="77777777" w:rsidTr="00547111">
        <w:tc>
          <w:tcPr>
            <w:tcW w:w="1843" w:type="dxa"/>
            <w:tcBorders>
              <w:left w:val="single" w:sz="4" w:space="0" w:color="auto"/>
            </w:tcBorders>
          </w:tcPr>
          <w:p w14:paraId="45E29F53" w14:textId="77777777" w:rsidR="001E41F3" w:rsidRPr="00BF4E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4EDF" w:rsidRDefault="001E41F3">
            <w:pPr>
              <w:pStyle w:val="CRCoverPage"/>
              <w:spacing w:after="0"/>
              <w:rPr>
                <w:noProof/>
                <w:sz w:val="8"/>
                <w:szCs w:val="8"/>
              </w:rPr>
            </w:pPr>
          </w:p>
        </w:tc>
      </w:tr>
      <w:tr w:rsidR="001E41F3" w:rsidRPr="00BF4EDF" w14:paraId="46D5D7C2" w14:textId="77777777" w:rsidTr="00547111">
        <w:tc>
          <w:tcPr>
            <w:tcW w:w="1843" w:type="dxa"/>
            <w:tcBorders>
              <w:left w:val="single" w:sz="4" w:space="0" w:color="auto"/>
            </w:tcBorders>
          </w:tcPr>
          <w:p w14:paraId="45A6C2C4" w14:textId="77777777" w:rsidR="001E41F3" w:rsidRPr="00BF4EDF" w:rsidRDefault="001E41F3">
            <w:pPr>
              <w:pStyle w:val="CRCoverPage"/>
              <w:tabs>
                <w:tab w:val="right" w:pos="1759"/>
              </w:tabs>
              <w:spacing w:after="0"/>
              <w:rPr>
                <w:b/>
                <w:i/>
                <w:noProof/>
              </w:rPr>
            </w:pPr>
            <w:r w:rsidRPr="00BF4EDF">
              <w:rPr>
                <w:b/>
                <w:i/>
                <w:noProof/>
              </w:rPr>
              <w:t>Source to WG:</w:t>
            </w:r>
          </w:p>
        </w:tc>
        <w:tc>
          <w:tcPr>
            <w:tcW w:w="7797" w:type="dxa"/>
            <w:gridSpan w:val="10"/>
            <w:tcBorders>
              <w:right w:val="single" w:sz="4" w:space="0" w:color="auto"/>
            </w:tcBorders>
            <w:shd w:val="pct30" w:color="FFFF00" w:fill="auto"/>
          </w:tcPr>
          <w:p w14:paraId="298AA482" w14:textId="0026085F" w:rsidR="001E41F3" w:rsidRPr="00BF4EDF" w:rsidRDefault="00F718C6">
            <w:pPr>
              <w:pStyle w:val="CRCoverPage"/>
              <w:spacing w:after="0"/>
              <w:ind w:left="100"/>
              <w:rPr>
                <w:noProof/>
              </w:rPr>
            </w:pPr>
            <w:r w:rsidRPr="00BF4EDF">
              <w:t>ROHDE &amp; SCHWARZ</w:t>
            </w:r>
            <w:r w:rsidR="00A05556" w:rsidRPr="00BF4EDF">
              <w:t>, Verizon</w:t>
            </w:r>
          </w:p>
        </w:tc>
      </w:tr>
      <w:tr w:rsidR="001E41F3" w:rsidRPr="00BF4EDF" w14:paraId="4196B218" w14:textId="77777777" w:rsidTr="00547111">
        <w:tc>
          <w:tcPr>
            <w:tcW w:w="1843" w:type="dxa"/>
            <w:tcBorders>
              <w:left w:val="single" w:sz="4" w:space="0" w:color="auto"/>
            </w:tcBorders>
          </w:tcPr>
          <w:p w14:paraId="14C300BA" w14:textId="77777777" w:rsidR="001E41F3" w:rsidRPr="00BF4EDF" w:rsidRDefault="001E41F3">
            <w:pPr>
              <w:pStyle w:val="CRCoverPage"/>
              <w:tabs>
                <w:tab w:val="right" w:pos="1759"/>
              </w:tabs>
              <w:spacing w:after="0"/>
              <w:rPr>
                <w:b/>
                <w:i/>
                <w:noProof/>
              </w:rPr>
            </w:pPr>
            <w:r w:rsidRPr="00BF4EDF">
              <w:rPr>
                <w:b/>
                <w:i/>
                <w:noProof/>
              </w:rPr>
              <w:t>Source to TSG:</w:t>
            </w:r>
          </w:p>
        </w:tc>
        <w:tc>
          <w:tcPr>
            <w:tcW w:w="7797" w:type="dxa"/>
            <w:gridSpan w:val="10"/>
            <w:tcBorders>
              <w:right w:val="single" w:sz="4" w:space="0" w:color="auto"/>
            </w:tcBorders>
            <w:shd w:val="pct30" w:color="FFFF00" w:fill="auto"/>
          </w:tcPr>
          <w:p w14:paraId="17FF8B7B" w14:textId="62381ACD" w:rsidR="001E41F3" w:rsidRPr="00BF4EDF" w:rsidRDefault="00F718C6" w:rsidP="00547111">
            <w:pPr>
              <w:pStyle w:val="CRCoverPage"/>
              <w:spacing w:after="0"/>
              <w:ind w:left="100"/>
              <w:rPr>
                <w:noProof/>
              </w:rPr>
            </w:pPr>
            <w:r w:rsidRPr="00BF4EDF">
              <w:t>R5</w:t>
            </w:r>
          </w:p>
        </w:tc>
      </w:tr>
      <w:tr w:rsidR="001E41F3" w:rsidRPr="00BF4EDF" w14:paraId="76303739" w14:textId="77777777" w:rsidTr="00547111">
        <w:tc>
          <w:tcPr>
            <w:tcW w:w="1843" w:type="dxa"/>
            <w:tcBorders>
              <w:left w:val="single" w:sz="4" w:space="0" w:color="auto"/>
            </w:tcBorders>
          </w:tcPr>
          <w:p w14:paraId="4D3B1657" w14:textId="77777777" w:rsidR="001E41F3" w:rsidRPr="00BF4E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4EDF" w:rsidRDefault="001E41F3">
            <w:pPr>
              <w:pStyle w:val="CRCoverPage"/>
              <w:spacing w:after="0"/>
              <w:rPr>
                <w:noProof/>
                <w:sz w:val="8"/>
                <w:szCs w:val="8"/>
              </w:rPr>
            </w:pPr>
          </w:p>
        </w:tc>
      </w:tr>
      <w:tr w:rsidR="001E41F3" w:rsidRPr="00BF4EDF" w14:paraId="50563E52" w14:textId="77777777" w:rsidTr="00547111">
        <w:tc>
          <w:tcPr>
            <w:tcW w:w="1843" w:type="dxa"/>
            <w:tcBorders>
              <w:left w:val="single" w:sz="4" w:space="0" w:color="auto"/>
            </w:tcBorders>
          </w:tcPr>
          <w:p w14:paraId="32C381B7" w14:textId="77777777" w:rsidR="001E41F3" w:rsidRPr="00BF4EDF" w:rsidRDefault="001E41F3">
            <w:pPr>
              <w:pStyle w:val="CRCoverPage"/>
              <w:tabs>
                <w:tab w:val="right" w:pos="1759"/>
              </w:tabs>
              <w:spacing w:after="0"/>
              <w:rPr>
                <w:b/>
                <w:i/>
                <w:noProof/>
              </w:rPr>
            </w:pPr>
            <w:r w:rsidRPr="00BF4EDF">
              <w:rPr>
                <w:b/>
                <w:i/>
                <w:noProof/>
              </w:rPr>
              <w:t>Work item code</w:t>
            </w:r>
            <w:r w:rsidR="0051580D" w:rsidRPr="00BF4EDF">
              <w:rPr>
                <w:b/>
                <w:i/>
                <w:noProof/>
              </w:rPr>
              <w:t>:</w:t>
            </w:r>
          </w:p>
        </w:tc>
        <w:tc>
          <w:tcPr>
            <w:tcW w:w="3686" w:type="dxa"/>
            <w:gridSpan w:val="5"/>
            <w:shd w:val="pct30" w:color="FFFF00" w:fill="auto"/>
          </w:tcPr>
          <w:p w14:paraId="115414A3" w14:textId="1B1A395B" w:rsidR="001E41F3" w:rsidRPr="00BF4EDF" w:rsidRDefault="006C48D0">
            <w:pPr>
              <w:pStyle w:val="CRCoverPage"/>
              <w:spacing w:after="0"/>
              <w:ind w:left="100"/>
              <w:rPr>
                <w:noProof/>
              </w:rPr>
            </w:pPr>
            <w:r w:rsidRPr="00BF4EDF">
              <w:rPr>
                <w:noProof/>
              </w:rPr>
              <w:t>NR_CADC_NR_LTE_DC_R17-UEConTest</w:t>
            </w:r>
          </w:p>
        </w:tc>
        <w:tc>
          <w:tcPr>
            <w:tcW w:w="567" w:type="dxa"/>
            <w:tcBorders>
              <w:left w:val="nil"/>
            </w:tcBorders>
          </w:tcPr>
          <w:p w14:paraId="61A86BCF" w14:textId="77777777" w:rsidR="001E41F3" w:rsidRPr="00BF4EDF" w:rsidRDefault="001E41F3">
            <w:pPr>
              <w:pStyle w:val="CRCoverPage"/>
              <w:spacing w:after="0"/>
              <w:ind w:right="100"/>
              <w:rPr>
                <w:noProof/>
              </w:rPr>
            </w:pPr>
          </w:p>
        </w:tc>
        <w:tc>
          <w:tcPr>
            <w:tcW w:w="1417" w:type="dxa"/>
            <w:gridSpan w:val="3"/>
            <w:tcBorders>
              <w:left w:val="nil"/>
            </w:tcBorders>
          </w:tcPr>
          <w:p w14:paraId="153CBFB1" w14:textId="77777777" w:rsidR="001E41F3" w:rsidRPr="00BF4EDF" w:rsidRDefault="001E41F3">
            <w:pPr>
              <w:pStyle w:val="CRCoverPage"/>
              <w:spacing w:after="0"/>
              <w:jc w:val="right"/>
              <w:rPr>
                <w:noProof/>
              </w:rPr>
            </w:pPr>
            <w:r w:rsidRPr="00BF4EDF">
              <w:rPr>
                <w:b/>
                <w:i/>
                <w:noProof/>
              </w:rPr>
              <w:t>Date:</w:t>
            </w:r>
          </w:p>
        </w:tc>
        <w:tc>
          <w:tcPr>
            <w:tcW w:w="2127" w:type="dxa"/>
            <w:tcBorders>
              <w:right w:val="single" w:sz="4" w:space="0" w:color="auto"/>
            </w:tcBorders>
            <w:shd w:val="pct30" w:color="FFFF00" w:fill="auto"/>
          </w:tcPr>
          <w:p w14:paraId="56929475" w14:textId="3A341FDF" w:rsidR="001E41F3" w:rsidRPr="00BF4EDF" w:rsidRDefault="00F718C6">
            <w:pPr>
              <w:pStyle w:val="CRCoverPage"/>
              <w:spacing w:after="0"/>
              <w:ind w:left="100"/>
              <w:rPr>
                <w:noProof/>
              </w:rPr>
            </w:pPr>
            <w:r w:rsidRPr="00BF4EDF">
              <w:rPr>
                <w:noProof/>
              </w:rPr>
              <w:t>202</w:t>
            </w:r>
            <w:r w:rsidR="00E9581F" w:rsidRPr="00BF4EDF">
              <w:rPr>
                <w:noProof/>
              </w:rPr>
              <w:t>4</w:t>
            </w:r>
            <w:r w:rsidRPr="00BF4EDF">
              <w:rPr>
                <w:noProof/>
              </w:rPr>
              <w:t>-</w:t>
            </w:r>
            <w:r w:rsidR="00E9581F" w:rsidRPr="00BF4EDF">
              <w:rPr>
                <w:noProof/>
              </w:rPr>
              <w:t>02</w:t>
            </w:r>
            <w:r w:rsidRPr="00BF4EDF">
              <w:rPr>
                <w:noProof/>
              </w:rPr>
              <w:t>-</w:t>
            </w:r>
            <w:r w:rsidR="00680D1C" w:rsidRPr="00BF4EDF">
              <w:rPr>
                <w:noProof/>
              </w:rPr>
              <w:t>28</w:t>
            </w:r>
          </w:p>
        </w:tc>
      </w:tr>
      <w:tr w:rsidR="001E41F3" w:rsidRPr="00BF4EDF" w14:paraId="690C7843" w14:textId="77777777" w:rsidTr="00547111">
        <w:tc>
          <w:tcPr>
            <w:tcW w:w="1843" w:type="dxa"/>
            <w:tcBorders>
              <w:left w:val="single" w:sz="4" w:space="0" w:color="auto"/>
            </w:tcBorders>
          </w:tcPr>
          <w:p w14:paraId="17A1A642" w14:textId="77777777" w:rsidR="001E41F3" w:rsidRPr="00BF4EDF" w:rsidRDefault="001E41F3">
            <w:pPr>
              <w:pStyle w:val="CRCoverPage"/>
              <w:spacing w:after="0"/>
              <w:rPr>
                <w:b/>
                <w:i/>
                <w:noProof/>
                <w:sz w:val="8"/>
                <w:szCs w:val="8"/>
              </w:rPr>
            </w:pPr>
          </w:p>
        </w:tc>
        <w:tc>
          <w:tcPr>
            <w:tcW w:w="1986" w:type="dxa"/>
            <w:gridSpan w:val="4"/>
          </w:tcPr>
          <w:p w14:paraId="2F73FCFB" w14:textId="77777777" w:rsidR="001E41F3" w:rsidRPr="00BF4EDF" w:rsidRDefault="001E41F3">
            <w:pPr>
              <w:pStyle w:val="CRCoverPage"/>
              <w:spacing w:after="0"/>
              <w:rPr>
                <w:noProof/>
                <w:sz w:val="8"/>
                <w:szCs w:val="8"/>
              </w:rPr>
            </w:pPr>
          </w:p>
        </w:tc>
        <w:tc>
          <w:tcPr>
            <w:tcW w:w="2267" w:type="dxa"/>
            <w:gridSpan w:val="2"/>
          </w:tcPr>
          <w:p w14:paraId="0FBCFC35" w14:textId="77777777" w:rsidR="001E41F3" w:rsidRPr="00BF4EDF" w:rsidRDefault="001E41F3">
            <w:pPr>
              <w:pStyle w:val="CRCoverPage"/>
              <w:spacing w:after="0"/>
              <w:rPr>
                <w:noProof/>
                <w:sz w:val="8"/>
                <w:szCs w:val="8"/>
              </w:rPr>
            </w:pPr>
          </w:p>
        </w:tc>
        <w:tc>
          <w:tcPr>
            <w:tcW w:w="1417" w:type="dxa"/>
            <w:gridSpan w:val="3"/>
          </w:tcPr>
          <w:p w14:paraId="60243A9E" w14:textId="77777777" w:rsidR="001E41F3" w:rsidRPr="00BF4E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4EDF" w:rsidRDefault="001E41F3">
            <w:pPr>
              <w:pStyle w:val="CRCoverPage"/>
              <w:spacing w:after="0"/>
              <w:rPr>
                <w:noProof/>
                <w:sz w:val="8"/>
                <w:szCs w:val="8"/>
              </w:rPr>
            </w:pPr>
          </w:p>
        </w:tc>
      </w:tr>
      <w:tr w:rsidR="001E41F3" w:rsidRPr="00BF4EDF" w14:paraId="13D4AF59" w14:textId="77777777" w:rsidTr="00547111">
        <w:trPr>
          <w:cantSplit/>
        </w:trPr>
        <w:tc>
          <w:tcPr>
            <w:tcW w:w="1843" w:type="dxa"/>
            <w:tcBorders>
              <w:left w:val="single" w:sz="4" w:space="0" w:color="auto"/>
            </w:tcBorders>
          </w:tcPr>
          <w:p w14:paraId="1E6EA205" w14:textId="77777777" w:rsidR="001E41F3" w:rsidRPr="00BF4EDF" w:rsidRDefault="001E41F3">
            <w:pPr>
              <w:pStyle w:val="CRCoverPage"/>
              <w:tabs>
                <w:tab w:val="right" w:pos="1759"/>
              </w:tabs>
              <w:spacing w:after="0"/>
              <w:rPr>
                <w:b/>
                <w:i/>
                <w:noProof/>
              </w:rPr>
            </w:pPr>
            <w:r w:rsidRPr="00BF4EDF">
              <w:rPr>
                <w:b/>
                <w:i/>
                <w:noProof/>
              </w:rPr>
              <w:t>Category:</w:t>
            </w:r>
          </w:p>
        </w:tc>
        <w:tc>
          <w:tcPr>
            <w:tcW w:w="851" w:type="dxa"/>
            <w:shd w:val="pct30" w:color="FFFF00" w:fill="auto"/>
          </w:tcPr>
          <w:p w14:paraId="154A6113" w14:textId="711C845C" w:rsidR="001E41F3" w:rsidRPr="00BF4EDF" w:rsidRDefault="00F718C6" w:rsidP="00D24991">
            <w:pPr>
              <w:pStyle w:val="CRCoverPage"/>
              <w:spacing w:after="0"/>
              <w:ind w:left="100" w:right="-609"/>
              <w:rPr>
                <w:b/>
                <w:noProof/>
              </w:rPr>
            </w:pPr>
            <w:r w:rsidRPr="00BF4EDF">
              <w:rPr>
                <w:b/>
                <w:noProof/>
              </w:rPr>
              <w:t>F</w:t>
            </w:r>
          </w:p>
        </w:tc>
        <w:tc>
          <w:tcPr>
            <w:tcW w:w="3402" w:type="dxa"/>
            <w:gridSpan w:val="5"/>
            <w:tcBorders>
              <w:left w:val="nil"/>
            </w:tcBorders>
          </w:tcPr>
          <w:p w14:paraId="617AE5C6" w14:textId="77777777" w:rsidR="001E41F3" w:rsidRPr="00BF4EDF" w:rsidRDefault="001E41F3">
            <w:pPr>
              <w:pStyle w:val="CRCoverPage"/>
              <w:spacing w:after="0"/>
              <w:rPr>
                <w:noProof/>
              </w:rPr>
            </w:pPr>
          </w:p>
        </w:tc>
        <w:tc>
          <w:tcPr>
            <w:tcW w:w="1417" w:type="dxa"/>
            <w:gridSpan w:val="3"/>
            <w:tcBorders>
              <w:left w:val="nil"/>
            </w:tcBorders>
          </w:tcPr>
          <w:p w14:paraId="42CDCEE5" w14:textId="77777777" w:rsidR="001E41F3" w:rsidRPr="00BF4EDF" w:rsidRDefault="001E41F3">
            <w:pPr>
              <w:pStyle w:val="CRCoverPage"/>
              <w:spacing w:after="0"/>
              <w:jc w:val="right"/>
              <w:rPr>
                <w:b/>
                <w:i/>
                <w:noProof/>
              </w:rPr>
            </w:pPr>
            <w:r w:rsidRPr="00BF4EDF">
              <w:rPr>
                <w:b/>
                <w:i/>
                <w:noProof/>
              </w:rPr>
              <w:t>Release:</w:t>
            </w:r>
          </w:p>
        </w:tc>
        <w:tc>
          <w:tcPr>
            <w:tcW w:w="2127" w:type="dxa"/>
            <w:tcBorders>
              <w:right w:val="single" w:sz="4" w:space="0" w:color="auto"/>
            </w:tcBorders>
            <w:shd w:val="pct30" w:color="FFFF00" w:fill="auto"/>
          </w:tcPr>
          <w:p w14:paraId="6C870B98" w14:textId="1F775985" w:rsidR="001E41F3" w:rsidRPr="00BF4EDF" w:rsidRDefault="00F718C6">
            <w:pPr>
              <w:pStyle w:val="CRCoverPage"/>
              <w:spacing w:after="0"/>
              <w:ind w:left="100"/>
              <w:rPr>
                <w:noProof/>
              </w:rPr>
            </w:pPr>
            <w:r w:rsidRPr="00BF4EDF">
              <w:rPr>
                <w:noProof/>
              </w:rPr>
              <w:t>Rel-1</w:t>
            </w:r>
            <w:r w:rsidR="00E9581F" w:rsidRPr="00BF4EDF">
              <w:rPr>
                <w:noProof/>
              </w:rPr>
              <w:t>8</w:t>
            </w:r>
          </w:p>
        </w:tc>
      </w:tr>
      <w:tr w:rsidR="001E41F3" w:rsidRPr="00BF4EDF" w14:paraId="30122F0C" w14:textId="77777777" w:rsidTr="00547111">
        <w:tc>
          <w:tcPr>
            <w:tcW w:w="1843" w:type="dxa"/>
            <w:tcBorders>
              <w:left w:val="single" w:sz="4" w:space="0" w:color="auto"/>
              <w:bottom w:val="single" w:sz="4" w:space="0" w:color="auto"/>
            </w:tcBorders>
          </w:tcPr>
          <w:p w14:paraId="615796D0" w14:textId="77777777" w:rsidR="001E41F3" w:rsidRPr="00BF4ED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4EDF" w:rsidRDefault="001E41F3">
            <w:pPr>
              <w:pStyle w:val="CRCoverPage"/>
              <w:spacing w:after="0"/>
              <w:ind w:left="383" w:hanging="383"/>
              <w:rPr>
                <w:i/>
                <w:noProof/>
                <w:sz w:val="18"/>
              </w:rPr>
            </w:pPr>
            <w:r w:rsidRPr="00BF4EDF">
              <w:rPr>
                <w:i/>
                <w:noProof/>
                <w:sz w:val="18"/>
              </w:rPr>
              <w:t xml:space="preserve">Use </w:t>
            </w:r>
            <w:r w:rsidRPr="00BF4EDF">
              <w:rPr>
                <w:i/>
                <w:noProof/>
                <w:sz w:val="18"/>
                <w:u w:val="single"/>
              </w:rPr>
              <w:t>one</w:t>
            </w:r>
            <w:r w:rsidRPr="00BF4EDF">
              <w:rPr>
                <w:i/>
                <w:noProof/>
                <w:sz w:val="18"/>
              </w:rPr>
              <w:t xml:space="preserve"> of the following categories:</w:t>
            </w:r>
            <w:r w:rsidRPr="00BF4EDF">
              <w:rPr>
                <w:b/>
                <w:i/>
                <w:noProof/>
                <w:sz w:val="18"/>
              </w:rPr>
              <w:br/>
              <w:t>F</w:t>
            </w:r>
            <w:r w:rsidRPr="00BF4EDF">
              <w:rPr>
                <w:i/>
                <w:noProof/>
                <w:sz w:val="18"/>
              </w:rPr>
              <w:t xml:space="preserve">  (correction)</w:t>
            </w:r>
            <w:r w:rsidRPr="00BF4EDF">
              <w:rPr>
                <w:i/>
                <w:noProof/>
                <w:sz w:val="18"/>
              </w:rPr>
              <w:br/>
            </w:r>
            <w:r w:rsidRPr="00BF4EDF">
              <w:rPr>
                <w:b/>
                <w:i/>
                <w:noProof/>
                <w:sz w:val="18"/>
              </w:rPr>
              <w:t>A</w:t>
            </w:r>
            <w:r w:rsidRPr="00BF4EDF">
              <w:rPr>
                <w:i/>
                <w:noProof/>
                <w:sz w:val="18"/>
              </w:rPr>
              <w:t xml:space="preserve">  (</w:t>
            </w:r>
            <w:r w:rsidR="00DE34CF" w:rsidRPr="00BF4EDF">
              <w:rPr>
                <w:i/>
                <w:noProof/>
                <w:sz w:val="18"/>
              </w:rPr>
              <w:t xml:space="preserve">mirror </w:t>
            </w:r>
            <w:r w:rsidRPr="00BF4EDF">
              <w:rPr>
                <w:i/>
                <w:noProof/>
                <w:sz w:val="18"/>
              </w:rPr>
              <w:t>correspond</w:t>
            </w:r>
            <w:r w:rsidR="00DE34CF" w:rsidRPr="00BF4EDF">
              <w:rPr>
                <w:i/>
                <w:noProof/>
                <w:sz w:val="18"/>
              </w:rPr>
              <w:t xml:space="preserve">ing </w:t>
            </w:r>
            <w:r w:rsidRPr="00BF4EDF">
              <w:rPr>
                <w:i/>
                <w:noProof/>
                <w:sz w:val="18"/>
              </w:rPr>
              <w:t xml:space="preserve">to a </w:t>
            </w:r>
            <w:r w:rsidR="00DE34CF" w:rsidRPr="00BF4EDF">
              <w:rPr>
                <w:i/>
                <w:noProof/>
                <w:sz w:val="18"/>
              </w:rPr>
              <w:t xml:space="preserve">change </w:t>
            </w:r>
            <w:r w:rsidRPr="00BF4EDF">
              <w:rPr>
                <w:i/>
                <w:noProof/>
                <w:sz w:val="18"/>
              </w:rPr>
              <w:t xml:space="preserve">in an earlier </w:t>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00665C47" w:rsidRPr="00BF4EDF">
              <w:rPr>
                <w:i/>
                <w:noProof/>
                <w:sz w:val="18"/>
              </w:rPr>
              <w:tab/>
            </w:r>
            <w:r w:rsidRPr="00BF4EDF">
              <w:rPr>
                <w:i/>
                <w:noProof/>
                <w:sz w:val="18"/>
              </w:rPr>
              <w:t>release)</w:t>
            </w:r>
            <w:r w:rsidRPr="00BF4EDF">
              <w:rPr>
                <w:i/>
                <w:noProof/>
                <w:sz w:val="18"/>
              </w:rPr>
              <w:br/>
            </w:r>
            <w:r w:rsidRPr="00BF4EDF">
              <w:rPr>
                <w:b/>
                <w:i/>
                <w:noProof/>
                <w:sz w:val="18"/>
              </w:rPr>
              <w:t>B</w:t>
            </w:r>
            <w:r w:rsidRPr="00BF4EDF">
              <w:rPr>
                <w:i/>
                <w:noProof/>
                <w:sz w:val="18"/>
              </w:rPr>
              <w:t xml:space="preserve">  (addition of feature), </w:t>
            </w:r>
            <w:r w:rsidRPr="00BF4EDF">
              <w:rPr>
                <w:i/>
                <w:noProof/>
                <w:sz w:val="18"/>
              </w:rPr>
              <w:br/>
            </w:r>
            <w:r w:rsidRPr="00BF4EDF">
              <w:rPr>
                <w:b/>
                <w:i/>
                <w:noProof/>
                <w:sz w:val="18"/>
              </w:rPr>
              <w:t>C</w:t>
            </w:r>
            <w:r w:rsidRPr="00BF4EDF">
              <w:rPr>
                <w:i/>
                <w:noProof/>
                <w:sz w:val="18"/>
              </w:rPr>
              <w:t xml:space="preserve">  (functional modification of feature)</w:t>
            </w:r>
            <w:r w:rsidRPr="00BF4EDF">
              <w:rPr>
                <w:i/>
                <w:noProof/>
                <w:sz w:val="18"/>
              </w:rPr>
              <w:br/>
            </w:r>
            <w:r w:rsidRPr="00BF4EDF">
              <w:rPr>
                <w:b/>
                <w:i/>
                <w:noProof/>
                <w:sz w:val="18"/>
              </w:rPr>
              <w:t>D</w:t>
            </w:r>
            <w:r w:rsidRPr="00BF4EDF">
              <w:rPr>
                <w:i/>
                <w:noProof/>
                <w:sz w:val="18"/>
              </w:rPr>
              <w:t xml:space="preserve">  (editorial modification)</w:t>
            </w:r>
          </w:p>
          <w:p w14:paraId="05D36727" w14:textId="77777777" w:rsidR="001E41F3" w:rsidRPr="00BF4EDF" w:rsidRDefault="001E41F3">
            <w:pPr>
              <w:pStyle w:val="CRCoverPage"/>
              <w:rPr>
                <w:noProof/>
              </w:rPr>
            </w:pPr>
            <w:r w:rsidRPr="00BF4EDF">
              <w:rPr>
                <w:noProof/>
                <w:sz w:val="18"/>
              </w:rPr>
              <w:t>Detailed explanations of the above categories can</w:t>
            </w:r>
            <w:r w:rsidRPr="00BF4EDF">
              <w:rPr>
                <w:noProof/>
                <w:sz w:val="18"/>
              </w:rPr>
              <w:br/>
              <w:t xml:space="preserve">be found in 3GPP </w:t>
            </w:r>
            <w:hyperlink r:id="rId11" w:history="1">
              <w:r w:rsidRPr="00BF4EDF">
                <w:rPr>
                  <w:rStyle w:val="Hyperlink"/>
                  <w:noProof/>
                  <w:sz w:val="18"/>
                </w:rPr>
                <w:t>TR 21.900</w:t>
              </w:r>
            </w:hyperlink>
            <w:r w:rsidRPr="00BF4EDF">
              <w:rPr>
                <w:noProof/>
                <w:sz w:val="18"/>
              </w:rPr>
              <w:t>.</w:t>
            </w:r>
          </w:p>
        </w:tc>
        <w:tc>
          <w:tcPr>
            <w:tcW w:w="3120" w:type="dxa"/>
            <w:gridSpan w:val="2"/>
            <w:tcBorders>
              <w:bottom w:val="single" w:sz="4" w:space="0" w:color="auto"/>
              <w:right w:val="single" w:sz="4" w:space="0" w:color="auto"/>
            </w:tcBorders>
          </w:tcPr>
          <w:p w14:paraId="1A28F380" w14:textId="2B8F7B7C" w:rsidR="000C038A" w:rsidRPr="00BF4EDF" w:rsidRDefault="001E41F3" w:rsidP="00BD6BB8">
            <w:pPr>
              <w:pStyle w:val="CRCoverPage"/>
              <w:tabs>
                <w:tab w:val="left" w:pos="950"/>
              </w:tabs>
              <w:spacing w:after="0"/>
              <w:ind w:left="241" w:hanging="241"/>
              <w:rPr>
                <w:i/>
                <w:noProof/>
                <w:sz w:val="18"/>
              </w:rPr>
            </w:pPr>
            <w:r w:rsidRPr="00BF4EDF">
              <w:rPr>
                <w:i/>
                <w:noProof/>
                <w:sz w:val="18"/>
              </w:rPr>
              <w:t xml:space="preserve">Use </w:t>
            </w:r>
            <w:r w:rsidRPr="00BF4EDF">
              <w:rPr>
                <w:i/>
                <w:noProof/>
                <w:sz w:val="18"/>
                <w:u w:val="single"/>
              </w:rPr>
              <w:t>one</w:t>
            </w:r>
            <w:r w:rsidRPr="00BF4EDF">
              <w:rPr>
                <w:i/>
                <w:noProof/>
                <w:sz w:val="18"/>
              </w:rPr>
              <w:t xml:space="preserve"> of the following releases:</w:t>
            </w:r>
            <w:r w:rsidRPr="00BF4EDF">
              <w:rPr>
                <w:i/>
                <w:noProof/>
                <w:sz w:val="18"/>
              </w:rPr>
              <w:br/>
              <w:t>Rel-8</w:t>
            </w:r>
            <w:r w:rsidRPr="00BF4EDF">
              <w:rPr>
                <w:i/>
                <w:noProof/>
                <w:sz w:val="18"/>
              </w:rPr>
              <w:tab/>
              <w:t>(Release 8)</w:t>
            </w:r>
            <w:r w:rsidR="007C2097" w:rsidRPr="00BF4EDF">
              <w:rPr>
                <w:i/>
                <w:noProof/>
                <w:sz w:val="18"/>
              </w:rPr>
              <w:br/>
              <w:t>Rel-9</w:t>
            </w:r>
            <w:r w:rsidR="007C2097" w:rsidRPr="00BF4EDF">
              <w:rPr>
                <w:i/>
                <w:noProof/>
                <w:sz w:val="18"/>
              </w:rPr>
              <w:tab/>
              <w:t>(Release 9)</w:t>
            </w:r>
            <w:r w:rsidR="009777D9" w:rsidRPr="00BF4EDF">
              <w:rPr>
                <w:i/>
                <w:noProof/>
                <w:sz w:val="18"/>
              </w:rPr>
              <w:br/>
              <w:t>Rel-10</w:t>
            </w:r>
            <w:r w:rsidR="009777D9" w:rsidRPr="00BF4EDF">
              <w:rPr>
                <w:i/>
                <w:noProof/>
                <w:sz w:val="18"/>
              </w:rPr>
              <w:tab/>
              <w:t>(Release 10)</w:t>
            </w:r>
            <w:r w:rsidR="000C038A" w:rsidRPr="00BF4EDF">
              <w:rPr>
                <w:i/>
                <w:noProof/>
                <w:sz w:val="18"/>
              </w:rPr>
              <w:br/>
              <w:t>Rel-11</w:t>
            </w:r>
            <w:r w:rsidR="000C038A" w:rsidRPr="00BF4EDF">
              <w:rPr>
                <w:i/>
                <w:noProof/>
                <w:sz w:val="18"/>
              </w:rPr>
              <w:tab/>
              <w:t>(Release 11)</w:t>
            </w:r>
            <w:r w:rsidR="000C038A" w:rsidRPr="00BF4EDF">
              <w:rPr>
                <w:i/>
                <w:noProof/>
                <w:sz w:val="18"/>
              </w:rPr>
              <w:br/>
            </w:r>
            <w:r w:rsidR="002E472E" w:rsidRPr="00BF4EDF">
              <w:rPr>
                <w:i/>
                <w:noProof/>
                <w:sz w:val="18"/>
              </w:rPr>
              <w:t>…</w:t>
            </w:r>
            <w:r w:rsidR="0051580D" w:rsidRPr="00BF4EDF">
              <w:rPr>
                <w:i/>
                <w:noProof/>
                <w:sz w:val="18"/>
              </w:rPr>
              <w:br/>
            </w:r>
            <w:r w:rsidR="00E34898" w:rsidRPr="00BF4EDF">
              <w:rPr>
                <w:i/>
                <w:noProof/>
                <w:sz w:val="18"/>
              </w:rPr>
              <w:t>Rel-16</w:t>
            </w:r>
            <w:r w:rsidR="00E34898" w:rsidRPr="00BF4EDF">
              <w:rPr>
                <w:i/>
                <w:noProof/>
                <w:sz w:val="18"/>
              </w:rPr>
              <w:tab/>
              <w:t>(Release 16)</w:t>
            </w:r>
            <w:r w:rsidR="002E472E" w:rsidRPr="00BF4EDF">
              <w:rPr>
                <w:i/>
                <w:noProof/>
                <w:sz w:val="18"/>
              </w:rPr>
              <w:br/>
              <w:t>Rel-17</w:t>
            </w:r>
            <w:r w:rsidR="002E472E" w:rsidRPr="00BF4EDF">
              <w:rPr>
                <w:i/>
                <w:noProof/>
                <w:sz w:val="18"/>
              </w:rPr>
              <w:tab/>
              <w:t>(Release 17)</w:t>
            </w:r>
            <w:r w:rsidR="002E472E" w:rsidRPr="00BF4EDF">
              <w:rPr>
                <w:i/>
                <w:noProof/>
                <w:sz w:val="18"/>
              </w:rPr>
              <w:br/>
              <w:t>Rel-18</w:t>
            </w:r>
            <w:r w:rsidR="002E472E" w:rsidRPr="00BF4EDF">
              <w:rPr>
                <w:i/>
                <w:noProof/>
                <w:sz w:val="18"/>
              </w:rPr>
              <w:tab/>
              <w:t>(Release 18)</w:t>
            </w:r>
            <w:r w:rsidR="00C870F6" w:rsidRPr="00BF4EDF">
              <w:rPr>
                <w:i/>
                <w:noProof/>
                <w:sz w:val="18"/>
              </w:rPr>
              <w:br/>
              <w:t>Rel-19</w:t>
            </w:r>
            <w:r w:rsidR="00653DE4" w:rsidRPr="00BF4EDF">
              <w:rPr>
                <w:i/>
                <w:noProof/>
                <w:sz w:val="18"/>
              </w:rPr>
              <w:tab/>
              <w:t>(Release 19)</w:t>
            </w:r>
          </w:p>
        </w:tc>
      </w:tr>
      <w:tr w:rsidR="001E41F3" w:rsidRPr="00BF4EDF" w14:paraId="7FBEB8E7" w14:textId="77777777" w:rsidTr="00547111">
        <w:tc>
          <w:tcPr>
            <w:tcW w:w="1843" w:type="dxa"/>
          </w:tcPr>
          <w:p w14:paraId="44A3A604" w14:textId="77777777" w:rsidR="001E41F3" w:rsidRPr="00BF4EDF" w:rsidRDefault="001E41F3">
            <w:pPr>
              <w:pStyle w:val="CRCoverPage"/>
              <w:spacing w:after="0"/>
              <w:rPr>
                <w:b/>
                <w:i/>
                <w:noProof/>
                <w:sz w:val="8"/>
                <w:szCs w:val="8"/>
              </w:rPr>
            </w:pPr>
          </w:p>
        </w:tc>
        <w:tc>
          <w:tcPr>
            <w:tcW w:w="7797" w:type="dxa"/>
            <w:gridSpan w:val="10"/>
          </w:tcPr>
          <w:p w14:paraId="5524CC4E" w14:textId="77777777" w:rsidR="001E41F3" w:rsidRPr="00BF4EDF" w:rsidRDefault="001E41F3">
            <w:pPr>
              <w:pStyle w:val="CRCoverPage"/>
              <w:spacing w:after="0"/>
              <w:rPr>
                <w:noProof/>
                <w:sz w:val="8"/>
                <w:szCs w:val="8"/>
              </w:rPr>
            </w:pPr>
          </w:p>
        </w:tc>
      </w:tr>
      <w:tr w:rsidR="001E41F3" w:rsidRPr="00BF4EDF" w14:paraId="1256F52C" w14:textId="77777777" w:rsidTr="00547111">
        <w:tc>
          <w:tcPr>
            <w:tcW w:w="2694" w:type="dxa"/>
            <w:gridSpan w:val="2"/>
            <w:tcBorders>
              <w:top w:val="single" w:sz="4" w:space="0" w:color="auto"/>
              <w:left w:val="single" w:sz="4" w:space="0" w:color="auto"/>
            </w:tcBorders>
          </w:tcPr>
          <w:p w14:paraId="52C87DB0" w14:textId="77777777" w:rsidR="001E41F3" w:rsidRPr="00BF4EDF" w:rsidRDefault="001E41F3">
            <w:pPr>
              <w:pStyle w:val="CRCoverPage"/>
              <w:tabs>
                <w:tab w:val="right" w:pos="2184"/>
              </w:tabs>
              <w:spacing w:after="0"/>
              <w:rPr>
                <w:b/>
                <w:i/>
                <w:noProof/>
              </w:rPr>
            </w:pPr>
            <w:bookmarkStart w:id="1" w:name="_Hlk159047685"/>
            <w:r w:rsidRPr="00BF4EDF">
              <w:rPr>
                <w:b/>
                <w:i/>
                <w:noProof/>
              </w:rPr>
              <w:t>Reason for change:</w:t>
            </w:r>
          </w:p>
        </w:tc>
        <w:tc>
          <w:tcPr>
            <w:tcW w:w="6946" w:type="dxa"/>
            <w:gridSpan w:val="9"/>
            <w:tcBorders>
              <w:top w:val="single" w:sz="4" w:space="0" w:color="auto"/>
              <w:right w:val="single" w:sz="4" w:space="0" w:color="auto"/>
            </w:tcBorders>
            <w:shd w:val="pct30" w:color="FFFF00" w:fill="auto"/>
          </w:tcPr>
          <w:p w14:paraId="5B351C81" w14:textId="2AF1A303" w:rsidR="006C48D0" w:rsidRPr="00BF4EDF" w:rsidRDefault="006C48D0">
            <w:pPr>
              <w:pStyle w:val="CRCoverPage"/>
              <w:spacing w:after="0"/>
              <w:ind w:left="100"/>
              <w:rPr>
                <w:noProof/>
              </w:rPr>
            </w:pPr>
            <w:r w:rsidRPr="00BF4EDF">
              <w:rPr>
                <w:noProof/>
              </w:rPr>
              <w:t>Test configuration for Inter-band CA with four bands is missing in Ref</w:t>
            </w:r>
            <w:r w:rsidR="00067865" w:rsidRPr="00BF4EDF">
              <w:rPr>
                <w:noProof/>
              </w:rPr>
              <w:t>s</w:t>
            </w:r>
            <w:r w:rsidRPr="00BF4EDF">
              <w:rPr>
                <w:noProof/>
              </w:rPr>
              <w:t>ens test case 7.3A.3.</w:t>
            </w:r>
          </w:p>
          <w:p w14:paraId="1D1E0787" w14:textId="77777777" w:rsidR="00655ADE" w:rsidRPr="00BF4EDF" w:rsidRDefault="00655ADE">
            <w:pPr>
              <w:pStyle w:val="CRCoverPage"/>
              <w:spacing w:after="0"/>
              <w:ind w:left="100"/>
              <w:rPr>
                <w:noProof/>
              </w:rPr>
            </w:pPr>
            <w:r w:rsidRPr="00BF4EDF">
              <w:rPr>
                <w:noProof/>
              </w:rPr>
              <w:t>Table reference in Note 5 in Table 7.4A.3.4.1-1 is incorrect.</w:t>
            </w:r>
          </w:p>
          <w:p w14:paraId="708AA7DE" w14:textId="6FFC1CF6" w:rsidR="00866AA8" w:rsidRPr="00BF4EDF" w:rsidRDefault="00E86CEC">
            <w:pPr>
              <w:pStyle w:val="CRCoverPage"/>
              <w:spacing w:after="0"/>
              <w:ind w:left="100"/>
            </w:pPr>
            <w:r w:rsidRPr="00BF4EDF">
              <w:t>Test repetition and measurement configuration of Maximum input level for CA in Table 7.4A.3.4.2-1</w:t>
            </w:r>
            <w:r w:rsidR="009B0D7E" w:rsidRPr="00BF4EDF">
              <w:t>,</w:t>
            </w:r>
            <w:r w:rsidRPr="00BF4EDF">
              <w:t xml:space="preserve"> of ACS for CA in Table 7.5A.3.4.2-1</w:t>
            </w:r>
            <w:r w:rsidR="009B0D7E" w:rsidRPr="00BF4EDF">
              <w:t>, of in-band blocking Table 7.6A.2.3.4.2-1, and of Out-of-band blocking in Table 7.6A.3.3.4.1-</w:t>
            </w:r>
            <w:r w:rsidR="009B0D7E" w:rsidRPr="00BF4EDF">
              <w:rPr>
                <w:lang w:eastAsia="zh-CN"/>
              </w:rPr>
              <w:t xml:space="preserve">1 </w:t>
            </w:r>
            <w:r w:rsidRPr="00BF4EDF">
              <w:t>do not consider inter-band CA with four bands.</w:t>
            </w:r>
          </w:p>
        </w:tc>
      </w:tr>
      <w:tr w:rsidR="001E41F3" w:rsidRPr="00BF4EDF" w14:paraId="4CA74D09" w14:textId="77777777" w:rsidTr="00547111">
        <w:tc>
          <w:tcPr>
            <w:tcW w:w="2694" w:type="dxa"/>
            <w:gridSpan w:val="2"/>
            <w:tcBorders>
              <w:left w:val="single" w:sz="4" w:space="0" w:color="auto"/>
            </w:tcBorders>
          </w:tcPr>
          <w:p w14:paraId="2D0866D6" w14:textId="77777777" w:rsidR="001E41F3" w:rsidRPr="00BF4E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4EDF" w:rsidRDefault="001E41F3">
            <w:pPr>
              <w:pStyle w:val="CRCoverPage"/>
              <w:spacing w:after="0"/>
              <w:rPr>
                <w:noProof/>
                <w:sz w:val="8"/>
                <w:szCs w:val="8"/>
              </w:rPr>
            </w:pPr>
          </w:p>
        </w:tc>
      </w:tr>
      <w:tr w:rsidR="001E41F3" w:rsidRPr="00BF4EDF" w14:paraId="21016551" w14:textId="77777777" w:rsidTr="00547111">
        <w:tc>
          <w:tcPr>
            <w:tcW w:w="2694" w:type="dxa"/>
            <w:gridSpan w:val="2"/>
            <w:tcBorders>
              <w:left w:val="single" w:sz="4" w:space="0" w:color="auto"/>
            </w:tcBorders>
          </w:tcPr>
          <w:p w14:paraId="49433147" w14:textId="77777777" w:rsidR="001E41F3" w:rsidRPr="00BF4EDF" w:rsidRDefault="001E41F3">
            <w:pPr>
              <w:pStyle w:val="CRCoverPage"/>
              <w:tabs>
                <w:tab w:val="right" w:pos="2184"/>
              </w:tabs>
              <w:spacing w:after="0"/>
              <w:rPr>
                <w:b/>
                <w:i/>
                <w:noProof/>
              </w:rPr>
            </w:pPr>
            <w:r w:rsidRPr="00BF4EDF">
              <w:rPr>
                <w:b/>
                <w:i/>
                <w:noProof/>
              </w:rPr>
              <w:t>Summary of change</w:t>
            </w:r>
            <w:r w:rsidR="0051580D" w:rsidRPr="00BF4EDF">
              <w:rPr>
                <w:b/>
                <w:i/>
                <w:noProof/>
              </w:rPr>
              <w:t>:</w:t>
            </w:r>
          </w:p>
        </w:tc>
        <w:tc>
          <w:tcPr>
            <w:tcW w:w="6946" w:type="dxa"/>
            <w:gridSpan w:val="9"/>
            <w:tcBorders>
              <w:right w:val="single" w:sz="4" w:space="0" w:color="auto"/>
            </w:tcBorders>
            <w:shd w:val="pct30" w:color="FFFF00" w:fill="auto"/>
          </w:tcPr>
          <w:p w14:paraId="4A97FF87" w14:textId="10EAB697" w:rsidR="00655ADE" w:rsidRPr="00BF4EDF" w:rsidRDefault="006C48D0" w:rsidP="00E44FFA">
            <w:pPr>
              <w:pStyle w:val="CRCoverPage"/>
              <w:spacing w:after="0"/>
              <w:ind w:left="100"/>
              <w:rPr>
                <w:noProof/>
              </w:rPr>
            </w:pPr>
            <w:r w:rsidRPr="00BF4EDF">
              <w:rPr>
                <w:noProof/>
              </w:rPr>
              <w:t xml:space="preserve">Test configuration </w:t>
            </w:r>
            <w:r w:rsidR="00655ADE" w:rsidRPr="00BF4EDF">
              <w:rPr>
                <w:noProof/>
              </w:rPr>
              <w:t xml:space="preserve">and test requirement </w:t>
            </w:r>
            <w:r w:rsidRPr="00BF4EDF">
              <w:rPr>
                <w:noProof/>
              </w:rPr>
              <w:t>ha</w:t>
            </w:r>
            <w:r w:rsidR="00655ADE" w:rsidRPr="00BF4EDF">
              <w:rPr>
                <w:noProof/>
              </w:rPr>
              <w:t>ve</w:t>
            </w:r>
            <w:r w:rsidRPr="00BF4EDF">
              <w:rPr>
                <w:noProof/>
              </w:rPr>
              <w:t xml:space="preserve"> been added for Inter</w:t>
            </w:r>
            <w:r w:rsidR="00AF61E0" w:rsidRPr="00BF4EDF">
              <w:rPr>
                <w:noProof/>
              </w:rPr>
              <w:t>-</w:t>
            </w:r>
            <w:r w:rsidRPr="00BF4EDF">
              <w:rPr>
                <w:noProof/>
              </w:rPr>
              <w:t>band CA wi</w:t>
            </w:r>
            <w:r w:rsidR="00E44FFA" w:rsidRPr="00BF4EDF">
              <w:rPr>
                <w:noProof/>
              </w:rPr>
              <w:t>t</w:t>
            </w:r>
            <w:r w:rsidRPr="00BF4EDF">
              <w:rPr>
                <w:noProof/>
              </w:rPr>
              <w:t>h four bands</w:t>
            </w:r>
            <w:r w:rsidR="00E44FFA" w:rsidRPr="00BF4EDF">
              <w:rPr>
                <w:noProof/>
              </w:rPr>
              <w:t xml:space="preserve"> to enable testing of </w:t>
            </w:r>
          </w:p>
          <w:p w14:paraId="35889BD4" w14:textId="77777777" w:rsidR="00655ADE" w:rsidRPr="00BF4EDF" w:rsidRDefault="00655ADE" w:rsidP="00655ADE">
            <w:pPr>
              <w:pStyle w:val="CRCoverPage"/>
              <w:numPr>
                <w:ilvl w:val="0"/>
                <w:numId w:val="36"/>
              </w:numPr>
              <w:spacing w:after="0"/>
              <w:rPr>
                <w:noProof/>
              </w:rPr>
            </w:pPr>
            <w:r w:rsidRPr="00BF4EDF">
              <w:rPr>
                <w:noProof/>
              </w:rPr>
              <w:t>CA_n2A-n5A-n48A-n66A</w:t>
            </w:r>
          </w:p>
          <w:p w14:paraId="54CED9D9" w14:textId="77777777" w:rsidR="00655ADE" w:rsidRPr="00BF4EDF" w:rsidRDefault="00655ADE" w:rsidP="00655ADE">
            <w:pPr>
              <w:pStyle w:val="CRCoverPage"/>
              <w:numPr>
                <w:ilvl w:val="0"/>
                <w:numId w:val="36"/>
              </w:numPr>
              <w:spacing w:after="0"/>
              <w:rPr>
                <w:noProof/>
              </w:rPr>
            </w:pPr>
            <w:r w:rsidRPr="00BF4EDF">
              <w:rPr>
                <w:noProof/>
              </w:rPr>
              <w:t>CA_n2A-n5A-n48A-n77A</w:t>
            </w:r>
          </w:p>
          <w:p w14:paraId="1E884A3A" w14:textId="77777777" w:rsidR="00655ADE" w:rsidRPr="00BF4EDF" w:rsidRDefault="00655ADE" w:rsidP="00655ADE">
            <w:pPr>
              <w:pStyle w:val="CRCoverPage"/>
              <w:numPr>
                <w:ilvl w:val="0"/>
                <w:numId w:val="36"/>
              </w:numPr>
              <w:spacing w:after="0"/>
              <w:rPr>
                <w:noProof/>
              </w:rPr>
            </w:pPr>
            <w:r w:rsidRPr="00BF4EDF">
              <w:rPr>
                <w:noProof/>
              </w:rPr>
              <w:t>CA_n2A-n5A-n66A-n77A</w:t>
            </w:r>
          </w:p>
          <w:p w14:paraId="6D94583A" w14:textId="77777777" w:rsidR="00655ADE" w:rsidRPr="00BF4EDF" w:rsidRDefault="00655ADE" w:rsidP="00655ADE">
            <w:pPr>
              <w:pStyle w:val="CRCoverPage"/>
              <w:numPr>
                <w:ilvl w:val="0"/>
                <w:numId w:val="36"/>
              </w:numPr>
              <w:spacing w:after="0"/>
              <w:rPr>
                <w:noProof/>
              </w:rPr>
            </w:pPr>
            <w:r w:rsidRPr="00BF4EDF">
              <w:rPr>
                <w:noProof/>
              </w:rPr>
              <w:t>CA_n2A-n48A-n66A-n77A</w:t>
            </w:r>
          </w:p>
          <w:p w14:paraId="10F3AC02" w14:textId="77777777" w:rsidR="00655ADE" w:rsidRPr="00BF4EDF" w:rsidRDefault="00655ADE" w:rsidP="00655ADE">
            <w:pPr>
              <w:pStyle w:val="CRCoverPage"/>
              <w:numPr>
                <w:ilvl w:val="0"/>
                <w:numId w:val="36"/>
              </w:numPr>
              <w:spacing w:after="0"/>
              <w:rPr>
                <w:noProof/>
              </w:rPr>
            </w:pPr>
            <w:r w:rsidRPr="00BF4EDF">
              <w:rPr>
                <w:noProof/>
              </w:rPr>
              <w:t>CA_n5A-n48A-n66A-n77A</w:t>
            </w:r>
          </w:p>
          <w:p w14:paraId="5326EC0C" w14:textId="77777777" w:rsidR="00655ADE" w:rsidRPr="00BF4EDF" w:rsidRDefault="00655ADE" w:rsidP="00E44FFA">
            <w:pPr>
              <w:pStyle w:val="CRCoverPage"/>
              <w:spacing w:after="0"/>
              <w:ind w:left="100"/>
              <w:rPr>
                <w:noProof/>
              </w:rPr>
            </w:pPr>
            <w:r w:rsidRPr="00BF4EDF">
              <w:rPr>
                <w:noProof/>
              </w:rPr>
              <w:t>Table reference has been corrected.</w:t>
            </w:r>
          </w:p>
          <w:p w14:paraId="51FA16D3" w14:textId="77777777" w:rsidR="009B0D7E" w:rsidRPr="00BF4EDF" w:rsidRDefault="00E86CEC" w:rsidP="00E44FFA">
            <w:pPr>
              <w:pStyle w:val="CRCoverPage"/>
              <w:spacing w:after="0"/>
              <w:ind w:left="100"/>
            </w:pPr>
            <w:r w:rsidRPr="00BF4EDF">
              <w:t xml:space="preserve">Test repetition and measurement configuration have been updated for </w:t>
            </w:r>
            <w:r w:rsidR="009B0D7E" w:rsidRPr="00BF4EDF">
              <w:t>Maximum input power and ACS test cases.</w:t>
            </w:r>
          </w:p>
          <w:p w14:paraId="31C656EC" w14:textId="3C1E8436" w:rsidR="00866AA8" w:rsidRPr="00BF4EDF" w:rsidRDefault="00866AA8" w:rsidP="00E44FFA">
            <w:pPr>
              <w:pStyle w:val="CRCoverPage"/>
              <w:spacing w:after="0"/>
              <w:ind w:left="100"/>
            </w:pPr>
            <w:r w:rsidRPr="00BF4EDF">
              <w:t>Editor's note updated in 7.3A.3.</w:t>
            </w:r>
          </w:p>
        </w:tc>
      </w:tr>
      <w:tr w:rsidR="001E41F3" w:rsidRPr="00BF4EDF" w14:paraId="1F886379" w14:textId="77777777" w:rsidTr="00547111">
        <w:tc>
          <w:tcPr>
            <w:tcW w:w="2694" w:type="dxa"/>
            <w:gridSpan w:val="2"/>
            <w:tcBorders>
              <w:left w:val="single" w:sz="4" w:space="0" w:color="auto"/>
            </w:tcBorders>
          </w:tcPr>
          <w:p w14:paraId="4D989623" w14:textId="77777777" w:rsidR="001E41F3" w:rsidRPr="00BF4ED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4EDF" w:rsidRDefault="001E41F3">
            <w:pPr>
              <w:pStyle w:val="CRCoverPage"/>
              <w:spacing w:after="0"/>
              <w:rPr>
                <w:noProof/>
                <w:sz w:val="8"/>
                <w:szCs w:val="8"/>
              </w:rPr>
            </w:pPr>
          </w:p>
        </w:tc>
      </w:tr>
      <w:tr w:rsidR="001E41F3" w:rsidRPr="00BF4EDF" w14:paraId="678D7BF9" w14:textId="77777777" w:rsidTr="00547111">
        <w:tc>
          <w:tcPr>
            <w:tcW w:w="2694" w:type="dxa"/>
            <w:gridSpan w:val="2"/>
            <w:tcBorders>
              <w:left w:val="single" w:sz="4" w:space="0" w:color="auto"/>
              <w:bottom w:val="single" w:sz="4" w:space="0" w:color="auto"/>
            </w:tcBorders>
          </w:tcPr>
          <w:p w14:paraId="4E5CE1B6" w14:textId="77777777" w:rsidR="001E41F3" w:rsidRPr="00BF4EDF" w:rsidRDefault="001E41F3">
            <w:pPr>
              <w:pStyle w:val="CRCoverPage"/>
              <w:tabs>
                <w:tab w:val="right" w:pos="2184"/>
              </w:tabs>
              <w:spacing w:after="0"/>
              <w:rPr>
                <w:b/>
                <w:i/>
                <w:noProof/>
              </w:rPr>
            </w:pPr>
            <w:r w:rsidRPr="00BF4E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BA3B" w:rsidR="001E41F3" w:rsidRPr="00BF4EDF" w:rsidRDefault="006C48D0">
            <w:pPr>
              <w:pStyle w:val="CRCoverPage"/>
              <w:spacing w:after="0"/>
              <w:ind w:left="100"/>
              <w:rPr>
                <w:noProof/>
              </w:rPr>
            </w:pPr>
            <w:r w:rsidRPr="00BF4EDF">
              <w:rPr>
                <w:noProof/>
              </w:rPr>
              <w:t>4DL CA configurations cannot be tested with Rx test cases.</w:t>
            </w:r>
          </w:p>
        </w:tc>
      </w:tr>
      <w:bookmarkEnd w:id="1"/>
      <w:tr w:rsidR="001E41F3" w:rsidRPr="00BF4EDF" w14:paraId="034AF533" w14:textId="77777777" w:rsidTr="00547111">
        <w:tc>
          <w:tcPr>
            <w:tcW w:w="2694" w:type="dxa"/>
            <w:gridSpan w:val="2"/>
          </w:tcPr>
          <w:p w14:paraId="39D9EB5B" w14:textId="77777777" w:rsidR="001E41F3" w:rsidRPr="00BF4EDF" w:rsidRDefault="001E41F3">
            <w:pPr>
              <w:pStyle w:val="CRCoverPage"/>
              <w:spacing w:after="0"/>
              <w:rPr>
                <w:b/>
                <w:i/>
                <w:noProof/>
                <w:sz w:val="8"/>
                <w:szCs w:val="8"/>
              </w:rPr>
            </w:pPr>
          </w:p>
        </w:tc>
        <w:tc>
          <w:tcPr>
            <w:tcW w:w="6946" w:type="dxa"/>
            <w:gridSpan w:val="9"/>
          </w:tcPr>
          <w:p w14:paraId="7826CB1C" w14:textId="77777777" w:rsidR="001E41F3" w:rsidRPr="00BF4EDF" w:rsidRDefault="001E41F3">
            <w:pPr>
              <w:pStyle w:val="CRCoverPage"/>
              <w:spacing w:after="0"/>
              <w:rPr>
                <w:noProof/>
                <w:sz w:val="8"/>
                <w:szCs w:val="8"/>
              </w:rPr>
            </w:pPr>
          </w:p>
        </w:tc>
      </w:tr>
      <w:tr w:rsidR="001E41F3" w:rsidRPr="00BF4EDF" w14:paraId="6A17D7AC" w14:textId="77777777" w:rsidTr="00547111">
        <w:tc>
          <w:tcPr>
            <w:tcW w:w="2694" w:type="dxa"/>
            <w:gridSpan w:val="2"/>
            <w:tcBorders>
              <w:top w:val="single" w:sz="4" w:space="0" w:color="auto"/>
              <w:left w:val="single" w:sz="4" w:space="0" w:color="auto"/>
            </w:tcBorders>
          </w:tcPr>
          <w:p w14:paraId="6DAD5B19" w14:textId="77777777" w:rsidR="001E41F3" w:rsidRPr="00BF4EDF" w:rsidRDefault="001E41F3">
            <w:pPr>
              <w:pStyle w:val="CRCoverPage"/>
              <w:tabs>
                <w:tab w:val="right" w:pos="2184"/>
              </w:tabs>
              <w:spacing w:after="0"/>
              <w:rPr>
                <w:b/>
                <w:i/>
                <w:noProof/>
              </w:rPr>
            </w:pPr>
            <w:r w:rsidRPr="00BF4E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93ED" w:rsidR="001E41F3" w:rsidRPr="00BF4EDF" w:rsidRDefault="00866AA8">
            <w:pPr>
              <w:pStyle w:val="CRCoverPage"/>
              <w:spacing w:after="0"/>
              <w:ind w:left="100"/>
              <w:rPr>
                <w:noProof/>
              </w:rPr>
            </w:pPr>
            <w:r w:rsidRPr="00BF4EDF">
              <w:rPr>
                <w:noProof/>
              </w:rPr>
              <w:t>7.3A</w:t>
            </w:r>
            <w:r w:rsidR="00152DB8" w:rsidRPr="00BF4EDF">
              <w:rPr>
                <w:noProof/>
              </w:rPr>
              <w:t>.</w:t>
            </w:r>
            <w:r w:rsidRPr="00BF4EDF">
              <w:rPr>
                <w:noProof/>
              </w:rPr>
              <w:t xml:space="preserve">3, </w:t>
            </w:r>
            <w:r w:rsidR="008A0362" w:rsidRPr="00BF4EDF">
              <w:rPr>
                <w:noProof/>
              </w:rPr>
              <w:t xml:space="preserve">7.3A.3.4.1, </w:t>
            </w:r>
            <w:r w:rsidR="00655ADE" w:rsidRPr="00BF4EDF">
              <w:t>7.3A.3.5, 7.4A.3.4.1</w:t>
            </w:r>
            <w:r w:rsidR="00E86CEC" w:rsidRPr="00BF4EDF">
              <w:t>, 7.4A.3.4.2, 7.5A.</w:t>
            </w:r>
            <w:r w:rsidR="00E86CEC" w:rsidRPr="00BF4EDF">
              <w:rPr>
                <w:rFonts w:eastAsia="SimSun"/>
                <w:lang w:eastAsia="zh-CN"/>
              </w:rPr>
              <w:t>3</w:t>
            </w:r>
            <w:r w:rsidR="00E86CEC" w:rsidRPr="00BF4EDF">
              <w:t>.4.2</w:t>
            </w:r>
            <w:r w:rsidR="009B0D7E" w:rsidRPr="00BF4EDF">
              <w:t>, 7.6A.2.3.4.2, 7.6A.3.3.4.</w:t>
            </w:r>
            <w:r w:rsidR="00C570F7" w:rsidRPr="00BF4EDF">
              <w:t>2</w:t>
            </w:r>
          </w:p>
        </w:tc>
      </w:tr>
      <w:tr w:rsidR="001E41F3" w:rsidRPr="00BF4EDF" w14:paraId="56E1E6C3" w14:textId="77777777" w:rsidTr="00547111">
        <w:tc>
          <w:tcPr>
            <w:tcW w:w="2694" w:type="dxa"/>
            <w:gridSpan w:val="2"/>
            <w:tcBorders>
              <w:left w:val="single" w:sz="4" w:space="0" w:color="auto"/>
            </w:tcBorders>
          </w:tcPr>
          <w:p w14:paraId="2FB9DE77" w14:textId="77777777" w:rsidR="001E41F3" w:rsidRPr="00BF4ED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4EDF" w:rsidRDefault="001E41F3">
            <w:pPr>
              <w:pStyle w:val="CRCoverPage"/>
              <w:spacing w:after="0"/>
              <w:rPr>
                <w:noProof/>
                <w:sz w:val="8"/>
                <w:szCs w:val="8"/>
              </w:rPr>
            </w:pPr>
          </w:p>
        </w:tc>
      </w:tr>
      <w:tr w:rsidR="001E41F3" w:rsidRPr="00BF4EDF" w14:paraId="76F95A8B" w14:textId="77777777" w:rsidTr="00547111">
        <w:tc>
          <w:tcPr>
            <w:tcW w:w="2694" w:type="dxa"/>
            <w:gridSpan w:val="2"/>
            <w:tcBorders>
              <w:left w:val="single" w:sz="4" w:space="0" w:color="auto"/>
            </w:tcBorders>
          </w:tcPr>
          <w:p w14:paraId="335EAB52" w14:textId="77777777" w:rsidR="001E41F3" w:rsidRPr="00BF4E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4EDF" w:rsidRDefault="001E41F3">
            <w:pPr>
              <w:pStyle w:val="CRCoverPage"/>
              <w:spacing w:after="0"/>
              <w:jc w:val="center"/>
              <w:rPr>
                <w:b/>
                <w:caps/>
                <w:noProof/>
              </w:rPr>
            </w:pPr>
            <w:r w:rsidRPr="00BF4E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EDF" w:rsidRDefault="001E41F3">
            <w:pPr>
              <w:pStyle w:val="CRCoverPage"/>
              <w:spacing w:after="0"/>
              <w:jc w:val="center"/>
              <w:rPr>
                <w:b/>
                <w:caps/>
                <w:noProof/>
              </w:rPr>
            </w:pPr>
            <w:r w:rsidRPr="00BF4EDF">
              <w:rPr>
                <w:b/>
                <w:caps/>
                <w:noProof/>
              </w:rPr>
              <w:t>N</w:t>
            </w:r>
          </w:p>
        </w:tc>
        <w:tc>
          <w:tcPr>
            <w:tcW w:w="2977" w:type="dxa"/>
            <w:gridSpan w:val="4"/>
          </w:tcPr>
          <w:p w14:paraId="304CCBCB" w14:textId="77777777" w:rsidR="001E41F3" w:rsidRPr="00BF4E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4EDF" w:rsidRDefault="001E41F3">
            <w:pPr>
              <w:pStyle w:val="CRCoverPage"/>
              <w:spacing w:after="0"/>
              <w:ind w:left="99"/>
              <w:rPr>
                <w:noProof/>
              </w:rPr>
            </w:pPr>
          </w:p>
        </w:tc>
      </w:tr>
      <w:tr w:rsidR="001E41F3" w:rsidRPr="00BF4EDF" w14:paraId="34ACE2EB" w14:textId="77777777" w:rsidTr="00547111">
        <w:tc>
          <w:tcPr>
            <w:tcW w:w="2694" w:type="dxa"/>
            <w:gridSpan w:val="2"/>
            <w:tcBorders>
              <w:left w:val="single" w:sz="4" w:space="0" w:color="auto"/>
            </w:tcBorders>
          </w:tcPr>
          <w:p w14:paraId="571382F3" w14:textId="77777777" w:rsidR="001E41F3" w:rsidRPr="00BF4EDF" w:rsidRDefault="001E41F3">
            <w:pPr>
              <w:pStyle w:val="CRCoverPage"/>
              <w:tabs>
                <w:tab w:val="right" w:pos="2184"/>
              </w:tabs>
              <w:spacing w:after="0"/>
              <w:rPr>
                <w:b/>
                <w:i/>
                <w:noProof/>
              </w:rPr>
            </w:pPr>
            <w:r w:rsidRPr="00BF4E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E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BF4EDF" w:rsidRDefault="00F718C6">
            <w:pPr>
              <w:pStyle w:val="CRCoverPage"/>
              <w:spacing w:after="0"/>
              <w:jc w:val="center"/>
              <w:rPr>
                <w:b/>
                <w:caps/>
                <w:noProof/>
              </w:rPr>
            </w:pPr>
            <w:r w:rsidRPr="00BF4EDF">
              <w:rPr>
                <w:b/>
                <w:caps/>
                <w:noProof/>
              </w:rPr>
              <w:t>X</w:t>
            </w:r>
          </w:p>
        </w:tc>
        <w:tc>
          <w:tcPr>
            <w:tcW w:w="2977" w:type="dxa"/>
            <w:gridSpan w:val="4"/>
          </w:tcPr>
          <w:p w14:paraId="7DB274D8" w14:textId="77777777" w:rsidR="001E41F3" w:rsidRPr="00BF4EDF" w:rsidRDefault="001E41F3">
            <w:pPr>
              <w:pStyle w:val="CRCoverPage"/>
              <w:tabs>
                <w:tab w:val="right" w:pos="2893"/>
              </w:tabs>
              <w:spacing w:after="0"/>
              <w:rPr>
                <w:noProof/>
              </w:rPr>
            </w:pPr>
            <w:r w:rsidRPr="00BF4EDF">
              <w:rPr>
                <w:noProof/>
              </w:rPr>
              <w:t xml:space="preserve"> Other core specifications</w:t>
            </w:r>
            <w:r w:rsidRPr="00BF4EDF">
              <w:rPr>
                <w:noProof/>
              </w:rPr>
              <w:tab/>
            </w:r>
          </w:p>
        </w:tc>
        <w:tc>
          <w:tcPr>
            <w:tcW w:w="3401" w:type="dxa"/>
            <w:gridSpan w:val="3"/>
            <w:tcBorders>
              <w:right w:val="single" w:sz="4" w:space="0" w:color="auto"/>
            </w:tcBorders>
            <w:shd w:val="pct30" w:color="FFFF00" w:fill="auto"/>
          </w:tcPr>
          <w:p w14:paraId="42398B96" w14:textId="77777777" w:rsidR="001E41F3" w:rsidRPr="00BF4EDF" w:rsidRDefault="00145D43">
            <w:pPr>
              <w:pStyle w:val="CRCoverPage"/>
              <w:spacing w:after="0"/>
              <w:ind w:left="99"/>
              <w:rPr>
                <w:noProof/>
              </w:rPr>
            </w:pPr>
            <w:r w:rsidRPr="00BF4EDF">
              <w:rPr>
                <w:noProof/>
              </w:rPr>
              <w:t xml:space="preserve">TS/TR ... CR ... </w:t>
            </w:r>
          </w:p>
        </w:tc>
      </w:tr>
      <w:tr w:rsidR="001E41F3" w:rsidRPr="00BF4EDF" w14:paraId="446DDBAC" w14:textId="77777777" w:rsidTr="00547111">
        <w:tc>
          <w:tcPr>
            <w:tcW w:w="2694" w:type="dxa"/>
            <w:gridSpan w:val="2"/>
            <w:tcBorders>
              <w:left w:val="single" w:sz="4" w:space="0" w:color="auto"/>
            </w:tcBorders>
          </w:tcPr>
          <w:p w14:paraId="678A1AA6" w14:textId="77777777" w:rsidR="001E41F3" w:rsidRPr="00BF4EDF" w:rsidRDefault="001E41F3">
            <w:pPr>
              <w:pStyle w:val="CRCoverPage"/>
              <w:spacing w:after="0"/>
              <w:rPr>
                <w:b/>
                <w:i/>
                <w:noProof/>
              </w:rPr>
            </w:pPr>
            <w:r w:rsidRPr="00BF4E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B56672" w:rsidR="001E41F3" w:rsidRPr="00BF4EDF" w:rsidRDefault="006C48D0">
            <w:pPr>
              <w:pStyle w:val="CRCoverPage"/>
              <w:spacing w:after="0"/>
              <w:jc w:val="center"/>
              <w:rPr>
                <w:b/>
                <w:caps/>
                <w:noProof/>
              </w:rPr>
            </w:pPr>
            <w:r w:rsidRPr="00BF4E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7E547" w:rsidR="001E41F3" w:rsidRPr="00BF4EDF" w:rsidRDefault="001E41F3">
            <w:pPr>
              <w:pStyle w:val="CRCoverPage"/>
              <w:spacing w:after="0"/>
              <w:jc w:val="center"/>
              <w:rPr>
                <w:b/>
                <w:caps/>
                <w:noProof/>
              </w:rPr>
            </w:pPr>
          </w:p>
        </w:tc>
        <w:tc>
          <w:tcPr>
            <w:tcW w:w="2977" w:type="dxa"/>
            <w:gridSpan w:val="4"/>
          </w:tcPr>
          <w:p w14:paraId="1A4306D9" w14:textId="77777777" w:rsidR="001E41F3" w:rsidRPr="00BF4EDF" w:rsidRDefault="001E41F3">
            <w:pPr>
              <w:pStyle w:val="CRCoverPage"/>
              <w:spacing w:after="0"/>
              <w:rPr>
                <w:noProof/>
              </w:rPr>
            </w:pPr>
            <w:r w:rsidRPr="00BF4EDF">
              <w:rPr>
                <w:noProof/>
              </w:rPr>
              <w:t xml:space="preserve"> Test specifications</w:t>
            </w:r>
          </w:p>
        </w:tc>
        <w:tc>
          <w:tcPr>
            <w:tcW w:w="3401" w:type="dxa"/>
            <w:gridSpan w:val="3"/>
            <w:tcBorders>
              <w:right w:val="single" w:sz="4" w:space="0" w:color="auto"/>
            </w:tcBorders>
            <w:shd w:val="pct30" w:color="FFFF00" w:fill="auto"/>
          </w:tcPr>
          <w:p w14:paraId="7AA9BEE0" w14:textId="4F1A0F9D" w:rsidR="001E41F3" w:rsidRPr="00BF4EDF" w:rsidRDefault="00145D43">
            <w:pPr>
              <w:pStyle w:val="CRCoverPage"/>
              <w:spacing w:after="0"/>
              <w:ind w:left="99"/>
              <w:rPr>
                <w:noProof/>
              </w:rPr>
            </w:pPr>
            <w:r w:rsidRPr="00BF4EDF">
              <w:rPr>
                <w:noProof/>
              </w:rPr>
              <w:t xml:space="preserve">TR </w:t>
            </w:r>
            <w:r w:rsidR="006C48D0" w:rsidRPr="00BF4EDF">
              <w:rPr>
                <w:noProof/>
              </w:rPr>
              <w:t>38.905</w:t>
            </w:r>
            <w:r w:rsidRPr="00BF4EDF">
              <w:rPr>
                <w:noProof/>
              </w:rPr>
              <w:t xml:space="preserve"> CR </w:t>
            </w:r>
            <w:r w:rsidR="00882755" w:rsidRPr="00BF4EDF">
              <w:rPr>
                <w:noProof/>
              </w:rPr>
              <w:t>0877</w:t>
            </w:r>
            <w:r w:rsidRPr="00BF4EDF">
              <w:rPr>
                <w:noProof/>
              </w:rPr>
              <w:t xml:space="preserve"> </w:t>
            </w:r>
          </w:p>
          <w:p w14:paraId="186A633D" w14:textId="0284F861" w:rsidR="006976BA" w:rsidRPr="00BF4EDF" w:rsidRDefault="006976BA">
            <w:pPr>
              <w:pStyle w:val="CRCoverPage"/>
              <w:spacing w:after="0"/>
              <w:ind w:left="99"/>
              <w:rPr>
                <w:noProof/>
              </w:rPr>
            </w:pPr>
            <w:r w:rsidRPr="00BF4EDF">
              <w:rPr>
                <w:noProof/>
              </w:rPr>
              <w:t xml:space="preserve">TS 38.522 CR </w:t>
            </w:r>
            <w:r w:rsidR="00882755" w:rsidRPr="00BF4EDF">
              <w:rPr>
                <w:noProof/>
              </w:rPr>
              <w:t>0399</w:t>
            </w:r>
          </w:p>
        </w:tc>
      </w:tr>
      <w:tr w:rsidR="001E41F3" w:rsidRPr="00BF4EDF" w14:paraId="55C714D2" w14:textId="77777777" w:rsidTr="00547111">
        <w:tc>
          <w:tcPr>
            <w:tcW w:w="2694" w:type="dxa"/>
            <w:gridSpan w:val="2"/>
            <w:tcBorders>
              <w:left w:val="single" w:sz="4" w:space="0" w:color="auto"/>
            </w:tcBorders>
          </w:tcPr>
          <w:p w14:paraId="45913E62" w14:textId="77777777" w:rsidR="001E41F3" w:rsidRPr="00BF4EDF" w:rsidRDefault="00145D43">
            <w:pPr>
              <w:pStyle w:val="CRCoverPage"/>
              <w:spacing w:after="0"/>
              <w:rPr>
                <w:b/>
                <w:i/>
                <w:noProof/>
              </w:rPr>
            </w:pPr>
            <w:r w:rsidRPr="00BF4EDF">
              <w:rPr>
                <w:b/>
                <w:i/>
                <w:noProof/>
              </w:rPr>
              <w:t xml:space="preserve">(show </w:t>
            </w:r>
            <w:r w:rsidR="00592D74" w:rsidRPr="00BF4EDF">
              <w:rPr>
                <w:b/>
                <w:i/>
                <w:noProof/>
              </w:rPr>
              <w:t xml:space="preserve">related </w:t>
            </w:r>
            <w:r w:rsidRPr="00BF4EDF">
              <w:rPr>
                <w:b/>
                <w:i/>
                <w:noProof/>
              </w:rPr>
              <w:t>CR</w:t>
            </w:r>
            <w:r w:rsidR="00592D74" w:rsidRPr="00BF4EDF">
              <w:rPr>
                <w:b/>
                <w:i/>
                <w:noProof/>
              </w:rPr>
              <w:t>s</w:t>
            </w:r>
            <w:r w:rsidRPr="00BF4ED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E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BF4EDF" w:rsidRDefault="00F718C6">
            <w:pPr>
              <w:pStyle w:val="CRCoverPage"/>
              <w:spacing w:after="0"/>
              <w:jc w:val="center"/>
              <w:rPr>
                <w:b/>
                <w:caps/>
                <w:noProof/>
              </w:rPr>
            </w:pPr>
            <w:r w:rsidRPr="00BF4EDF">
              <w:rPr>
                <w:b/>
                <w:caps/>
                <w:noProof/>
              </w:rPr>
              <w:t>X</w:t>
            </w:r>
          </w:p>
        </w:tc>
        <w:tc>
          <w:tcPr>
            <w:tcW w:w="2977" w:type="dxa"/>
            <w:gridSpan w:val="4"/>
          </w:tcPr>
          <w:p w14:paraId="1B4FF921" w14:textId="77777777" w:rsidR="001E41F3" w:rsidRPr="00BF4EDF" w:rsidRDefault="001E41F3">
            <w:pPr>
              <w:pStyle w:val="CRCoverPage"/>
              <w:spacing w:after="0"/>
              <w:rPr>
                <w:noProof/>
              </w:rPr>
            </w:pPr>
            <w:r w:rsidRPr="00BF4E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4EDF" w:rsidRDefault="00145D43">
            <w:pPr>
              <w:pStyle w:val="CRCoverPage"/>
              <w:spacing w:after="0"/>
              <w:ind w:left="99"/>
              <w:rPr>
                <w:noProof/>
              </w:rPr>
            </w:pPr>
            <w:r w:rsidRPr="00BF4EDF">
              <w:rPr>
                <w:noProof/>
              </w:rPr>
              <w:t>TS</w:t>
            </w:r>
            <w:r w:rsidR="000A6394" w:rsidRPr="00BF4EDF">
              <w:rPr>
                <w:noProof/>
              </w:rPr>
              <w:t xml:space="preserve">/TR ... CR ... </w:t>
            </w:r>
          </w:p>
        </w:tc>
      </w:tr>
      <w:tr w:rsidR="001E41F3" w:rsidRPr="00BF4EDF" w14:paraId="60DF82CC" w14:textId="77777777" w:rsidTr="008863B9">
        <w:tc>
          <w:tcPr>
            <w:tcW w:w="2694" w:type="dxa"/>
            <w:gridSpan w:val="2"/>
            <w:tcBorders>
              <w:left w:val="single" w:sz="4" w:space="0" w:color="auto"/>
            </w:tcBorders>
          </w:tcPr>
          <w:p w14:paraId="517696CD" w14:textId="77777777" w:rsidR="001E41F3" w:rsidRPr="00BF4ED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4EDF" w:rsidRDefault="001E41F3">
            <w:pPr>
              <w:pStyle w:val="CRCoverPage"/>
              <w:spacing w:after="0"/>
              <w:rPr>
                <w:noProof/>
              </w:rPr>
            </w:pPr>
          </w:p>
        </w:tc>
      </w:tr>
      <w:tr w:rsidR="001E41F3" w:rsidRPr="00BF4EDF" w14:paraId="556B87B6" w14:textId="77777777" w:rsidTr="008863B9">
        <w:tc>
          <w:tcPr>
            <w:tcW w:w="2694" w:type="dxa"/>
            <w:gridSpan w:val="2"/>
            <w:tcBorders>
              <w:left w:val="single" w:sz="4" w:space="0" w:color="auto"/>
              <w:bottom w:val="single" w:sz="4" w:space="0" w:color="auto"/>
            </w:tcBorders>
          </w:tcPr>
          <w:p w14:paraId="79A9C411" w14:textId="77777777" w:rsidR="001E41F3" w:rsidRPr="00BF4EDF" w:rsidRDefault="001E41F3">
            <w:pPr>
              <w:pStyle w:val="CRCoverPage"/>
              <w:tabs>
                <w:tab w:val="right" w:pos="2184"/>
              </w:tabs>
              <w:spacing w:after="0"/>
              <w:rPr>
                <w:b/>
                <w:i/>
                <w:noProof/>
              </w:rPr>
            </w:pPr>
            <w:r w:rsidRPr="00BF4ED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016847E" w:rsidR="001870ED" w:rsidRPr="00BF4EDF" w:rsidRDefault="006C48D0">
            <w:pPr>
              <w:pStyle w:val="CRCoverPage"/>
              <w:spacing w:after="0"/>
              <w:ind w:left="100"/>
              <w:rPr>
                <w:noProof/>
              </w:rPr>
            </w:pPr>
            <w:r w:rsidRPr="00BF4EDF">
              <w:rPr>
                <w:noProof/>
              </w:rPr>
              <w:t xml:space="preserve">Associated update of test point selection in CR </w:t>
            </w:r>
            <w:bookmarkStart w:id="2" w:name="_Hlk159347698"/>
            <w:r w:rsidRPr="00BF4EDF">
              <w:rPr>
                <w:noProof/>
              </w:rPr>
              <w:t>R5-24</w:t>
            </w:r>
            <w:r w:rsidR="00882755" w:rsidRPr="00BF4EDF">
              <w:rPr>
                <w:noProof/>
              </w:rPr>
              <w:t>1</w:t>
            </w:r>
            <w:r w:rsidR="00680D1C" w:rsidRPr="00BF4EDF">
              <w:rPr>
                <w:noProof/>
              </w:rPr>
              <w:t>908</w:t>
            </w:r>
            <w:r w:rsidR="006976BA" w:rsidRPr="00BF4EDF">
              <w:rPr>
                <w:noProof/>
              </w:rPr>
              <w:t xml:space="preserve"> and of </w:t>
            </w:r>
            <w:r w:rsidR="00700601" w:rsidRPr="00BF4EDF">
              <w:rPr>
                <w:noProof/>
              </w:rPr>
              <w:t>applicab</w:t>
            </w:r>
            <w:r w:rsidR="003A2C63" w:rsidRPr="00BF4EDF">
              <w:rPr>
                <w:noProof/>
              </w:rPr>
              <w:t>i</w:t>
            </w:r>
            <w:r w:rsidR="00700601" w:rsidRPr="00BF4EDF">
              <w:rPr>
                <w:noProof/>
              </w:rPr>
              <w:t xml:space="preserve">lity in </w:t>
            </w:r>
            <w:r w:rsidR="00067865" w:rsidRPr="00BF4EDF">
              <w:rPr>
                <w:noProof/>
              </w:rPr>
              <w:t xml:space="preserve">CR </w:t>
            </w:r>
            <w:r w:rsidR="00700601" w:rsidRPr="00BF4EDF">
              <w:rPr>
                <w:noProof/>
              </w:rPr>
              <w:t>R5-24</w:t>
            </w:r>
            <w:r w:rsidR="00882755" w:rsidRPr="00BF4EDF">
              <w:rPr>
                <w:noProof/>
              </w:rPr>
              <w:t>1</w:t>
            </w:r>
            <w:r w:rsidR="00680D1C" w:rsidRPr="00BF4EDF">
              <w:rPr>
                <w:noProof/>
              </w:rPr>
              <w:t>946</w:t>
            </w:r>
            <w:r w:rsidRPr="00BF4EDF">
              <w:rPr>
                <w:noProof/>
              </w:rPr>
              <w:t>.</w:t>
            </w:r>
            <w:bookmarkEnd w:id="2"/>
          </w:p>
        </w:tc>
      </w:tr>
      <w:tr w:rsidR="008863B9" w:rsidRPr="00BF4EDF" w14:paraId="45BFE792" w14:textId="77777777" w:rsidTr="008863B9">
        <w:tc>
          <w:tcPr>
            <w:tcW w:w="2694" w:type="dxa"/>
            <w:gridSpan w:val="2"/>
            <w:tcBorders>
              <w:top w:val="single" w:sz="4" w:space="0" w:color="auto"/>
              <w:bottom w:val="single" w:sz="4" w:space="0" w:color="auto"/>
            </w:tcBorders>
          </w:tcPr>
          <w:p w14:paraId="194242DD" w14:textId="77777777" w:rsidR="008863B9" w:rsidRPr="00BF4E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4EDF" w:rsidRDefault="008863B9">
            <w:pPr>
              <w:pStyle w:val="CRCoverPage"/>
              <w:spacing w:after="0"/>
              <w:ind w:left="100"/>
              <w:rPr>
                <w:noProof/>
                <w:sz w:val="8"/>
                <w:szCs w:val="8"/>
              </w:rPr>
            </w:pPr>
          </w:p>
        </w:tc>
      </w:tr>
      <w:tr w:rsidR="008863B9" w:rsidRPr="00BF4E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4EDF" w:rsidRDefault="008863B9">
            <w:pPr>
              <w:pStyle w:val="CRCoverPage"/>
              <w:tabs>
                <w:tab w:val="right" w:pos="2184"/>
              </w:tabs>
              <w:spacing w:after="0"/>
              <w:rPr>
                <w:b/>
                <w:i/>
                <w:noProof/>
              </w:rPr>
            </w:pPr>
            <w:r w:rsidRPr="00BF4E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23D59" w:rsidR="008863B9" w:rsidRPr="00BF4EDF" w:rsidRDefault="00680D1C">
            <w:pPr>
              <w:pStyle w:val="CRCoverPage"/>
              <w:spacing w:after="0"/>
              <w:ind w:left="100"/>
              <w:rPr>
                <w:noProof/>
              </w:rPr>
            </w:pPr>
            <w:r w:rsidRPr="00BF4EDF">
              <w:rPr>
                <w:noProof/>
              </w:rPr>
              <w:t>This is the final outcome of three revisions of R5-241349.</w:t>
            </w:r>
          </w:p>
        </w:tc>
      </w:tr>
    </w:tbl>
    <w:p w14:paraId="17759814" w14:textId="77777777" w:rsidR="001E41F3" w:rsidRPr="00BF4EDF" w:rsidRDefault="001E41F3">
      <w:pPr>
        <w:pStyle w:val="CRCoverPage"/>
        <w:spacing w:after="0"/>
        <w:rPr>
          <w:noProof/>
          <w:sz w:val="8"/>
          <w:szCs w:val="8"/>
        </w:rPr>
      </w:pPr>
    </w:p>
    <w:p w14:paraId="1557EA72" w14:textId="77777777" w:rsidR="001E41F3" w:rsidRPr="00BF4EDF" w:rsidRDefault="001E41F3">
      <w:pPr>
        <w:rPr>
          <w:noProof/>
        </w:rPr>
        <w:sectPr w:rsidR="001E41F3" w:rsidRPr="00BF4EDF" w:rsidSect="00675B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Pr="00BF4EDF" w:rsidRDefault="001A2964" w:rsidP="006B1DCC">
      <w:pPr>
        <w:rPr>
          <w:rFonts w:ascii="Arial" w:hAnsi="Arial" w:cs="Arial"/>
          <w:color w:val="0000FF"/>
          <w:sz w:val="28"/>
        </w:rPr>
      </w:pPr>
      <w:r w:rsidRPr="00BF4EDF">
        <w:rPr>
          <w:rFonts w:ascii="Arial" w:hAnsi="Arial" w:cs="Arial"/>
          <w:color w:val="0000FF"/>
          <w:sz w:val="28"/>
        </w:rPr>
        <w:lastRenderedPageBreak/>
        <w:t>&lt; Unchanged sections omitted &gt;</w:t>
      </w:r>
    </w:p>
    <w:p w14:paraId="1476C258" w14:textId="77777777" w:rsidR="006B1DCC" w:rsidRPr="00BF4EDF" w:rsidRDefault="006B1DCC" w:rsidP="006B1DCC">
      <w:pPr>
        <w:pStyle w:val="berschrift3"/>
      </w:pPr>
      <w:bookmarkStart w:id="3" w:name="_Toc27478380"/>
      <w:bookmarkStart w:id="4" w:name="_Toc36227094"/>
      <w:r w:rsidRPr="00BF4EDF">
        <w:t>7.3A.3</w:t>
      </w:r>
      <w:r w:rsidRPr="00BF4EDF">
        <w:tab/>
        <w:t>Reference sensitivity power level for 4DL CA</w:t>
      </w:r>
      <w:bookmarkEnd w:id="3"/>
      <w:bookmarkEnd w:id="4"/>
    </w:p>
    <w:p w14:paraId="2B0A5CB2" w14:textId="4D505A3B" w:rsidR="006B1DCC" w:rsidRPr="00BF4EDF" w:rsidRDefault="006B1DCC" w:rsidP="006B1DCC">
      <w:pPr>
        <w:pStyle w:val="NO"/>
      </w:pPr>
      <w:r w:rsidRPr="00BF4EDF">
        <w:t xml:space="preserve">NOTE: </w:t>
      </w:r>
      <w:proofErr w:type="spellStart"/>
      <w:r w:rsidRPr="00BF4EDF">
        <w:t>Intraband</w:t>
      </w:r>
      <w:proofErr w:type="spellEnd"/>
      <w:r w:rsidRPr="00BF4EDF">
        <w:t xml:space="preserve"> contiguous </w:t>
      </w:r>
      <w:del w:id="5" w:author="R&amp;S" w:date="2024-02-20T17:37:00Z">
        <w:r w:rsidRPr="00BF4EDF" w:rsidDel="00866AA8">
          <w:delText>and 4 band inter-band</w:delText>
        </w:r>
      </w:del>
      <w:r w:rsidRPr="00BF4EDF">
        <w:t xml:space="preserve"> 4DL CA </w:t>
      </w:r>
      <w:del w:id="6" w:author="R&amp;S" w:date="2024-02-20T17:37:00Z">
        <w:r w:rsidRPr="00BF4EDF" w:rsidDel="00866AA8">
          <w:delText>are</w:delText>
        </w:r>
      </w:del>
      <w:proofErr w:type="spellStart"/>
      <w:ins w:id="7" w:author="R&amp;S" w:date="2024-02-20T17:37:00Z">
        <w:r w:rsidR="00866AA8" w:rsidRPr="00BF4EDF">
          <w:t>is</w:t>
        </w:r>
      </w:ins>
      <w:proofErr w:type="spellEnd"/>
      <w:r w:rsidRPr="00BF4EDF">
        <w:t xml:space="preserve"> FFS</w:t>
      </w:r>
    </w:p>
    <w:p w14:paraId="4792F161" w14:textId="77777777" w:rsidR="006B1DCC" w:rsidRPr="00BF4EDF" w:rsidRDefault="006B1DCC" w:rsidP="006B1DCC">
      <w:pPr>
        <w:pStyle w:val="H6"/>
      </w:pPr>
      <w:r w:rsidRPr="00BF4EDF">
        <w:t>7.3A.3.1</w:t>
      </w:r>
      <w:r w:rsidRPr="00BF4EDF">
        <w:tab/>
        <w:t>Test purpose</w:t>
      </w:r>
    </w:p>
    <w:p w14:paraId="6B42F279" w14:textId="77777777" w:rsidR="006B1DCC" w:rsidRPr="00BF4EDF" w:rsidRDefault="006B1DCC" w:rsidP="006B1DCC">
      <w:r w:rsidRPr="00BF4EDF">
        <w:t xml:space="preserve">To verify the </w:t>
      </w:r>
      <w:r w:rsidRPr="00BF4EDF">
        <w:rPr>
          <w:rFonts w:eastAsia="MS Mincho"/>
        </w:rPr>
        <w:t xml:space="preserve">ability of </w:t>
      </w:r>
      <w:r w:rsidRPr="00BF4EDF">
        <w:t>UE</w:t>
      </w:r>
      <w:r w:rsidRPr="00BF4EDF">
        <w:rPr>
          <w:rFonts w:eastAsia="MS Mincho"/>
        </w:rPr>
        <w:t xml:space="preserve"> that support CA</w:t>
      </w:r>
      <w:r w:rsidRPr="00BF4EDF">
        <w:t xml:space="preserve"> to receive data with a given average throughput for a specified reference measurement channel, under conditions of low signal level, ideal propagation and no added noise.</w:t>
      </w:r>
    </w:p>
    <w:p w14:paraId="025CFCCE" w14:textId="77777777" w:rsidR="006B1DCC" w:rsidRPr="00BF4EDF" w:rsidRDefault="006B1DCC" w:rsidP="006B1DCC">
      <w:r w:rsidRPr="00BF4EDF">
        <w:t>A UE unable to meet the throughput requirement under these conditions will decrease the effective coverage area.</w:t>
      </w:r>
    </w:p>
    <w:p w14:paraId="445B0D3A" w14:textId="77777777" w:rsidR="006B1DCC" w:rsidRPr="00BF4EDF" w:rsidRDefault="006B1DCC" w:rsidP="006B1DCC">
      <w:pPr>
        <w:pStyle w:val="H6"/>
      </w:pPr>
      <w:r w:rsidRPr="00BF4EDF">
        <w:t>7.3A.3.2</w:t>
      </w:r>
      <w:r w:rsidRPr="00BF4EDF">
        <w:tab/>
        <w:t>Test applicability</w:t>
      </w:r>
    </w:p>
    <w:p w14:paraId="74175238" w14:textId="77777777" w:rsidR="006B1DCC" w:rsidRPr="00BF4EDF" w:rsidRDefault="006B1DCC" w:rsidP="006B1DCC">
      <w:r w:rsidRPr="00BF4EDF">
        <w:t>This test case applies to all types of NR UE release 15 and forward that support NR 4DL CA.</w:t>
      </w:r>
    </w:p>
    <w:p w14:paraId="3DBA319E" w14:textId="77777777" w:rsidR="006B1DCC" w:rsidRPr="00BF4EDF" w:rsidRDefault="006B1DCC" w:rsidP="006B1DCC">
      <w:pPr>
        <w:pStyle w:val="H6"/>
      </w:pPr>
      <w:r w:rsidRPr="00BF4EDF">
        <w:t>7.3A.3.3</w:t>
      </w:r>
      <w:r w:rsidRPr="00BF4EDF">
        <w:tab/>
        <w:t>Minimum requirements</w:t>
      </w:r>
    </w:p>
    <w:p w14:paraId="2B0E5D3B" w14:textId="77777777" w:rsidR="006B1DCC" w:rsidRPr="00BF4EDF" w:rsidRDefault="006B1DCC" w:rsidP="006B1DCC">
      <w:pPr>
        <w:pStyle w:val="EQ"/>
        <w:rPr>
          <w:noProof w:val="0"/>
        </w:rPr>
      </w:pPr>
      <w:r w:rsidRPr="00BF4EDF">
        <w:rPr>
          <w:noProof w:val="0"/>
        </w:rPr>
        <w:t>The minimum conformance requirements are defined in clause 7.3A.0.</w:t>
      </w:r>
    </w:p>
    <w:p w14:paraId="611B6A50" w14:textId="77777777" w:rsidR="006B1DCC" w:rsidRPr="00BF4EDF" w:rsidRDefault="006B1DCC" w:rsidP="006B1DCC">
      <w:pPr>
        <w:pStyle w:val="H6"/>
      </w:pPr>
      <w:r w:rsidRPr="00BF4EDF">
        <w:t>7.3A.3.4</w:t>
      </w:r>
      <w:r w:rsidRPr="00BF4EDF">
        <w:tab/>
        <w:t>Test description</w:t>
      </w:r>
    </w:p>
    <w:p w14:paraId="73CA5CA5" w14:textId="77777777" w:rsidR="006B1DCC" w:rsidRPr="00BF4EDF" w:rsidRDefault="006B1DCC" w:rsidP="006B1DCC">
      <w:pPr>
        <w:pStyle w:val="H6"/>
      </w:pPr>
      <w:bookmarkStart w:id="8" w:name="_Hlk158986713"/>
      <w:r w:rsidRPr="00BF4EDF">
        <w:t>7.3A.3.4.1</w:t>
      </w:r>
      <w:r w:rsidRPr="00BF4EDF">
        <w:tab/>
        <w:t>Initial conditions</w:t>
      </w:r>
    </w:p>
    <w:p w14:paraId="35512120" w14:textId="77777777" w:rsidR="006B1DCC" w:rsidRPr="00BF4EDF" w:rsidRDefault="006B1DCC" w:rsidP="006B1DCC">
      <w:r w:rsidRPr="00BF4EDF">
        <w:t>Initial conditions are a set of test configurations the UE needs to be tested in and the steps for the SS to take with the UE to reach the correct measurement state.</w:t>
      </w:r>
    </w:p>
    <w:p w14:paraId="047093C8" w14:textId="77777777" w:rsidR="006B1DCC" w:rsidRPr="00BF4EDF" w:rsidRDefault="006B1DCC" w:rsidP="006B1DCC">
      <w:r w:rsidRPr="00BF4E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BF4EDF">
        <w:rPr>
          <w:lang w:eastAsia="zh-CN"/>
        </w:rPr>
        <w:t>2.2</w:t>
      </w:r>
      <w:r w:rsidRPr="00BF4EDF">
        <w:t>. Configurations of PDSCH and PDCCH before measurement are specified in Annex C.2.</w:t>
      </w:r>
    </w:p>
    <w:p w14:paraId="6DE21A3F" w14:textId="77777777" w:rsidR="006B1DCC" w:rsidRPr="00BF4EDF" w:rsidRDefault="006B1DCC" w:rsidP="006B1DCC">
      <w:pPr>
        <w:sectPr w:rsidR="006B1DCC" w:rsidRPr="00BF4EDF" w:rsidSect="00675B93">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cols w:space="708"/>
          <w:docGrid w:linePitch="360"/>
        </w:sectPr>
      </w:pPr>
    </w:p>
    <w:p w14:paraId="1615E4BE" w14:textId="77777777" w:rsidR="006B1DCC" w:rsidRPr="00BF4EDF" w:rsidRDefault="006B1DCC" w:rsidP="006B1DCC">
      <w:pPr>
        <w:pStyle w:val="TH"/>
        <w:rPr>
          <w:lang w:eastAsia="zh-CN"/>
        </w:rPr>
      </w:pPr>
      <w:r w:rsidRPr="00BF4EDF">
        <w:lastRenderedPageBreak/>
        <w:t>Table 7.3A.3.4.1-1: Test Configuration T</w:t>
      </w:r>
      <w:r w:rsidRPr="00BF4EDF">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6B1DCC" w:rsidRPr="00BF4EDF" w14:paraId="30E4CE66" w14:textId="77777777" w:rsidTr="006B1DCC">
        <w:trPr>
          <w:cantSplit/>
          <w:jc w:val="center"/>
        </w:trPr>
        <w:tc>
          <w:tcPr>
            <w:tcW w:w="18486" w:type="dxa"/>
            <w:gridSpan w:val="23"/>
          </w:tcPr>
          <w:p w14:paraId="60F4F841" w14:textId="77777777" w:rsidR="006B1DCC" w:rsidRPr="00BF4EDF" w:rsidRDefault="006B1DCC" w:rsidP="006B1DCC">
            <w:pPr>
              <w:pStyle w:val="TAH"/>
              <w:rPr>
                <w:lang w:eastAsia="zh-CN"/>
              </w:rPr>
            </w:pPr>
            <w:r w:rsidRPr="00BF4EDF">
              <w:rPr>
                <w:lang w:eastAsia="zh-CN"/>
              </w:rPr>
              <w:t>Initial conditions</w:t>
            </w:r>
          </w:p>
        </w:tc>
      </w:tr>
      <w:tr w:rsidR="006B1DCC" w:rsidRPr="00BF4EDF" w14:paraId="5270AC9C" w14:textId="77777777" w:rsidTr="006B1DCC">
        <w:trPr>
          <w:cantSplit/>
          <w:jc w:val="center"/>
        </w:trPr>
        <w:tc>
          <w:tcPr>
            <w:tcW w:w="10952" w:type="dxa"/>
            <w:gridSpan w:val="13"/>
            <w:shd w:val="clear" w:color="auto" w:fill="auto"/>
          </w:tcPr>
          <w:p w14:paraId="54CEF166" w14:textId="77777777" w:rsidR="006B1DCC" w:rsidRPr="00BF4EDF" w:rsidRDefault="006B1DCC" w:rsidP="006B1DCC">
            <w:pPr>
              <w:pStyle w:val="TAL"/>
            </w:pPr>
            <w:r w:rsidRPr="00BF4EDF">
              <w:t>Test Environment as specified in TS 38.508-1 [5] subclause 4.1</w:t>
            </w:r>
          </w:p>
        </w:tc>
        <w:tc>
          <w:tcPr>
            <w:tcW w:w="7534" w:type="dxa"/>
            <w:gridSpan w:val="10"/>
            <w:shd w:val="clear" w:color="auto" w:fill="auto"/>
          </w:tcPr>
          <w:p w14:paraId="220FC7CC" w14:textId="77777777" w:rsidR="006B1DCC" w:rsidRPr="00BF4EDF" w:rsidRDefault="006B1DCC" w:rsidP="006B1DCC">
            <w:pPr>
              <w:pStyle w:val="TAL"/>
            </w:pPr>
            <w:r w:rsidRPr="00BF4EDF">
              <w:t>Normal, TL/VL, TL/VH, TH/VL, TH/VH</w:t>
            </w:r>
          </w:p>
        </w:tc>
      </w:tr>
      <w:tr w:rsidR="006B1DCC" w:rsidRPr="00BF4EDF" w14:paraId="09076756" w14:textId="77777777" w:rsidTr="006B1DCC">
        <w:trPr>
          <w:cantSplit/>
          <w:jc w:val="center"/>
        </w:trPr>
        <w:tc>
          <w:tcPr>
            <w:tcW w:w="10952" w:type="dxa"/>
            <w:gridSpan w:val="13"/>
            <w:shd w:val="clear" w:color="auto" w:fill="auto"/>
          </w:tcPr>
          <w:p w14:paraId="479AABCC" w14:textId="77777777" w:rsidR="006B1DCC" w:rsidRPr="00BF4EDF" w:rsidRDefault="006B1DCC" w:rsidP="006B1DCC">
            <w:pPr>
              <w:pStyle w:val="TAL"/>
            </w:pPr>
            <w:r w:rsidRPr="00BF4EDF">
              <w:t>Test Frequencies as specified in TS 38.508-1 [5] subclause 4.3.1</w:t>
            </w:r>
          </w:p>
        </w:tc>
        <w:tc>
          <w:tcPr>
            <w:tcW w:w="7534" w:type="dxa"/>
            <w:gridSpan w:val="10"/>
            <w:shd w:val="clear" w:color="auto" w:fill="auto"/>
          </w:tcPr>
          <w:p w14:paraId="13BD83C2" w14:textId="77777777" w:rsidR="006B1DCC" w:rsidRPr="00BF4EDF" w:rsidRDefault="006B1DCC" w:rsidP="006B1DCC">
            <w:pPr>
              <w:pStyle w:val="TAL"/>
            </w:pPr>
            <w:r w:rsidRPr="00BF4EDF">
              <w:t>For test frequencies refer to “Range” columns.</w:t>
            </w:r>
          </w:p>
          <w:p w14:paraId="68746A5D" w14:textId="77777777" w:rsidR="006B1DCC" w:rsidRPr="00BF4EDF" w:rsidRDefault="006B1DCC" w:rsidP="006B1DCC">
            <w:pPr>
              <w:pStyle w:val="TAL"/>
              <w:rPr>
                <w:lang w:eastAsia="zh-CN"/>
              </w:rPr>
            </w:pPr>
          </w:p>
          <w:p w14:paraId="5521572A" w14:textId="5FDC1C1F" w:rsidR="006B1DCC" w:rsidRPr="00BF4EDF" w:rsidRDefault="006B1DCC" w:rsidP="006B1DCC">
            <w:pPr>
              <w:pStyle w:val="TAL"/>
              <w:rPr>
                <w:ins w:id="9" w:author="R&amp;S" w:date="2024-02-20T17:38:00Z"/>
                <w:lang w:eastAsia="zh-CN"/>
              </w:rPr>
            </w:pPr>
            <w:r w:rsidRPr="00BF4EDF">
              <w:rPr>
                <w:lang w:eastAsia="zh-CN"/>
              </w:rPr>
              <w:t>For Inter-band CA:</w:t>
            </w:r>
          </w:p>
          <w:p w14:paraId="1A2FA93B" w14:textId="46749E09" w:rsidR="003B16E1" w:rsidRPr="00BF4EDF" w:rsidRDefault="003B16E1" w:rsidP="006B1DCC">
            <w:pPr>
              <w:pStyle w:val="TAL"/>
              <w:rPr>
                <w:lang w:eastAsia="zh-CN"/>
              </w:rPr>
            </w:pPr>
            <w:proofErr w:type="spellStart"/>
            <w:ins w:id="10" w:author="R&amp;S" w:date="2024-02-20T17:38:00Z">
              <w:r w:rsidRPr="00BF4EDF">
                <w:rPr>
                  <w:lang w:eastAsia="zh-CN"/>
                </w:rPr>
                <w:t>CA_nXA</w:t>
              </w:r>
            </w:ins>
            <w:ins w:id="11" w:author="R&amp;S" w:date="2024-02-20T17:39:00Z">
              <w:r w:rsidRPr="00BF4EDF">
                <w:rPr>
                  <w:lang w:eastAsia="zh-CN"/>
                </w:rPr>
                <w:t>-nYA-nZA-nRA</w:t>
              </w:r>
              <w:proofErr w:type="spellEnd"/>
              <w:r w:rsidRPr="00BF4EDF">
                <w:rPr>
                  <w:lang w:eastAsia="zh-CN"/>
                </w:rPr>
                <w:t xml:space="preserve">: </w:t>
              </w:r>
              <w:proofErr w:type="spellStart"/>
              <w:r w:rsidRPr="00BF4EDF">
                <w:rPr>
                  <w:lang w:eastAsia="zh-CN"/>
                </w:rPr>
                <w:t>Mid range</w:t>
              </w:r>
              <w:proofErr w:type="spellEnd"/>
              <w:r w:rsidRPr="00BF4EDF">
                <w:rPr>
                  <w:lang w:eastAsia="zh-CN"/>
                </w:rPr>
                <w:t xml:space="preserve"> for PCC and SCC with exceptions</w:t>
              </w:r>
            </w:ins>
          </w:p>
          <w:p w14:paraId="7B19B6E1" w14:textId="2CB9AA76" w:rsidR="006B1DCC" w:rsidRPr="00BF4EDF" w:rsidRDefault="006B1DCC" w:rsidP="006B1DCC">
            <w:pPr>
              <w:pStyle w:val="TAL"/>
            </w:pPr>
            <w:proofErr w:type="spellStart"/>
            <w:r w:rsidRPr="00BF4EDF">
              <w:t>CA_nX</w:t>
            </w:r>
            <w:proofErr w:type="spellEnd"/>
            <w:r w:rsidRPr="00BF4EDF">
              <w:t>(2A)-</w:t>
            </w:r>
            <w:proofErr w:type="spellStart"/>
            <w:r w:rsidRPr="00BF4EDF">
              <w:t>nYA-nZA</w:t>
            </w:r>
            <w:proofErr w:type="spellEnd"/>
            <w:r w:rsidRPr="00BF4EDF">
              <w:t xml:space="preserve">: </w:t>
            </w:r>
            <w:ins w:id="12" w:author="R&amp;S" w:date="2024-02-16T14:46:00Z">
              <w:r w:rsidR="00CB0D5F" w:rsidRPr="00BF4EDF">
                <w:t xml:space="preserve">For </w:t>
              </w:r>
            </w:ins>
            <w:proofErr w:type="spellStart"/>
            <w:ins w:id="13" w:author="R&amp;S" w:date="2024-02-20T17:47:00Z">
              <w:r w:rsidR="00811F86" w:rsidRPr="00BF4EDF">
                <w:t>n</w:t>
              </w:r>
            </w:ins>
            <w:ins w:id="14" w:author="R&amp;S" w:date="2024-02-16T14:46:00Z">
              <w:r w:rsidR="00CB0D5F" w:rsidRPr="00BF4EDF">
                <w:t>Y</w:t>
              </w:r>
              <w:proofErr w:type="spellEnd"/>
              <w:r w:rsidR="00CB0D5F" w:rsidRPr="00BF4EDF">
                <w:t xml:space="preserve"> and </w:t>
              </w:r>
            </w:ins>
            <w:proofErr w:type="spellStart"/>
            <w:ins w:id="15" w:author="R&amp;S" w:date="2024-02-20T17:47:00Z">
              <w:r w:rsidR="00811F86" w:rsidRPr="00BF4EDF">
                <w:t>n</w:t>
              </w:r>
            </w:ins>
            <w:ins w:id="16" w:author="R&amp;S" w:date="2024-02-16T14:46:00Z">
              <w:r w:rsidR="00CB0D5F" w:rsidRPr="00BF4EDF">
                <w:t>Z</w:t>
              </w:r>
              <w:proofErr w:type="spellEnd"/>
              <w:r w:rsidR="00CB0D5F" w:rsidRPr="00BF4EDF">
                <w:t xml:space="preserve"> bands, </w:t>
              </w:r>
            </w:ins>
            <w:proofErr w:type="spellStart"/>
            <w:r w:rsidRPr="00BF4EDF">
              <w:t>Mid range</w:t>
            </w:r>
            <w:proofErr w:type="spellEnd"/>
            <w:r w:rsidRPr="00BF4EDF">
              <w:t xml:space="preserve"> for PCC and SCC with exceptions.</w:t>
            </w:r>
          </w:p>
          <w:p w14:paraId="2489C0AA" w14:textId="77777777" w:rsidR="006B1DCC" w:rsidRPr="00BF4EDF" w:rsidRDefault="006B1DCC" w:rsidP="006B1DCC">
            <w:pPr>
              <w:pStyle w:val="TAL"/>
            </w:pPr>
            <w:proofErr w:type="spellStart"/>
            <w:r w:rsidRPr="00BF4EDF">
              <w:t>CA_nXC-nYA-nZA</w:t>
            </w:r>
            <w:proofErr w:type="spellEnd"/>
            <w:r w:rsidRPr="00BF4EDF">
              <w:t xml:space="preserve"> and </w:t>
            </w:r>
            <w:proofErr w:type="spellStart"/>
            <w:r w:rsidRPr="00BF4EDF">
              <w:t>CA_nXB-nYA-nZA</w:t>
            </w:r>
            <w:proofErr w:type="spellEnd"/>
            <w:r w:rsidRPr="00BF4EDF">
              <w:t xml:space="preserve"> : Low range, High Range for </w:t>
            </w:r>
            <w:proofErr w:type="spellStart"/>
            <w:r w:rsidRPr="00BF4EDF">
              <w:t>nXC</w:t>
            </w:r>
            <w:proofErr w:type="spellEnd"/>
            <w:r w:rsidRPr="00BF4EDF">
              <w:t xml:space="preserve"> and </w:t>
            </w:r>
            <w:proofErr w:type="spellStart"/>
            <w:r w:rsidRPr="00BF4EDF">
              <w:t>nXB</w:t>
            </w:r>
            <w:proofErr w:type="spellEnd"/>
            <w:r w:rsidRPr="00BF4EDF">
              <w:t xml:space="preserve">, </w:t>
            </w:r>
            <w:proofErr w:type="spellStart"/>
            <w:r w:rsidRPr="00BF4EDF">
              <w:t>mid range</w:t>
            </w:r>
            <w:proofErr w:type="spellEnd"/>
            <w:r w:rsidRPr="00BF4EDF">
              <w:t xml:space="preserve"> for </w:t>
            </w:r>
            <w:proofErr w:type="spellStart"/>
            <w:r w:rsidRPr="00BF4EDF">
              <w:t>nYA</w:t>
            </w:r>
            <w:proofErr w:type="spellEnd"/>
            <w:r w:rsidRPr="00BF4EDF">
              <w:t xml:space="preserve"> for PCC and SCC with exceptions.</w:t>
            </w:r>
          </w:p>
          <w:p w14:paraId="53B0F506" w14:textId="77777777" w:rsidR="006B1DCC" w:rsidRPr="00BF4EDF" w:rsidRDefault="006B1DCC" w:rsidP="006B1DCC">
            <w:pPr>
              <w:pStyle w:val="TAL"/>
            </w:pPr>
          </w:p>
          <w:p w14:paraId="46B4DB05" w14:textId="77777777" w:rsidR="006B1DCC" w:rsidRPr="00BF4EDF" w:rsidRDefault="006B1DCC" w:rsidP="006B1DCC">
            <w:pPr>
              <w:pStyle w:val="TAL"/>
            </w:pPr>
            <w:r w:rsidRPr="00BF4EDF">
              <w:t>Exceptions for CA configurations containing the following band combinations:</w:t>
            </w:r>
          </w:p>
          <w:p w14:paraId="2343219D" w14:textId="77777777" w:rsidR="006B1DCC" w:rsidRPr="00BF4EDF" w:rsidRDefault="006B1DCC" w:rsidP="006B1DCC">
            <w:pPr>
              <w:pStyle w:val="TAL"/>
              <w:rPr>
                <w:ins w:id="17" w:author="R&amp;S" w:date="2024-02-27T11:10:00Z"/>
              </w:rPr>
            </w:pPr>
            <w:r w:rsidRPr="00BF4EDF">
              <w:t>CA_n1-n77: Mid in band n1 and Low in band n77</w:t>
            </w:r>
          </w:p>
          <w:p w14:paraId="5892144F" w14:textId="0466D6CF" w:rsidR="00A626D4" w:rsidRPr="00BF4EDF" w:rsidDel="00F7093A" w:rsidRDefault="00F7093A" w:rsidP="006B1DCC">
            <w:pPr>
              <w:pStyle w:val="TAL"/>
              <w:rPr>
                <w:del w:id="18" w:author="R&amp;S" w:date="2024-02-27T13:18:00Z"/>
              </w:rPr>
            </w:pPr>
            <w:ins w:id="19" w:author="R&amp;S" w:date="2024-02-27T13:18:00Z">
              <w:r w:rsidRPr="00BF4EDF">
                <w:t>CA_n2-n77: UL and DL Mid in band n2 and band n77 at 3850MHz</w:t>
              </w:r>
            </w:ins>
          </w:p>
          <w:p w14:paraId="616D52DC" w14:textId="58D90F28" w:rsidR="006B1DCC" w:rsidRPr="00BF4EDF" w:rsidRDefault="006B1DCC" w:rsidP="006B1DCC">
            <w:pPr>
              <w:pStyle w:val="TAL"/>
            </w:pPr>
            <w:r w:rsidRPr="00BF4EDF">
              <w:t xml:space="preserve">CA_n3-n77: TBD in band </w:t>
            </w:r>
            <w:ins w:id="20" w:author="R&amp;S" w:date="2024-02-20T17:48:00Z">
              <w:r w:rsidR="00C03D19" w:rsidRPr="00BF4EDF">
                <w:t>n</w:t>
              </w:r>
            </w:ins>
            <w:r w:rsidRPr="00BF4EDF">
              <w:t xml:space="preserve">3 and TBD in band </w:t>
            </w:r>
            <w:ins w:id="21" w:author="R&amp;S" w:date="2024-02-20T17:48:00Z">
              <w:r w:rsidR="00C03D19" w:rsidRPr="00BF4EDF">
                <w:t>n</w:t>
              </w:r>
            </w:ins>
            <w:r w:rsidRPr="00BF4EDF">
              <w:t xml:space="preserve">77. </w:t>
            </w:r>
          </w:p>
          <w:p w14:paraId="3A109F0F" w14:textId="6FD3F512" w:rsidR="006B1DCC" w:rsidRPr="00BF4EDF" w:rsidRDefault="006B1DCC" w:rsidP="006B1DCC">
            <w:pPr>
              <w:pStyle w:val="TAL"/>
            </w:pPr>
            <w:r w:rsidRPr="00BF4EDF">
              <w:t xml:space="preserve">CA_n3-n78: Mid in band </w:t>
            </w:r>
            <w:ins w:id="22" w:author="R&amp;S" w:date="2024-02-20T17:48:00Z">
              <w:r w:rsidR="00C03D19" w:rsidRPr="00BF4EDF">
                <w:t>n</w:t>
              </w:r>
            </w:ins>
            <w:r w:rsidRPr="00BF4EDF">
              <w:t xml:space="preserve">3 and High in band </w:t>
            </w:r>
            <w:ins w:id="23" w:author="R&amp;S" w:date="2024-02-20T17:48:00Z">
              <w:r w:rsidR="00C03D19" w:rsidRPr="00BF4EDF">
                <w:t>n</w:t>
              </w:r>
            </w:ins>
            <w:r w:rsidRPr="00BF4EDF">
              <w:t>78.</w:t>
            </w:r>
          </w:p>
          <w:p w14:paraId="2AB2D3D3" w14:textId="316DA222" w:rsidR="006B1DCC" w:rsidRPr="00BF4EDF" w:rsidRDefault="006B1DCC" w:rsidP="006B1DCC">
            <w:pPr>
              <w:pStyle w:val="TAL"/>
            </w:pPr>
            <w:r w:rsidRPr="00BF4EDF">
              <w:t xml:space="preserve">CA_n8-nX: Low range for PCC in Band </w:t>
            </w:r>
            <w:ins w:id="24" w:author="R&amp;S" w:date="2024-02-20T17:48:00Z">
              <w:r w:rsidR="00C03D19" w:rsidRPr="00BF4EDF">
                <w:t>n</w:t>
              </w:r>
            </w:ins>
            <w:r w:rsidRPr="00BF4EDF">
              <w:t>8</w:t>
            </w:r>
          </w:p>
          <w:p w14:paraId="49532549" w14:textId="55F1D016" w:rsidR="006A6345" w:rsidRPr="00BF4EDF" w:rsidRDefault="006B1DCC" w:rsidP="006B1DCC">
            <w:pPr>
              <w:pStyle w:val="TAL"/>
              <w:rPr>
                <w:ins w:id="25" w:author="R&amp;S" w:date="2024-02-16T14:48:00Z"/>
              </w:rPr>
            </w:pPr>
            <w:r w:rsidRPr="00BF4EDF">
              <w:t xml:space="preserve">CA_n70-n71: High range for PCC in band </w:t>
            </w:r>
            <w:ins w:id="26" w:author="R&amp;S" w:date="2024-02-20T17:48:00Z">
              <w:r w:rsidR="00C03D19" w:rsidRPr="00BF4EDF">
                <w:t>n</w:t>
              </w:r>
            </w:ins>
            <w:r w:rsidRPr="00BF4EDF">
              <w:t>71</w:t>
            </w:r>
          </w:p>
          <w:p w14:paraId="2975032C" w14:textId="35782C81" w:rsidR="00F00E78" w:rsidRPr="00BF4EDF" w:rsidRDefault="00F00E78" w:rsidP="006B1DCC">
            <w:pPr>
              <w:pStyle w:val="TAL"/>
            </w:pPr>
            <w:ins w:id="27" w:author="R&amp;S" w:date="2024-02-16T14:48:00Z">
              <w:r w:rsidRPr="00BF4EDF">
                <w:t>These exception</w:t>
              </w:r>
            </w:ins>
            <w:ins w:id="28" w:author="R&amp;S" w:date="2024-02-16T14:59:00Z">
              <w:r w:rsidR="00953011" w:rsidRPr="00BF4EDF">
                <w:t>s</w:t>
              </w:r>
            </w:ins>
            <w:ins w:id="29" w:author="R&amp;S" w:date="2024-02-16T14:48:00Z">
              <w:r w:rsidRPr="00BF4EDF">
                <w:t xml:space="preserve"> apply only for </w:t>
              </w:r>
            </w:ins>
            <w:proofErr w:type="spellStart"/>
            <w:ins w:id="30" w:author="R&amp;S" w:date="2024-02-20T17:49:00Z">
              <w:r w:rsidR="00C03D19" w:rsidRPr="00BF4EDF">
                <w:t>n</w:t>
              </w:r>
            </w:ins>
            <w:ins w:id="31" w:author="R&amp;S" w:date="2024-02-16T14:48:00Z">
              <w:r w:rsidRPr="00BF4EDF">
                <w:t>Y</w:t>
              </w:r>
              <w:proofErr w:type="spellEnd"/>
              <w:r w:rsidRPr="00BF4EDF">
                <w:t xml:space="preserve"> and </w:t>
              </w:r>
            </w:ins>
            <w:proofErr w:type="spellStart"/>
            <w:ins w:id="32" w:author="R&amp;S" w:date="2024-02-20T17:49:00Z">
              <w:r w:rsidR="00C03D19" w:rsidRPr="00BF4EDF">
                <w:t>n</w:t>
              </w:r>
            </w:ins>
            <w:ins w:id="33" w:author="R&amp;S" w:date="2024-02-16T14:48:00Z">
              <w:r w:rsidRPr="00BF4EDF">
                <w:t>Z</w:t>
              </w:r>
              <w:proofErr w:type="spellEnd"/>
              <w:r w:rsidRPr="00BF4EDF">
                <w:t xml:space="preserve"> bands in the case of </w:t>
              </w:r>
              <w:proofErr w:type="spellStart"/>
              <w:r w:rsidRPr="00BF4EDF">
                <w:t>CA_nX</w:t>
              </w:r>
              <w:proofErr w:type="spellEnd"/>
              <w:r w:rsidRPr="00BF4EDF">
                <w:t>(2A)-</w:t>
              </w:r>
              <w:proofErr w:type="spellStart"/>
              <w:r w:rsidRPr="00BF4EDF">
                <w:t>nYA-nZA</w:t>
              </w:r>
              <w:proofErr w:type="spellEnd"/>
              <w:r w:rsidRPr="00BF4EDF">
                <w:t>.</w:t>
              </w:r>
            </w:ins>
          </w:p>
        </w:tc>
      </w:tr>
      <w:tr w:rsidR="006B1DCC" w:rsidRPr="00BF4EDF" w14:paraId="4DE0B53C" w14:textId="77777777" w:rsidTr="006B1DCC">
        <w:trPr>
          <w:cantSplit/>
          <w:jc w:val="center"/>
        </w:trPr>
        <w:tc>
          <w:tcPr>
            <w:tcW w:w="10952" w:type="dxa"/>
            <w:gridSpan w:val="13"/>
            <w:shd w:val="clear" w:color="auto" w:fill="auto"/>
          </w:tcPr>
          <w:p w14:paraId="7C13F221" w14:textId="77777777" w:rsidR="006B1DCC" w:rsidRPr="00BF4EDF" w:rsidRDefault="006B1DCC" w:rsidP="006B1DCC">
            <w:pPr>
              <w:pStyle w:val="TAL"/>
            </w:pPr>
            <w:r w:rsidRPr="00BF4EDF">
              <w:t>Test CC Combination setting (CBW) as specified in subclause Table 5.5A.3.1-1 for the CA Configuration across bandwidth combination sets supported by the UE.</w:t>
            </w:r>
          </w:p>
        </w:tc>
        <w:tc>
          <w:tcPr>
            <w:tcW w:w="7534" w:type="dxa"/>
            <w:gridSpan w:val="10"/>
            <w:shd w:val="clear" w:color="auto" w:fill="auto"/>
          </w:tcPr>
          <w:p w14:paraId="243CDC6B" w14:textId="77777777" w:rsidR="006B1DCC" w:rsidRPr="00BF4EDF" w:rsidRDefault="006B1DCC" w:rsidP="006B1DCC">
            <w:pPr>
              <w:pStyle w:val="TAL"/>
            </w:pPr>
            <w:r w:rsidRPr="00BF4EDF">
              <w:t xml:space="preserve">Refer to “PCC </w:t>
            </w:r>
            <w:proofErr w:type="spellStart"/>
            <w:r w:rsidRPr="00BF4EDF">
              <w:t>N</w:t>
            </w:r>
            <w:r w:rsidRPr="00BF4EDF">
              <w:rPr>
                <w:vertAlign w:val="subscript"/>
              </w:rPr>
              <w:t>RB</w:t>
            </w:r>
            <w:r w:rsidRPr="00BF4EDF">
              <w:t>”and</w:t>
            </w:r>
            <w:proofErr w:type="spellEnd"/>
            <w:r w:rsidRPr="00BF4EDF">
              <w:t xml:space="preserve"> “SCC N</w:t>
            </w:r>
            <w:r w:rsidRPr="00BF4EDF">
              <w:rPr>
                <w:vertAlign w:val="subscript"/>
              </w:rPr>
              <w:t xml:space="preserve">RB </w:t>
            </w:r>
            <w:r w:rsidRPr="00BF4EDF">
              <w:t>” columns</w:t>
            </w:r>
          </w:p>
        </w:tc>
      </w:tr>
      <w:tr w:rsidR="006B1DCC" w:rsidRPr="00BF4EDF" w14:paraId="03B6F038" w14:textId="77777777" w:rsidTr="006B1DCC">
        <w:trPr>
          <w:cantSplit/>
          <w:jc w:val="center"/>
        </w:trPr>
        <w:tc>
          <w:tcPr>
            <w:tcW w:w="10952" w:type="dxa"/>
            <w:gridSpan w:val="13"/>
            <w:shd w:val="clear" w:color="auto" w:fill="auto"/>
          </w:tcPr>
          <w:p w14:paraId="409599C3" w14:textId="77777777" w:rsidR="006B1DCC" w:rsidRPr="00BF4EDF" w:rsidRDefault="006B1DCC" w:rsidP="006B1DCC">
            <w:pPr>
              <w:pStyle w:val="TAL"/>
            </w:pPr>
            <w:r w:rsidRPr="00BF4EDF">
              <w:t>Test SCS as specified in Table 5.3.5-1</w:t>
            </w:r>
          </w:p>
        </w:tc>
        <w:tc>
          <w:tcPr>
            <w:tcW w:w="7534" w:type="dxa"/>
            <w:gridSpan w:val="10"/>
            <w:shd w:val="clear" w:color="auto" w:fill="auto"/>
          </w:tcPr>
          <w:p w14:paraId="463894F2" w14:textId="77777777" w:rsidR="006B1DCC" w:rsidRPr="00BF4EDF" w:rsidRDefault="006B1DCC" w:rsidP="006B1DCC">
            <w:pPr>
              <w:pStyle w:val="TAL"/>
            </w:pPr>
            <w:r w:rsidRPr="00BF4EDF">
              <w:t>Lowest</w:t>
            </w:r>
          </w:p>
        </w:tc>
      </w:tr>
      <w:tr w:rsidR="006B1DCC" w:rsidRPr="00BF4EDF" w14:paraId="6D59A27A" w14:textId="77777777" w:rsidTr="006B1DCC">
        <w:trPr>
          <w:cantSplit/>
          <w:jc w:val="center"/>
        </w:trPr>
        <w:tc>
          <w:tcPr>
            <w:tcW w:w="10952" w:type="dxa"/>
            <w:gridSpan w:val="13"/>
            <w:shd w:val="clear" w:color="auto" w:fill="auto"/>
          </w:tcPr>
          <w:p w14:paraId="1C2A41D4" w14:textId="77777777" w:rsidR="006B1DCC" w:rsidRPr="00BF4EDF" w:rsidRDefault="006B1DCC" w:rsidP="006B1DCC">
            <w:pPr>
              <w:pStyle w:val="TAL"/>
              <w:rPr>
                <w:rFonts w:eastAsia="Malgun Gothic"/>
              </w:rPr>
            </w:pPr>
            <w:r w:rsidRPr="00BF4EDF">
              <w:t>Network signalling value</w:t>
            </w:r>
          </w:p>
        </w:tc>
        <w:tc>
          <w:tcPr>
            <w:tcW w:w="7534" w:type="dxa"/>
            <w:gridSpan w:val="10"/>
            <w:shd w:val="clear" w:color="auto" w:fill="auto"/>
          </w:tcPr>
          <w:p w14:paraId="1C2C1F4F" w14:textId="77777777" w:rsidR="006B1DCC" w:rsidRPr="00BF4EDF" w:rsidRDefault="006B1DCC" w:rsidP="006B1DCC">
            <w:pPr>
              <w:pStyle w:val="TAL"/>
              <w:rPr>
                <w:rFonts w:eastAsia="Malgun Gothic"/>
              </w:rPr>
            </w:pPr>
            <w:r w:rsidRPr="00BF4EDF">
              <w:rPr>
                <w:rFonts w:eastAsia="Malgun Gothic"/>
              </w:rPr>
              <w:t>NS_01</w:t>
            </w:r>
          </w:p>
          <w:p w14:paraId="63B9E380" w14:textId="77777777" w:rsidR="006B1DCC" w:rsidRPr="00BF4EDF" w:rsidRDefault="006B1DCC" w:rsidP="006B1DCC">
            <w:pPr>
              <w:pStyle w:val="TAL"/>
            </w:pPr>
            <w:r w:rsidRPr="00BF4EDF">
              <w:rPr>
                <w:rFonts w:eastAsia="Malgun Gothic"/>
              </w:rPr>
              <w:t xml:space="preserve">Unless given by Table 7.3.2.3-4 </w:t>
            </w:r>
            <w:r w:rsidRPr="00BF4EDF">
              <w:t>for the band with active uplink carrier</w:t>
            </w:r>
          </w:p>
        </w:tc>
      </w:tr>
      <w:tr w:rsidR="006B1DCC" w:rsidRPr="00BF4EDF" w14:paraId="0005C1FC" w14:textId="77777777" w:rsidTr="006B1DCC">
        <w:trPr>
          <w:cantSplit/>
          <w:jc w:val="center"/>
        </w:trPr>
        <w:tc>
          <w:tcPr>
            <w:tcW w:w="18486" w:type="dxa"/>
            <w:gridSpan w:val="23"/>
          </w:tcPr>
          <w:p w14:paraId="22BB21A0" w14:textId="77777777" w:rsidR="006B1DCC" w:rsidRPr="00BF4EDF" w:rsidRDefault="006B1DCC" w:rsidP="006B1DCC">
            <w:pPr>
              <w:pStyle w:val="TAH"/>
            </w:pPr>
            <w:r w:rsidRPr="00BF4EDF">
              <w:t>Test Parameters for CA Configurations</w:t>
            </w:r>
          </w:p>
        </w:tc>
      </w:tr>
      <w:tr w:rsidR="006B1DCC" w:rsidRPr="00BF4EDF" w14:paraId="046FF6FE" w14:textId="77777777" w:rsidTr="006B1DCC">
        <w:trPr>
          <w:cantSplit/>
          <w:jc w:val="center"/>
        </w:trPr>
        <w:tc>
          <w:tcPr>
            <w:tcW w:w="395" w:type="dxa"/>
            <w:vMerge w:val="restart"/>
            <w:shd w:val="clear" w:color="auto" w:fill="auto"/>
          </w:tcPr>
          <w:p w14:paraId="77EF7F44" w14:textId="77777777" w:rsidR="006B1DCC" w:rsidRPr="00BF4EDF" w:rsidRDefault="006B1DCC" w:rsidP="006B1DCC">
            <w:pPr>
              <w:pStyle w:val="TAH"/>
              <w:rPr>
                <w:lang w:eastAsia="zh-CN"/>
              </w:rPr>
            </w:pPr>
            <w:r w:rsidRPr="00BF4EDF">
              <w:rPr>
                <w:lang w:eastAsia="zh-CN"/>
              </w:rPr>
              <w:t>ID</w:t>
            </w:r>
          </w:p>
        </w:tc>
        <w:tc>
          <w:tcPr>
            <w:tcW w:w="12610" w:type="dxa"/>
            <w:gridSpan w:val="15"/>
          </w:tcPr>
          <w:p w14:paraId="39F23FAD" w14:textId="77777777" w:rsidR="006B1DCC" w:rsidRPr="00BF4EDF" w:rsidRDefault="006B1DCC" w:rsidP="006B1DCC">
            <w:pPr>
              <w:pStyle w:val="TAH"/>
              <w:rPr>
                <w:lang w:eastAsia="zh-CN"/>
              </w:rPr>
            </w:pPr>
            <w:r w:rsidRPr="00BF4EDF">
              <w:rPr>
                <w:lang w:eastAsia="zh-CN"/>
              </w:rPr>
              <w:t>CA Configuration / channel BW</w:t>
            </w:r>
          </w:p>
        </w:tc>
        <w:tc>
          <w:tcPr>
            <w:tcW w:w="854" w:type="dxa"/>
          </w:tcPr>
          <w:p w14:paraId="1D81ADBC" w14:textId="77777777" w:rsidR="006B1DCC" w:rsidRPr="00BF4EDF" w:rsidRDefault="006B1DCC" w:rsidP="006B1DCC">
            <w:pPr>
              <w:pStyle w:val="TAH"/>
              <w:rPr>
                <w:lang w:eastAsia="zh-CN"/>
              </w:rPr>
            </w:pPr>
          </w:p>
        </w:tc>
        <w:tc>
          <w:tcPr>
            <w:tcW w:w="2018" w:type="dxa"/>
            <w:gridSpan w:val="3"/>
            <w:shd w:val="clear" w:color="auto" w:fill="auto"/>
          </w:tcPr>
          <w:p w14:paraId="12F2CFA1" w14:textId="77777777" w:rsidR="006B1DCC" w:rsidRPr="00BF4EDF" w:rsidRDefault="006B1DCC" w:rsidP="006B1DCC">
            <w:pPr>
              <w:pStyle w:val="TAH"/>
            </w:pPr>
            <w:r w:rsidRPr="00BF4EDF">
              <w:rPr>
                <w:lang w:eastAsia="zh-CN"/>
              </w:rPr>
              <w:t>DL Allocation</w:t>
            </w:r>
          </w:p>
        </w:tc>
        <w:tc>
          <w:tcPr>
            <w:tcW w:w="2609" w:type="dxa"/>
            <w:gridSpan w:val="3"/>
            <w:shd w:val="clear" w:color="auto" w:fill="auto"/>
          </w:tcPr>
          <w:p w14:paraId="08140E29" w14:textId="77777777" w:rsidR="006B1DCC" w:rsidRPr="00BF4EDF" w:rsidRDefault="006B1DCC" w:rsidP="006B1DCC">
            <w:pPr>
              <w:pStyle w:val="TAH"/>
            </w:pPr>
            <w:r w:rsidRPr="00BF4EDF">
              <w:rPr>
                <w:lang w:eastAsia="zh-CN"/>
              </w:rPr>
              <w:t>UL allocation (NOTE2.0)</w:t>
            </w:r>
          </w:p>
        </w:tc>
      </w:tr>
      <w:tr w:rsidR="006B1DCC" w:rsidRPr="00BF4EDF" w14:paraId="430C8B70" w14:textId="77777777" w:rsidTr="006B1DCC">
        <w:trPr>
          <w:cantSplit/>
          <w:jc w:val="center"/>
        </w:trPr>
        <w:tc>
          <w:tcPr>
            <w:tcW w:w="395" w:type="dxa"/>
            <w:vMerge/>
            <w:shd w:val="clear" w:color="auto" w:fill="auto"/>
          </w:tcPr>
          <w:p w14:paraId="5663154F" w14:textId="77777777" w:rsidR="006B1DCC" w:rsidRPr="00BF4EDF" w:rsidRDefault="006B1DCC" w:rsidP="006B1DCC">
            <w:pPr>
              <w:pStyle w:val="TAH"/>
              <w:rPr>
                <w:lang w:eastAsia="zh-CN"/>
              </w:rPr>
            </w:pPr>
          </w:p>
        </w:tc>
        <w:tc>
          <w:tcPr>
            <w:tcW w:w="9703" w:type="dxa"/>
            <w:gridSpan w:val="11"/>
            <w:shd w:val="clear" w:color="auto" w:fill="auto"/>
          </w:tcPr>
          <w:p w14:paraId="323569E4" w14:textId="77777777" w:rsidR="006B1DCC" w:rsidRPr="00BF4EDF" w:rsidRDefault="006B1DCC" w:rsidP="006B1DCC">
            <w:pPr>
              <w:pStyle w:val="TAH"/>
              <w:rPr>
                <w:lang w:eastAsia="zh-CN"/>
              </w:rPr>
            </w:pPr>
            <w:r w:rsidRPr="00BF4EDF">
              <w:rPr>
                <w:lang w:eastAsia="zh-CN"/>
              </w:rPr>
              <w:t>CA configuration</w:t>
            </w:r>
          </w:p>
        </w:tc>
        <w:tc>
          <w:tcPr>
            <w:tcW w:w="969" w:type="dxa"/>
            <w:gridSpan w:val="2"/>
            <w:vMerge w:val="restart"/>
            <w:shd w:val="clear" w:color="auto" w:fill="auto"/>
          </w:tcPr>
          <w:p w14:paraId="462C22C6" w14:textId="77777777" w:rsidR="006B1DCC" w:rsidRPr="00BF4EDF" w:rsidRDefault="006B1DCC" w:rsidP="006B1DCC">
            <w:pPr>
              <w:pStyle w:val="TAH"/>
              <w:rPr>
                <w:lang w:eastAsia="zh-CN"/>
              </w:rPr>
            </w:pPr>
            <w:r w:rsidRPr="00BF4EDF">
              <w:rPr>
                <w:lang w:eastAsia="zh-CN"/>
              </w:rPr>
              <w:t>PCC</w:t>
            </w:r>
          </w:p>
        </w:tc>
        <w:tc>
          <w:tcPr>
            <w:tcW w:w="969" w:type="dxa"/>
            <w:vMerge w:val="restart"/>
            <w:shd w:val="clear" w:color="auto" w:fill="auto"/>
          </w:tcPr>
          <w:p w14:paraId="263EE2B1" w14:textId="77777777" w:rsidR="006B1DCC" w:rsidRPr="00BF4EDF" w:rsidRDefault="006B1DCC" w:rsidP="006B1DCC">
            <w:pPr>
              <w:pStyle w:val="TAH"/>
              <w:rPr>
                <w:lang w:eastAsia="zh-CN"/>
              </w:rPr>
            </w:pPr>
            <w:r w:rsidRPr="00BF4EDF">
              <w:rPr>
                <w:lang w:eastAsia="zh-CN"/>
              </w:rPr>
              <w:t>SCC1</w:t>
            </w:r>
          </w:p>
        </w:tc>
        <w:tc>
          <w:tcPr>
            <w:tcW w:w="969" w:type="dxa"/>
            <w:vMerge w:val="restart"/>
            <w:shd w:val="clear" w:color="auto" w:fill="auto"/>
          </w:tcPr>
          <w:p w14:paraId="558B7532" w14:textId="77777777" w:rsidR="006B1DCC" w:rsidRPr="00BF4EDF" w:rsidRDefault="006B1DCC" w:rsidP="006B1DCC">
            <w:pPr>
              <w:pStyle w:val="TAH"/>
              <w:rPr>
                <w:lang w:eastAsia="zh-CN"/>
              </w:rPr>
            </w:pPr>
            <w:r w:rsidRPr="00BF4EDF">
              <w:rPr>
                <w:lang w:eastAsia="zh-CN"/>
              </w:rPr>
              <w:t>SCC2</w:t>
            </w:r>
          </w:p>
        </w:tc>
        <w:tc>
          <w:tcPr>
            <w:tcW w:w="854" w:type="dxa"/>
            <w:vMerge w:val="restart"/>
          </w:tcPr>
          <w:p w14:paraId="621BD149" w14:textId="77777777" w:rsidR="006B1DCC" w:rsidRPr="00BF4EDF" w:rsidRDefault="006B1DCC" w:rsidP="006B1DCC">
            <w:pPr>
              <w:pStyle w:val="TAH"/>
              <w:rPr>
                <w:lang w:eastAsia="zh-CN"/>
              </w:rPr>
            </w:pPr>
            <w:r w:rsidRPr="00BF4EDF">
              <w:rPr>
                <w:lang w:eastAsia="zh-CN"/>
              </w:rPr>
              <w:t>SCC3</w:t>
            </w:r>
          </w:p>
        </w:tc>
        <w:tc>
          <w:tcPr>
            <w:tcW w:w="854" w:type="dxa"/>
            <w:vMerge w:val="restart"/>
            <w:shd w:val="clear" w:color="auto" w:fill="auto"/>
          </w:tcPr>
          <w:p w14:paraId="6038BA5B" w14:textId="77777777" w:rsidR="006B1DCC" w:rsidRPr="00BF4EDF" w:rsidRDefault="006B1DCC" w:rsidP="006B1DCC">
            <w:pPr>
              <w:pStyle w:val="TAH"/>
              <w:rPr>
                <w:lang w:eastAsia="zh-CN"/>
              </w:rPr>
            </w:pPr>
            <w:r w:rsidRPr="00BF4EDF">
              <w:rPr>
                <w:lang w:eastAsia="zh-CN"/>
              </w:rPr>
              <w:t>CC Mod</w:t>
            </w:r>
          </w:p>
        </w:tc>
        <w:tc>
          <w:tcPr>
            <w:tcW w:w="1164" w:type="dxa"/>
            <w:gridSpan w:val="2"/>
            <w:shd w:val="clear" w:color="auto" w:fill="auto"/>
          </w:tcPr>
          <w:p w14:paraId="7B5210EB" w14:textId="77777777" w:rsidR="006B1DCC" w:rsidRPr="00BF4EDF" w:rsidRDefault="006B1DCC" w:rsidP="006B1DCC">
            <w:pPr>
              <w:pStyle w:val="TAH"/>
              <w:rPr>
                <w:lang w:eastAsia="zh-CN"/>
              </w:rPr>
            </w:pPr>
            <w:r w:rsidRPr="00BF4EDF">
              <w:rPr>
                <w:lang w:eastAsia="zh-CN"/>
              </w:rPr>
              <w:t>PCC &amp; SCC RB allocation</w:t>
            </w:r>
          </w:p>
        </w:tc>
        <w:tc>
          <w:tcPr>
            <w:tcW w:w="854" w:type="dxa"/>
            <w:vMerge w:val="restart"/>
            <w:shd w:val="clear" w:color="auto" w:fill="auto"/>
          </w:tcPr>
          <w:p w14:paraId="165FFBBD" w14:textId="77777777" w:rsidR="006B1DCC" w:rsidRPr="00BF4EDF" w:rsidRDefault="006B1DCC" w:rsidP="006B1DCC">
            <w:pPr>
              <w:pStyle w:val="TAH"/>
              <w:rPr>
                <w:lang w:eastAsia="zh-CN"/>
              </w:rPr>
            </w:pPr>
            <w:r w:rsidRPr="00BF4EDF">
              <w:rPr>
                <w:lang w:eastAsia="zh-CN"/>
              </w:rPr>
              <w:t>CC Mod</w:t>
            </w:r>
          </w:p>
        </w:tc>
        <w:tc>
          <w:tcPr>
            <w:tcW w:w="1755" w:type="dxa"/>
            <w:gridSpan w:val="2"/>
            <w:vMerge w:val="restart"/>
            <w:shd w:val="clear" w:color="auto" w:fill="auto"/>
          </w:tcPr>
          <w:p w14:paraId="7B493894" w14:textId="77777777" w:rsidR="006B1DCC" w:rsidRPr="00BF4EDF" w:rsidRDefault="006B1DCC" w:rsidP="006B1DCC">
            <w:pPr>
              <w:pStyle w:val="TAH"/>
            </w:pPr>
            <w:r w:rsidRPr="00BF4EDF">
              <w:rPr>
                <w:lang w:eastAsia="zh-CN"/>
              </w:rPr>
              <w:t>PCC &amp; SCC RB allocation</w:t>
            </w:r>
          </w:p>
        </w:tc>
      </w:tr>
      <w:tr w:rsidR="006B1DCC" w:rsidRPr="00BF4EDF" w14:paraId="7A51D5D1" w14:textId="77777777" w:rsidTr="006B1DCC">
        <w:trPr>
          <w:cantSplit/>
          <w:jc w:val="center"/>
        </w:trPr>
        <w:tc>
          <w:tcPr>
            <w:tcW w:w="395" w:type="dxa"/>
            <w:vMerge/>
            <w:shd w:val="clear" w:color="auto" w:fill="auto"/>
          </w:tcPr>
          <w:p w14:paraId="534E2353" w14:textId="77777777" w:rsidR="006B1DCC" w:rsidRPr="00BF4EDF" w:rsidRDefault="006B1DCC" w:rsidP="006B1DCC"/>
        </w:tc>
        <w:tc>
          <w:tcPr>
            <w:tcW w:w="1689" w:type="dxa"/>
            <w:gridSpan w:val="2"/>
            <w:shd w:val="clear" w:color="auto" w:fill="auto"/>
          </w:tcPr>
          <w:p w14:paraId="77AE069C" w14:textId="77777777" w:rsidR="006B1DCC" w:rsidRPr="00BF4EDF" w:rsidRDefault="006B1DCC" w:rsidP="006B1DCC">
            <w:pPr>
              <w:pStyle w:val="TAH"/>
            </w:pPr>
            <w:r w:rsidRPr="00BF4EDF">
              <w:rPr>
                <w:lang w:eastAsia="zh-CN"/>
              </w:rPr>
              <w:t>PCC</w:t>
            </w:r>
          </w:p>
        </w:tc>
        <w:tc>
          <w:tcPr>
            <w:tcW w:w="865" w:type="dxa"/>
            <w:vMerge w:val="restart"/>
            <w:shd w:val="clear" w:color="auto" w:fill="auto"/>
          </w:tcPr>
          <w:p w14:paraId="6A40783E" w14:textId="77777777" w:rsidR="006B1DCC" w:rsidRPr="00BF4EDF" w:rsidRDefault="006B1DCC" w:rsidP="006B1DCC">
            <w:pPr>
              <w:pStyle w:val="TAH"/>
              <w:rPr>
                <w:lang w:eastAsia="zh-CN"/>
              </w:rPr>
            </w:pPr>
            <w:r w:rsidRPr="00BF4EDF">
              <w:rPr>
                <w:lang w:eastAsia="zh-CN"/>
              </w:rPr>
              <w:t>Wgap1</w:t>
            </w:r>
          </w:p>
        </w:tc>
        <w:tc>
          <w:tcPr>
            <w:tcW w:w="1688" w:type="dxa"/>
            <w:gridSpan w:val="2"/>
            <w:shd w:val="clear" w:color="auto" w:fill="auto"/>
          </w:tcPr>
          <w:p w14:paraId="4651E02E" w14:textId="77777777" w:rsidR="006B1DCC" w:rsidRPr="00BF4EDF" w:rsidRDefault="006B1DCC" w:rsidP="006B1DCC">
            <w:pPr>
              <w:pStyle w:val="TAH"/>
            </w:pPr>
            <w:r w:rsidRPr="00BF4EDF">
              <w:rPr>
                <w:lang w:eastAsia="zh-CN"/>
              </w:rPr>
              <w:t>SCC1</w:t>
            </w:r>
          </w:p>
        </w:tc>
        <w:tc>
          <w:tcPr>
            <w:tcW w:w="866" w:type="dxa"/>
            <w:vMerge w:val="restart"/>
            <w:shd w:val="clear" w:color="auto" w:fill="auto"/>
          </w:tcPr>
          <w:p w14:paraId="4E120FA4" w14:textId="77777777" w:rsidR="006B1DCC" w:rsidRPr="00BF4EDF" w:rsidRDefault="006B1DCC" w:rsidP="006B1DCC">
            <w:pPr>
              <w:pStyle w:val="TAH"/>
              <w:rPr>
                <w:lang w:eastAsia="zh-CN"/>
              </w:rPr>
            </w:pPr>
            <w:r w:rsidRPr="00BF4EDF">
              <w:rPr>
                <w:lang w:eastAsia="zh-CN"/>
              </w:rPr>
              <w:t>Wgap2</w:t>
            </w:r>
          </w:p>
        </w:tc>
        <w:tc>
          <w:tcPr>
            <w:tcW w:w="1688" w:type="dxa"/>
            <w:gridSpan w:val="2"/>
            <w:shd w:val="clear" w:color="auto" w:fill="auto"/>
          </w:tcPr>
          <w:p w14:paraId="25EED2A2" w14:textId="77777777" w:rsidR="006B1DCC" w:rsidRPr="00BF4EDF" w:rsidRDefault="006B1DCC" w:rsidP="006B1DCC">
            <w:pPr>
              <w:pStyle w:val="TAH"/>
            </w:pPr>
            <w:r w:rsidRPr="00BF4EDF">
              <w:rPr>
                <w:lang w:eastAsia="zh-CN"/>
              </w:rPr>
              <w:t>SCC2</w:t>
            </w:r>
          </w:p>
        </w:tc>
        <w:tc>
          <w:tcPr>
            <w:tcW w:w="969" w:type="dxa"/>
            <w:vMerge w:val="restart"/>
          </w:tcPr>
          <w:p w14:paraId="56135256" w14:textId="77777777" w:rsidR="006B1DCC" w:rsidRPr="00BF4EDF" w:rsidRDefault="006B1DCC" w:rsidP="006B1DCC">
            <w:pPr>
              <w:pStyle w:val="TAH"/>
            </w:pPr>
            <w:r w:rsidRPr="00BF4EDF">
              <w:rPr>
                <w:lang w:eastAsia="zh-CN"/>
              </w:rPr>
              <w:t>Wgap3</w:t>
            </w:r>
          </w:p>
        </w:tc>
        <w:tc>
          <w:tcPr>
            <w:tcW w:w="1938" w:type="dxa"/>
            <w:gridSpan w:val="2"/>
          </w:tcPr>
          <w:p w14:paraId="3E4AA401" w14:textId="77777777" w:rsidR="006B1DCC" w:rsidRPr="00BF4EDF" w:rsidRDefault="006B1DCC" w:rsidP="006B1DCC">
            <w:pPr>
              <w:pStyle w:val="TAH"/>
            </w:pPr>
            <w:r w:rsidRPr="00BF4EDF">
              <w:t>SCC3</w:t>
            </w:r>
          </w:p>
        </w:tc>
        <w:tc>
          <w:tcPr>
            <w:tcW w:w="969" w:type="dxa"/>
            <w:gridSpan w:val="2"/>
            <w:vMerge/>
            <w:shd w:val="clear" w:color="auto" w:fill="auto"/>
          </w:tcPr>
          <w:p w14:paraId="50829061" w14:textId="77777777" w:rsidR="006B1DCC" w:rsidRPr="00BF4EDF" w:rsidRDefault="006B1DCC" w:rsidP="006B1DCC">
            <w:pPr>
              <w:pStyle w:val="TAH"/>
            </w:pPr>
          </w:p>
        </w:tc>
        <w:tc>
          <w:tcPr>
            <w:tcW w:w="969" w:type="dxa"/>
            <w:vMerge/>
            <w:shd w:val="clear" w:color="auto" w:fill="auto"/>
          </w:tcPr>
          <w:p w14:paraId="3BE9C729" w14:textId="77777777" w:rsidR="006B1DCC" w:rsidRPr="00BF4EDF" w:rsidRDefault="006B1DCC" w:rsidP="006B1DCC">
            <w:pPr>
              <w:pStyle w:val="TAH"/>
            </w:pPr>
          </w:p>
        </w:tc>
        <w:tc>
          <w:tcPr>
            <w:tcW w:w="969" w:type="dxa"/>
            <w:vMerge/>
            <w:shd w:val="clear" w:color="auto" w:fill="auto"/>
          </w:tcPr>
          <w:p w14:paraId="128A3548" w14:textId="77777777" w:rsidR="006B1DCC" w:rsidRPr="00BF4EDF" w:rsidRDefault="006B1DCC" w:rsidP="006B1DCC">
            <w:pPr>
              <w:pStyle w:val="TAH"/>
            </w:pPr>
          </w:p>
        </w:tc>
        <w:tc>
          <w:tcPr>
            <w:tcW w:w="854" w:type="dxa"/>
            <w:vMerge/>
          </w:tcPr>
          <w:p w14:paraId="5B2AC646" w14:textId="77777777" w:rsidR="006B1DCC" w:rsidRPr="00BF4EDF" w:rsidRDefault="006B1DCC" w:rsidP="006B1DCC">
            <w:pPr>
              <w:pStyle w:val="TAH"/>
            </w:pPr>
          </w:p>
        </w:tc>
        <w:tc>
          <w:tcPr>
            <w:tcW w:w="854" w:type="dxa"/>
            <w:vMerge/>
            <w:shd w:val="clear" w:color="auto" w:fill="auto"/>
          </w:tcPr>
          <w:p w14:paraId="13055156" w14:textId="77777777" w:rsidR="006B1DCC" w:rsidRPr="00BF4EDF" w:rsidRDefault="006B1DCC" w:rsidP="006B1DCC">
            <w:pPr>
              <w:pStyle w:val="TAH"/>
            </w:pPr>
          </w:p>
        </w:tc>
        <w:tc>
          <w:tcPr>
            <w:tcW w:w="582" w:type="dxa"/>
            <w:vMerge w:val="restart"/>
            <w:shd w:val="clear" w:color="auto" w:fill="auto"/>
          </w:tcPr>
          <w:p w14:paraId="4E0E04EB" w14:textId="77777777" w:rsidR="006B1DCC" w:rsidRPr="00BF4EDF" w:rsidRDefault="006B1DCC" w:rsidP="006B1DCC">
            <w:pPr>
              <w:pStyle w:val="TAH"/>
              <w:rPr>
                <w:lang w:eastAsia="zh-CN"/>
              </w:rPr>
            </w:pPr>
            <w:r w:rsidRPr="00BF4EDF">
              <w:rPr>
                <w:lang w:eastAsia="zh-CN"/>
              </w:rPr>
              <w:t>PCC</w:t>
            </w:r>
          </w:p>
        </w:tc>
        <w:tc>
          <w:tcPr>
            <w:tcW w:w="582" w:type="dxa"/>
            <w:vMerge w:val="restart"/>
            <w:shd w:val="clear" w:color="auto" w:fill="auto"/>
          </w:tcPr>
          <w:p w14:paraId="0ADF7973" w14:textId="77777777" w:rsidR="006B1DCC" w:rsidRPr="00BF4EDF" w:rsidRDefault="006B1DCC" w:rsidP="006B1DCC">
            <w:pPr>
              <w:pStyle w:val="TAH"/>
              <w:rPr>
                <w:lang w:eastAsia="zh-CN"/>
              </w:rPr>
            </w:pPr>
            <w:r w:rsidRPr="00BF4EDF">
              <w:rPr>
                <w:lang w:eastAsia="zh-CN"/>
              </w:rPr>
              <w:t>SCC</w:t>
            </w:r>
          </w:p>
        </w:tc>
        <w:tc>
          <w:tcPr>
            <w:tcW w:w="854" w:type="dxa"/>
            <w:vMerge/>
            <w:shd w:val="clear" w:color="auto" w:fill="auto"/>
          </w:tcPr>
          <w:p w14:paraId="3A42EE98" w14:textId="77777777" w:rsidR="006B1DCC" w:rsidRPr="00BF4EDF" w:rsidRDefault="006B1DCC" w:rsidP="006B1DCC">
            <w:pPr>
              <w:pStyle w:val="TAH"/>
            </w:pPr>
          </w:p>
        </w:tc>
        <w:tc>
          <w:tcPr>
            <w:tcW w:w="1755" w:type="dxa"/>
            <w:gridSpan w:val="2"/>
            <w:vMerge/>
            <w:shd w:val="clear" w:color="auto" w:fill="auto"/>
          </w:tcPr>
          <w:p w14:paraId="34C81170" w14:textId="77777777" w:rsidR="006B1DCC" w:rsidRPr="00BF4EDF" w:rsidRDefault="006B1DCC" w:rsidP="006B1DCC">
            <w:pPr>
              <w:pStyle w:val="TAH"/>
            </w:pPr>
          </w:p>
        </w:tc>
      </w:tr>
      <w:tr w:rsidR="006B1DCC" w:rsidRPr="00BF4EDF" w14:paraId="20D36E8C" w14:textId="77777777" w:rsidTr="006B1DCC">
        <w:trPr>
          <w:cantSplit/>
          <w:jc w:val="center"/>
        </w:trPr>
        <w:tc>
          <w:tcPr>
            <w:tcW w:w="395" w:type="dxa"/>
            <w:vMerge/>
            <w:shd w:val="clear" w:color="auto" w:fill="auto"/>
          </w:tcPr>
          <w:p w14:paraId="3084B4DA" w14:textId="77777777" w:rsidR="006B1DCC" w:rsidRPr="00BF4EDF" w:rsidRDefault="006B1DCC" w:rsidP="006B1DCC"/>
        </w:tc>
        <w:tc>
          <w:tcPr>
            <w:tcW w:w="834" w:type="dxa"/>
            <w:shd w:val="clear" w:color="auto" w:fill="auto"/>
          </w:tcPr>
          <w:p w14:paraId="6E1AE7D5" w14:textId="77777777" w:rsidR="006B1DCC" w:rsidRPr="00BF4EDF" w:rsidRDefault="006B1DCC" w:rsidP="006B1DCC">
            <w:pPr>
              <w:pStyle w:val="TAH"/>
              <w:rPr>
                <w:lang w:eastAsia="zh-CN"/>
              </w:rPr>
            </w:pPr>
            <w:r w:rsidRPr="00BF4EDF">
              <w:rPr>
                <w:lang w:eastAsia="zh-CN"/>
              </w:rPr>
              <w:t>Band</w:t>
            </w:r>
          </w:p>
        </w:tc>
        <w:tc>
          <w:tcPr>
            <w:tcW w:w="855" w:type="dxa"/>
            <w:shd w:val="clear" w:color="auto" w:fill="auto"/>
          </w:tcPr>
          <w:p w14:paraId="193CD203" w14:textId="77777777" w:rsidR="006B1DCC" w:rsidRPr="00BF4EDF" w:rsidRDefault="006B1DCC" w:rsidP="006B1DCC">
            <w:pPr>
              <w:pStyle w:val="TAH"/>
              <w:rPr>
                <w:lang w:eastAsia="zh-CN"/>
              </w:rPr>
            </w:pPr>
            <w:r w:rsidRPr="00BF4EDF">
              <w:rPr>
                <w:lang w:eastAsia="zh-CN"/>
              </w:rPr>
              <w:t>Range</w:t>
            </w:r>
          </w:p>
        </w:tc>
        <w:tc>
          <w:tcPr>
            <w:tcW w:w="865" w:type="dxa"/>
            <w:vMerge/>
            <w:shd w:val="clear" w:color="auto" w:fill="auto"/>
          </w:tcPr>
          <w:p w14:paraId="4D518BD7" w14:textId="77777777" w:rsidR="006B1DCC" w:rsidRPr="00BF4EDF" w:rsidRDefault="006B1DCC" w:rsidP="006B1DCC">
            <w:pPr>
              <w:pStyle w:val="TAH"/>
            </w:pPr>
          </w:p>
        </w:tc>
        <w:tc>
          <w:tcPr>
            <w:tcW w:w="834" w:type="dxa"/>
            <w:shd w:val="clear" w:color="auto" w:fill="auto"/>
          </w:tcPr>
          <w:p w14:paraId="4C6E8D46" w14:textId="77777777" w:rsidR="006B1DCC" w:rsidRPr="00BF4EDF" w:rsidRDefault="006B1DCC" w:rsidP="006B1DCC">
            <w:pPr>
              <w:pStyle w:val="TAH"/>
            </w:pPr>
            <w:r w:rsidRPr="00BF4EDF">
              <w:rPr>
                <w:lang w:eastAsia="zh-CN"/>
              </w:rPr>
              <w:t>Band</w:t>
            </w:r>
          </w:p>
        </w:tc>
        <w:tc>
          <w:tcPr>
            <w:tcW w:w="854" w:type="dxa"/>
            <w:shd w:val="clear" w:color="auto" w:fill="auto"/>
          </w:tcPr>
          <w:p w14:paraId="482E8BEC" w14:textId="77777777" w:rsidR="006B1DCC" w:rsidRPr="00BF4EDF" w:rsidRDefault="006B1DCC" w:rsidP="006B1DCC">
            <w:pPr>
              <w:pStyle w:val="TAH"/>
            </w:pPr>
            <w:r w:rsidRPr="00BF4EDF">
              <w:rPr>
                <w:lang w:eastAsia="zh-CN"/>
              </w:rPr>
              <w:t>Range</w:t>
            </w:r>
          </w:p>
        </w:tc>
        <w:tc>
          <w:tcPr>
            <w:tcW w:w="866" w:type="dxa"/>
            <w:vMerge/>
            <w:shd w:val="clear" w:color="auto" w:fill="auto"/>
          </w:tcPr>
          <w:p w14:paraId="3CBAC03D" w14:textId="77777777" w:rsidR="006B1DCC" w:rsidRPr="00BF4EDF" w:rsidRDefault="006B1DCC" w:rsidP="006B1DCC">
            <w:pPr>
              <w:pStyle w:val="TAH"/>
            </w:pPr>
          </w:p>
        </w:tc>
        <w:tc>
          <w:tcPr>
            <w:tcW w:w="833" w:type="dxa"/>
            <w:shd w:val="clear" w:color="auto" w:fill="auto"/>
          </w:tcPr>
          <w:p w14:paraId="636DC664" w14:textId="77777777" w:rsidR="006B1DCC" w:rsidRPr="00BF4EDF" w:rsidRDefault="006B1DCC" w:rsidP="006B1DCC">
            <w:pPr>
              <w:pStyle w:val="TAH"/>
            </w:pPr>
            <w:r w:rsidRPr="00BF4EDF">
              <w:rPr>
                <w:lang w:eastAsia="zh-CN"/>
              </w:rPr>
              <w:t>Band</w:t>
            </w:r>
          </w:p>
        </w:tc>
        <w:tc>
          <w:tcPr>
            <w:tcW w:w="855" w:type="dxa"/>
            <w:shd w:val="clear" w:color="auto" w:fill="auto"/>
          </w:tcPr>
          <w:p w14:paraId="0560C931" w14:textId="77777777" w:rsidR="006B1DCC" w:rsidRPr="00BF4EDF" w:rsidRDefault="006B1DCC" w:rsidP="006B1DCC">
            <w:pPr>
              <w:pStyle w:val="TAH"/>
            </w:pPr>
            <w:r w:rsidRPr="00BF4EDF">
              <w:rPr>
                <w:lang w:eastAsia="zh-CN"/>
              </w:rPr>
              <w:t>Range</w:t>
            </w:r>
          </w:p>
        </w:tc>
        <w:tc>
          <w:tcPr>
            <w:tcW w:w="969" w:type="dxa"/>
            <w:vMerge/>
          </w:tcPr>
          <w:p w14:paraId="6D130EA0" w14:textId="77777777" w:rsidR="006B1DCC" w:rsidRPr="00BF4EDF" w:rsidRDefault="006B1DCC" w:rsidP="006B1DCC">
            <w:pPr>
              <w:pStyle w:val="TAH"/>
            </w:pPr>
          </w:p>
        </w:tc>
        <w:tc>
          <w:tcPr>
            <w:tcW w:w="969" w:type="dxa"/>
          </w:tcPr>
          <w:p w14:paraId="0F250850" w14:textId="77777777" w:rsidR="006B1DCC" w:rsidRPr="00BF4EDF" w:rsidRDefault="006B1DCC" w:rsidP="006B1DCC">
            <w:pPr>
              <w:pStyle w:val="TAH"/>
            </w:pPr>
            <w:r w:rsidRPr="00BF4EDF">
              <w:rPr>
                <w:lang w:eastAsia="zh-CN"/>
              </w:rPr>
              <w:t>Band</w:t>
            </w:r>
          </w:p>
        </w:tc>
        <w:tc>
          <w:tcPr>
            <w:tcW w:w="969" w:type="dxa"/>
          </w:tcPr>
          <w:p w14:paraId="1ABCA607" w14:textId="77777777" w:rsidR="006B1DCC" w:rsidRPr="00BF4EDF" w:rsidRDefault="006B1DCC" w:rsidP="006B1DCC">
            <w:pPr>
              <w:pStyle w:val="TAH"/>
            </w:pPr>
            <w:r w:rsidRPr="00BF4EDF">
              <w:t>Range</w:t>
            </w:r>
          </w:p>
        </w:tc>
        <w:tc>
          <w:tcPr>
            <w:tcW w:w="969" w:type="dxa"/>
            <w:gridSpan w:val="2"/>
            <w:vMerge/>
            <w:shd w:val="clear" w:color="auto" w:fill="auto"/>
          </w:tcPr>
          <w:p w14:paraId="523A2086" w14:textId="77777777" w:rsidR="006B1DCC" w:rsidRPr="00BF4EDF" w:rsidRDefault="006B1DCC" w:rsidP="006B1DCC">
            <w:pPr>
              <w:pStyle w:val="TAH"/>
            </w:pPr>
          </w:p>
        </w:tc>
        <w:tc>
          <w:tcPr>
            <w:tcW w:w="969" w:type="dxa"/>
            <w:vMerge/>
            <w:shd w:val="clear" w:color="auto" w:fill="auto"/>
          </w:tcPr>
          <w:p w14:paraId="1AFEA78C" w14:textId="77777777" w:rsidR="006B1DCC" w:rsidRPr="00BF4EDF" w:rsidRDefault="006B1DCC" w:rsidP="006B1DCC">
            <w:pPr>
              <w:pStyle w:val="TAH"/>
            </w:pPr>
          </w:p>
        </w:tc>
        <w:tc>
          <w:tcPr>
            <w:tcW w:w="969" w:type="dxa"/>
            <w:vMerge/>
            <w:shd w:val="clear" w:color="auto" w:fill="auto"/>
          </w:tcPr>
          <w:p w14:paraId="366E6ACB" w14:textId="77777777" w:rsidR="006B1DCC" w:rsidRPr="00BF4EDF" w:rsidRDefault="006B1DCC" w:rsidP="006B1DCC">
            <w:pPr>
              <w:pStyle w:val="TAH"/>
            </w:pPr>
          </w:p>
        </w:tc>
        <w:tc>
          <w:tcPr>
            <w:tcW w:w="854" w:type="dxa"/>
            <w:vMerge/>
          </w:tcPr>
          <w:p w14:paraId="4503CBC8" w14:textId="77777777" w:rsidR="006B1DCC" w:rsidRPr="00BF4EDF" w:rsidRDefault="006B1DCC" w:rsidP="006B1DCC">
            <w:pPr>
              <w:pStyle w:val="TAH"/>
            </w:pPr>
          </w:p>
        </w:tc>
        <w:tc>
          <w:tcPr>
            <w:tcW w:w="854" w:type="dxa"/>
            <w:vMerge/>
            <w:shd w:val="clear" w:color="auto" w:fill="auto"/>
          </w:tcPr>
          <w:p w14:paraId="3DAD8FEC" w14:textId="77777777" w:rsidR="006B1DCC" w:rsidRPr="00BF4EDF" w:rsidRDefault="006B1DCC" w:rsidP="006B1DCC">
            <w:pPr>
              <w:pStyle w:val="TAH"/>
            </w:pPr>
          </w:p>
        </w:tc>
        <w:tc>
          <w:tcPr>
            <w:tcW w:w="582" w:type="dxa"/>
            <w:vMerge/>
            <w:shd w:val="clear" w:color="auto" w:fill="auto"/>
          </w:tcPr>
          <w:p w14:paraId="46772986" w14:textId="77777777" w:rsidR="006B1DCC" w:rsidRPr="00BF4EDF" w:rsidRDefault="006B1DCC" w:rsidP="006B1DCC">
            <w:pPr>
              <w:pStyle w:val="TAH"/>
            </w:pPr>
          </w:p>
        </w:tc>
        <w:tc>
          <w:tcPr>
            <w:tcW w:w="582" w:type="dxa"/>
            <w:vMerge/>
            <w:shd w:val="clear" w:color="auto" w:fill="auto"/>
          </w:tcPr>
          <w:p w14:paraId="6480DCE2" w14:textId="77777777" w:rsidR="006B1DCC" w:rsidRPr="00BF4EDF" w:rsidRDefault="006B1DCC" w:rsidP="006B1DCC">
            <w:pPr>
              <w:pStyle w:val="TAH"/>
            </w:pPr>
          </w:p>
        </w:tc>
        <w:tc>
          <w:tcPr>
            <w:tcW w:w="854" w:type="dxa"/>
            <w:vMerge/>
            <w:shd w:val="clear" w:color="auto" w:fill="auto"/>
          </w:tcPr>
          <w:p w14:paraId="3EA6B6D3" w14:textId="77777777" w:rsidR="006B1DCC" w:rsidRPr="00BF4EDF" w:rsidRDefault="006B1DCC" w:rsidP="006B1DCC">
            <w:pPr>
              <w:pStyle w:val="TAH"/>
            </w:pPr>
          </w:p>
        </w:tc>
        <w:tc>
          <w:tcPr>
            <w:tcW w:w="1755" w:type="dxa"/>
            <w:gridSpan w:val="2"/>
            <w:vMerge/>
            <w:shd w:val="clear" w:color="auto" w:fill="auto"/>
          </w:tcPr>
          <w:p w14:paraId="1CC085A3" w14:textId="77777777" w:rsidR="006B1DCC" w:rsidRPr="00BF4EDF" w:rsidRDefault="006B1DCC" w:rsidP="006B1DCC">
            <w:pPr>
              <w:pStyle w:val="TAH"/>
            </w:pPr>
          </w:p>
        </w:tc>
      </w:tr>
      <w:tr w:rsidR="006B1DCC" w:rsidRPr="00BF4EDF" w14:paraId="674A1E70" w14:textId="77777777" w:rsidTr="006B1DCC">
        <w:trPr>
          <w:cantSplit/>
          <w:jc w:val="center"/>
        </w:trPr>
        <w:tc>
          <w:tcPr>
            <w:tcW w:w="18486" w:type="dxa"/>
            <w:gridSpan w:val="23"/>
          </w:tcPr>
          <w:p w14:paraId="6A44AA67" w14:textId="77777777" w:rsidR="006B1DCC" w:rsidRPr="00BF4EDF" w:rsidRDefault="006B1DCC" w:rsidP="006B1DCC">
            <w:pPr>
              <w:pStyle w:val="TAH"/>
            </w:pPr>
            <w:r w:rsidRPr="00BF4EDF">
              <w:t xml:space="preserve">Default Test Settings for a </w:t>
            </w:r>
            <w:proofErr w:type="spellStart"/>
            <w:r w:rsidRPr="00BF4EDF">
              <w:t>CA_nXC-nYA-nZA</w:t>
            </w:r>
            <w:proofErr w:type="spellEnd"/>
            <w:r w:rsidRPr="00BF4EDF">
              <w:t xml:space="preserve"> and </w:t>
            </w:r>
            <w:proofErr w:type="spellStart"/>
            <w:r w:rsidRPr="00BF4EDF">
              <w:t>CA_nXB-nYA-nZA</w:t>
            </w:r>
            <w:proofErr w:type="spellEnd"/>
            <w:r w:rsidRPr="00BF4EDF">
              <w:t xml:space="preserve"> Configurations</w:t>
            </w:r>
            <w:r w:rsidRPr="00BF4EDF">
              <w:rPr>
                <w:lang w:eastAsia="zh-TW"/>
              </w:rPr>
              <w:t xml:space="preserve"> (</w:t>
            </w:r>
            <w:r w:rsidRPr="00BF4EDF">
              <w:t>Intra-band contiguous</w:t>
            </w:r>
            <w:r w:rsidRPr="00BF4EDF">
              <w:rPr>
                <w:lang w:eastAsia="zh-TW"/>
              </w:rPr>
              <w:t xml:space="preserve"> + Inter-band)</w:t>
            </w:r>
          </w:p>
        </w:tc>
      </w:tr>
      <w:tr w:rsidR="006B1DCC" w:rsidRPr="00BF4EDF" w14:paraId="57068BE9" w14:textId="77777777" w:rsidTr="006B1DCC">
        <w:trPr>
          <w:cantSplit/>
          <w:jc w:val="center"/>
        </w:trPr>
        <w:tc>
          <w:tcPr>
            <w:tcW w:w="395" w:type="dxa"/>
            <w:shd w:val="clear" w:color="auto" w:fill="auto"/>
          </w:tcPr>
          <w:p w14:paraId="217E938B" w14:textId="77777777" w:rsidR="006B1DCC" w:rsidRPr="00BF4EDF" w:rsidRDefault="006B1DCC" w:rsidP="006B1DCC">
            <w:pPr>
              <w:pStyle w:val="TAC"/>
            </w:pPr>
            <w:r w:rsidRPr="00BF4EDF">
              <w:rPr>
                <w:lang w:eastAsia="zh-CN"/>
              </w:rPr>
              <w:t>1</w:t>
            </w:r>
          </w:p>
        </w:tc>
        <w:tc>
          <w:tcPr>
            <w:tcW w:w="834" w:type="dxa"/>
            <w:shd w:val="clear" w:color="auto" w:fill="auto"/>
          </w:tcPr>
          <w:p w14:paraId="0FEF01B5" w14:textId="77777777" w:rsidR="006B1DCC" w:rsidRPr="00BF4EDF" w:rsidRDefault="006B1DCC" w:rsidP="006B1DCC">
            <w:pPr>
              <w:pStyle w:val="TAC"/>
            </w:pPr>
            <w:proofErr w:type="spellStart"/>
            <w:r w:rsidRPr="00BF4EDF">
              <w:t>nX</w:t>
            </w:r>
            <w:proofErr w:type="spellEnd"/>
          </w:p>
        </w:tc>
        <w:tc>
          <w:tcPr>
            <w:tcW w:w="855" w:type="dxa"/>
            <w:shd w:val="clear" w:color="auto" w:fill="auto"/>
          </w:tcPr>
          <w:p w14:paraId="5F2137CC" w14:textId="77777777" w:rsidR="006B1DCC" w:rsidRPr="00BF4EDF" w:rsidRDefault="006B1DCC" w:rsidP="006B1DCC">
            <w:pPr>
              <w:pStyle w:val="TAC"/>
            </w:pPr>
            <w:r w:rsidRPr="00BF4EDF">
              <w:t>default</w:t>
            </w:r>
          </w:p>
        </w:tc>
        <w:tc>
          <w:tcPr>
            <w:tcW w:w="865" w:type="dxa"/>
            <w:shd w:val="clear" w:color="auto" w:fill="auto"/>
          </w:tcPr>
          <w:p w14:paraId="18666C0C" w14:textId="77777777" w:rsidR="006B1DCC" w:rsidRPr="00BF4EDF" w:rsidRDefault="006B1DCC" w:rsidP="006B1DCC">
            <w:pPr>
              <w:pStyle w:val="TAC"/>
            </w:pPr>
            <w:r w:rsidRPr="00BF4EDF">
              <w:rPr>
                <w:lang w:eastAsia="zh-CN"/>
              </w:rPr>
              <w:t>N/A</w:t>
            </w:r>
          </w:p>
        </w:tc>
        <w:tc>
          <w:tcPr>
            <w:tcW w:w="834" w:type="dxa"/>
            <w:shd w:val="clear" w:color="auto" w:fill="auto"/>
          </w:tcPr>
          <w:p w14:paraId="2C4BC128" w14:textId="77777777" w:rsidR="006B1DCC" w:rsidRPr="00BF4EDF" w:rsidRDefault="006B1DCC" w:rsidP="006B1DCC">
            <w:pPr>
              <w:pStyle w:val="TAC"/>
            </w:pPr>
            <w:proofErr w:type="spellStart"/>
            <w:r w:rsidRPr="00BF4EDF">
              <w:t>nX</w:t>
            </w:r>
            <w:proofErr w:type="spellEnd"/>
          </w:p>
        </w:tc>
        <w:tc>
          <w:tcPr>
            <w:tcW w:w="854" w:type="dxa"/>
            <w:shd w:val="clear" w:color="auto" w:fill="auto"/>
          </w:tcPr>
          <w:p w14:paraId="713DE93B" w14:textId="77777777" w:rsidR="006B1DCC" w:rsidRPr="00BF4EDF" w:rsidRDefault="006B1DCC" w:rsidP="006B1DCC">
            <w:pPr>
              <w:pStyle w:val="TAC"/>
            </w:pPr>
            <w:r w:rsidRPr="00BF4EDF">
              <w:t>default</w:t>
            </w:r>
          </w:p>
        </w:tc>
        <w:tc>
          <w:tcPr>
            <w:tcW w:w="866" w:type="dxa"/>
            <w:shd w:val="clear" w:color="auto" w:fill="auto"/>
          </w:tcPr>
          <w:p w14:paraId="6F296422"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21F3552E" w14:textId="77777777" w:rsidR="006B1DCC" w:rsidRPr="00BF4EDF" w:rsidRDefault="006B1DCC" w:rsidP="006B1DCC">
            <w:pPr>
              <w:pStyle w:val="TAC"/>
            </w:pPr>
            <w:proofErr w:type="spellStart"/>
            <w:r w:rsidRPr="00BF4EDF">
              <w:t>nY</w:t>
            </w:r>
            <w:proofErr w:type="spellEnd"/>
          </w:p>
        </w:tc>
        <w:tc>
          <w:tcPr>
            <w:tcW w:w="855" w:type="dxa"/>
            <w:shd w:val="clear" w:color="auto" w:fill="auto"/>
          </w:tcPr>
          <w:p w14:paraId="0F177DB0" w14:textId="77777777" w:rsidR="006B1DCC" w:rsidRPr="00BF4EDF" w:rsidRDefault="006B1DCC" w:rsidP="006B1DCC">
            <w:pPr>
              <w:pStyle w:val="TAC"/>
            </w:pPr>
            <w:r w:rsidRPr="00BF4EDF">
              <w:t>default</w:t>
            </w:r>
          </w:p>
        </w:tc>
        <w:tc>
          <w:tcPr>
            <w:tcW w:w="969" w:type="dxa"/>
          </w:tcPr>
          <w:p w14:paraId="133D705A" w14:textId="77777777" w:rsidR="006B1DCC" w:rsidRPr="00BF4EDF" w:rsidRDefault="006B1DCC" w:rsidP="006B1DCC">
            <w:pPr>
              <w:pStyle w:val="TAC"/>
              <w:rPr>
                <w:rFonts w:cs="MS PGothic"/>
                <w:szCs w:val="18"/>
                <w:lang w:eastAsia="zh-TW"/>
              </w:rPr>
            </w:pPr>
            <w:r w:rsidRPr="00BF4EDF">
              <w:t>N/A</w:t>
            </w:r>
          </w:p>
        </w:tc>
        <w:tc>
          <w:tcPr>
            <w:tcW w:w="969" w:type="dxa"/>
          </w:tcPr>
          <w:p w14:paraId="370BF501" w14:textId="77777777" w:rsidR="006B1DCC" w:rsidRPr="00BF4EDF" w:rsidRDefault="006B1DCC" w:rsidP="006B1DCC">
            <w:pPr>
              <w:pStyle w:val="TAC"/>
              <w:rPr>
                <w:rFonts w:cs="MS PGothic"/>
                <w:szCs w:val="18"/>
                <w:lang w:eastAsia="zh-TW"/>
              </w:rPr>
            </w:pPr>
            <w:proofErr w:type="spellStart"/>
            <w:r w:rsidRPr="00BF4EDF">
              <w:t>nZ</w:t>
            </w:r>
            <w:proofErr w:type="spellEnd"/>
          </w:p>
        </w:tc>
        <w:tc>
          <w:tcPr>
            <w:tcW w:w="969" w:type="dxa"/>
          </w:tcPr>
          <w:p w14:paraId="60C2E5B4" w14:textId="77777777" w:rsidR="006B1DCC" w:rsidRPr="00BF4EDF" w:rsidRDefault="006B1DCC" w:rsidP="006B1DCC">
            <w:pPr>
              <w:pStyle w:val="TAC"/>
              <w:rPr>
                <w:rFonts w:cs="MS PGothic"/>
                <w:szCs w:val="18"/>
                <w:lang w:eastAsia="zh-TW"/>
              </w:rPr>
            </w:pPr>
            <w:r w:rsidRPr="00BF4EDF">
              <w:rPr>
                <w:lang w:eastAsia="zh-CN"/>
              </w:rPr>
              <w:t>default</w:t>
            </w:r>
          </w:p>
        </w:tc>
        <w:tc>
          <w:tcPr>
            <w:tcW w:w="969" w:type="dxa"/>
            <w:gridSpan w:val="2"/>
            <w:shd w:val="clear" w:color="auto" w:fill="auto"/>
          </w:tcPr>
          <w:p w14:paraId="2FF30907" w14:textId="77777777" w:rsidR="006B1DCC" w:rsidRPr="00BF4EDF" w:rsidRDefault="006B1DCC" w:rsidP="006B1DCC">
            <w:pPr>
              <w:pStyle w:val="TAC"/>
            </w:pPr>
            <w:r w:rsidRPr="00BF4EDF">
              <w:rPr>
                <w:lang w:eastAsia="zh-TW"/>
              </w:rPr>
              <w:t>Highest NRB_agg</w:t>
            </w:r>
          </w:p>
        </w:tc>
        <w:tc>
          <w:tcPr>
            <w:tcW w:w="969" w:type="dxa"/>
            <w:shd w:val="clear" w:color="auto" w:fill="auto"/>
          </w:tcPr>
          <w:p w14:paraId="19AE14D5" w14:textId="77777777" w:rsidR="006B1DCC" w:rsidRPr="00BF4EDF" w:rsidRDefault="006B1DCC" w:rsidP="006B1DCC">
            <w:pPr>
              <w:pStyle w:val="TAC"/>
            </w:pPr>
            <w:r w:rsidRPr="00BF4EDF">
              <w:rPr>
                <w:lang w:eastAsia="zh-TW"/>
              </w:rPr>
              <w:t>Highest NRB_agg</w:t>
            </w:r>
          </w:p>
        </w:tc>
        <w:tc>
          <w:tcPr>
            <w:tcW w:w="969" w:type="dxa"/>
            <w:shd w:val="clear" w:color="auto" w:fill="auto"/>
          </w:tcPr>
          <w:p w14:paraId="4661E733" w14:textId="77777777" w:rsidR="006B1DCC" w:rsidRPr="00BF4EDF" w:rsidRDefault="006B1DCC" w:rsidP="006B1DCC">
            <w:pPr>
              <w:pStyle w:val="TAC"/>
            </w:pPr>
            <w:r w:rsidRPr="00BF4EDF">
              <w:t xml:space="preserve">Highest </w:t>
            </w:r>
          </w:p>
        </w:tc>
        <w:tc>
          <w:tcPr>
            <w:tcW w:w="854" w:type="dxa"/>
          </w:tcPr>
          <w:p w14:paraId="34EF75BB" w14:textId="77777777" w:rsidR="006B1DCC" w:rsidRPr="00BF4EDF" w:rsidRDefault="006B1DCC" w:rsidP="006B1DCC">
            <w:pPr>
              <w:pStyle w:val="TAC"/>
            </w:pPr>
            <w:r w:rsidRPr="00BF4EDF">
              <w:t>Highest</w:t>
            </w:r>
          </w:p>
        </w:tc>
        <w:tc>
          <w:tcPr>
            <w:tcW w:w="854" w:type="dxa"/>
            <w:shd w:val="clear" w:color="auto" w:fill="auto"/>
          </w:tcPr>
          <w:p w14:paraId="6184577B" w14:textId="77777777" w:rsidR="006B1DCC" w:rsidRPr="00BF4EDF" w:rsidRDefault="006B1DCC" w:rsidP="006B1DCC">
            <w:pPr>
              <w:pStyle w:val="TAC"/>
            </w:pPr>
            <w:r w:rsidRPr="00BF4EDF">
              <w:t>CP-OFDM QPSK</w:t>
            </w:r>
          </w:p>
        </w:tc>
        <w:tc>
          <w:tcPr>
            <w:tcW w:w="1164" w:type="dxa"/>
            <w:gridSpan w:val="2"/>
            <w:shd w:val="clear" w:color="auto" w:fill="auto"/>
          </w:tcPr>
          <w:p w14:paraId="2D1CEDA4" w14:textId="77777777" w:rsidR="006B1DCC" w:rsidRPr="00BF4EDF" w:rsidRDefault="006B1DCC" w:rsidP="006B1DCC">
            <w:pPr>
              <w:pStyle w:val="TAC"/>
            </w:pPr>
            <w:r w:rsidRPr="00BF4EDF">
              <w:t>Full RB</w:t>
            </w:r>
          </w:p>
        </w:tc>
        <w:tc>
          <w:tcPr>
            <w:tcW w:w="854" w:type="dxa"/>
            <w:shd w:val="clear" w:color="auto" w:fill="auto"/>
          </w:tcPr>
          <w:p w14:paraId="49D56BE4" w14:textId="77777777" w:rsidR="006B1DCC" w:rsidRPr="00BF4EDF" w:rsidRDefault="006B1DCC" w:rsidP="006B1DCC">
            <w:pPr>
              <w:pStyle w:val="TAC"/>
            </w:pPr>
            <w:r w:rsidRPr="00BF4EDF">
              <w:t>DFT-s-OFDM QPSK</w:t>
            </w:r>
          </w:p>
        </w:tc>
        <w:tc>
          <w:tcPr>
            <w:tcW w:w="1012" w:type="dxa"/>
            <w:shd w:val="clear" w:color="auto" w:fill="auto"/>
          </w:tcPr>
          <w:p w14:paraId="1B98F654" w14:textId="77777777" w:rsidR="006B1DCC" w:rsidRPr="00BF4EDF" w:rsidRDefault="006B1DCC" w:rsidP="006B1DCC">
            <w:pPr>
              <w:pStyle w:val="TAC"/>
            </w:pPr>
            <w:r w:rsidRPr="00BF4EDF">
              <w:t>REFSENS</w:t>
            </w:r>
          </w:p>
        </w:tc>
        <w:tc>
          <w:tcPr>
            <w:tcW w:w="743" w:type="dxa"/>
            <w:shd w:val="clear" w:color="auto" w:fill="auto"/>
          </w:tcPr>
          <w:p w14:paraId="562EA897" w14:textId="77777777" w:rsidR="006B1DCC" w:rsidRPr="00BF4EDF" w:rsidRDefault="006B1DCC" w:rsidP="006B1DCC">
            <w:pPr>
              <w:pStyle w:val="TAC"/>
            </w:pPr>
            <w:r w:rsidRPr="00BF4EDF">
              <w:t>-</w:t>
            </w:r>
          </w:p>
        </w:tc>
      </w:tr>
      <w:tr w:rsidR="006B1DCC" w:rsidRPr="00BF4EDF" w14:paraId="60C50EFA" w14:textId="77777777" w:rsidTr="006B1DCC">
        <w:trPr>
          <w:cantSplit/>
          <w:jc w:val="center"/>
        </w:trPr>
        <w:tc>
          <w:tcPr>
            <w:tcW w:w="395" w:type="dxa"/>
            <w:shd w:val="clear" w:color="auto" w:fill="auto"/>
          </w:tcPr>
          <w:p w14:paraId="3132486E" w14:textId="77777777" w:rsidR="006B1DCC" w:rsidRPr="00BF4EDF" w:rsidRDefault="006B1DCC" w:rsidP="006B1DCC">
            <w:pPr>
              <w:pStyle w:val="TAC"/>
            </w:pPr>
            <w:r w:rsidRPr="00BF4EDF">
              <w:rPr>
                <w:lang w:eastAsia="zh-CN"/>
              </w:rPr>
              <w:t>2</w:t>
            </w:r>
          </w:p>
        </w:tc>
        <w:tc>
          <w:tcPr>
            <w:tcW w:w="834" w:type="dxa"/>
            <w:shd w:val="clear" w:color="auto" w:fill="auto"/>
          </w:tcPr>
          <w:p w14:paraId="7111752E" w14:textId="77777777" w:rsidR="006B1DCC" w:rsidRPr="00BF4EDF" w:rsidRDefault="006B1DCC" w:rsidP="006B1DCC">
            <w:pPr>
              <w:pStyle w:val="TAC"/>
            </w:pPr>
            <w:proofErr w:type="spellStart"/>
            <w:r w:rsidRPr="00BF4EDF">
              <w:t>nY</w:t>
            </w:r>
            <w:proofErr w:type="spellEnd"/>
          </w:p>
        </w:tc>
        <w:tc>
          <w:tcPr>
            <w:tcW w:w="855" w:type="dxa"/>
            <w:shd w:val="clear" w:color="auto" w:fill="auto"/>
          </w:tcPr>
          <w:p w14:paraId="45C96204" w14:textId="77777777" w:rsidR="006B1DCC" w:rsidRPr="00BF4EDF" w:rsidRDefault="006B1DCC" w:rsidP="006B1DCC">
            <w:pPr>
              <w:pStyle w:val="TAC"/>
            </w:pPr>
            <w:r w:rsidRPr="00BF4EDF">
              <w:t>default</w:t>
            </w:r>
          </w:p>
        </w:tc>
        <w:tc>
          <w:tcPr>
            <w:tcW w:w="865" w:type="dxa"/>
            <w:shd w:val="clear" w:color="auto" w:fill="auto"/>
          </w:tcPr>
          <w:p w14:paraId="59C21A7A" w14:textId="77777777" w:rsidR="006B1DCC" w:rsidRPr="00BF4EDF" w:rsidRDefault="006B1DCC" w:rsidP="006B1DCC">
            <w:pPr>
              <w:pStyle w:val="TAC"/>
            </w:pPr>
            <w:r w:rsidRPr="00BF4EDF">
              <w:rPr>
                <w:lang w:eastAsia="zh-CN"/>
              </w:rPr>
              <w:t>N/A</w:t>
            </w:r>
          </w:p>
        </w:tc>
        <w:tc>
          <w:tcPr>
            <w:tcW w:w="834" w:type="dxa"/>
            <w:shd w:val="clear" w:color="auto" w:fill="auto"/>
          </w:tcPr>
          <w:p w14:paraId="067EB129" w14:textId="77777777" w:rsidR="006B1DCC" w:rsidRPr="00BF4EDF" w:rsidRDefault="006B1DCC" w:rsidP="006B1DCC">
            <w:pPr>
              <w:pStyle w:val="TAC"/>
            </w:pPr>
            <w:proofErr w:type="spellStart"/>
            <w:r w:rsidRPr="00BF4EDF">
              <w:t>nX</w:t>
            </w:r>
            <w:proofErr w:type="spellEnd"/>
          </w:p>
        </w:tc>
        <w:tc>
          <w:tcPr>
            <w:tcW w:w="854" w:type="dxa"/>
            <w:shd w:val="clear" w:color="auto" w:fill="auto"/>
          </w:tcPr>
          <w:p w14:paraId="455F2884" w14:textId="77777777" w:rsidR="006B1DCC" w:rsidRPr="00BF4EDF" w:rsidRDefault="006B1DCC" w:rsidP="006B1DCC">
            <w:pPr>
              <w:pStyle w:val="TAC"/>
            </w:pPr>
            <w:r w:rsidRPr="00BF4EDF">
              <w:t>default</w:t>
            </w:r>
          </w:p>
        </w:tc>
        <w:tc>
          <w:tcPr>
            <w:tcW w:w="866" w:type="dxa"/>
            <w:shd w:val="clear" w:color="auto" w:fill="auto"/>
          </w:tcPr>
          <w:p w14:paraId="6EA239C0"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608E66DF" w14:textId="77777777" w:rsidR="006B1DCC" w:rsidRPr="00BF4EDF" w:rsidRDefault="006B1DCC" w:rsidP="006B1DCC">
            <w:pPr>
              <w:pStyle w:val="TAC"/>
            </w:pPr>
            <w:proofErr w:type="spellStart"/>
            <w:r w:rsidRPr="00BF4EDF">
              <w:t>nX</w:t>
            </w:r>
            <w:proofErr w:type="spellEnd"/>
          </w:p>
        </w:tc>
        <w:tc>
          <w:tcPr>
            <w:tcW w:w="855" w:type="dxa"/>
            <w:shd w:val="clear" w:color="auto" w:fill="auto"/>
          </w:tcPr>
          <w:p w14:paraId="520D570C" w14:textId="77777777" w:rsidR="006B1DCC" w:rsidRPr="00BF4EDF" w:rsidRDefault="006B1DCC" w:rsidP="006B1DCC">
            <w:pPr>
              <w:pStyle w:val="TAC"/>
            </w:pPr>
            <w:r w:rsidRPr="00BF4EDF">
              <w:t>default</w:t>
            </w:r>
          </w:p>
        </w:tc>
        <w:tc>
          <w:tcPr>
            <w:tcW w:w="969" w:type="dxa"/>
          </w:tcPr>
          <w:p w14:paraId="64D13F9F" w14:textId="77777777" w:rsidR="006B1DCC" w:rsidRPr="00BF4EDF" w:rsidRDefault="006B1DCC" w:rsidP="006B1DCC">
            <w:pPr>
              <w:pStyle w:val="TAC"/>
            </w:pPr>
            <w:r w:rsidRPr="00BF4EDF">
              <w:t>N/A</w:t>
            </w:r>
          </w:p>
        </w:tc>
        <w:tc>
          <w:tcPr>
            <w:tcW w:w="969" w:type="dxa"/>
          </w:tcPr>
          <w:p w14:paraId="4A82B5EA" w14:textId="77777777" w:rsidR="006B1DCC" w:rsidRPr="00BF4EDF" w:rsidRDefault="006B1DCC" w:rsidP="006B1DCC">
            <w:pPr>
              <w:pStyle w:val="TAC"/>
            </w:pPr>
            <w:proofErr w:type="spellStart"/>
            <w:r w:rsidRPr="00BF4EDF">
              <w:t>nZ</w:t>
            </w:r>
            <w:proofErr w:type="spellEnd"/>
          </w:p>
        </w:tc>
        <w:tc>
          <w:tcPr>
            <w:tcW w:w="969" w:type="dxa"/>
          </w:tcPr>
          <w:p w14:paraId="1389B537" w14:textId="77777777" w:rsidR="006B1DCC" w:rsidRPr="00BF4EDF" w:rsidRDefault="006B1DCC" w:rsidP="006B1DCC">
            <w:pPr>
              <w:pStyle w:val="TAC"/>
            </w:pPr>
            <w:r w:rsidRPr="00BF4EDF">
              <w:rPr>
                <w:lang w:eastAsia="zh-CN"/>
              </w:rPr>
              <w:t>default</w:t>
            </w:r>
          </w:p>
        </w:tc>
        <w:tc>
          <w:tcPr>
            <w:tcW w:w="969" w:type="dxa"/>
            <w:gridSpan w:val="2"/>
            <w:shd w:val="clear" w:color="auto" w:fill="auto"/>
          </w:tcPr>
          <w:p w14:paraId="24F9C557" w14:textId="77777777" w:rsidR="006B1DCC" w:rsidRPr="00BF4EDF" w:rsidRDefault="006B1DCC" w:rsidP="006B1DCC">
            <w:pPr>
              <w:pStyle w:val="TAC"/>
            </w:pPr>
            <w:r w:rsidRPr="00BF4EDF">
              <w:t>Highest</w:t>
            </w:r>
          </w:p>
        </w:tc>
        <w:tc>
          <w:tcPr>
            <w:tcW w:w="969" w:type="dxa"/>
            <w:shd w:val="clear" w:color="auto" w:fill="auto"/>
          </w:tcPr>
          <w:p w14:paraId="1D146397" w14:textId="77777777" w:rsidR="006B1DCC" w:rsidRPr="00BF4EDF" w:rsidRDefault="006B1DCC" w:rsidP="006B1DCC">
            <w:pPr>
              <w:pStyle w:val="TAC"/>
            </w:pPr>
            <w:r w:rsidRPr="00BF4EDF">
              <w:rPr>
                <w:lang w:eastAsia="zh-TW"/>
              </w:rPr>
              <w:t>Highest NRB_agg</w:t>
            </w:r>
          </w:p>
        </w:tc>
        <w:tc>
          <w:tcPr>
            <w:tcW w:w="969" w:type="dxa"/>
            <w:shd w:val="clear" w:color="auto" w:fill="auto"/>
          </w:tcPr>
          <w:p w14:paraId="323D482F" w14:textId="77777777" w:rsidR="006B1DCC" w:rsidRPr="00BF4EDF" w:rsidRDefault="006B1DCC" w:rsidP="006B1DCC">
            <w:pPr>
              <w:pStyle w:val="TAC"/>
            </w:pPr>
            <w:r w:rsidRPr="00BF4EDF">
              <w:rPr>
                <w:lang w:eastAsia="zh-TW"/>
              </w:rPr>
              <w:t>Highest NRB_agg</w:t>
            </w:r>
          </w:p>
        </w:tc>
        <w:tc>
          <w:tcPr>
            <w:tcW w:w="854" w:type="dxa"/>
          </w:tcPr>
          <w:p w14:paraId="740712FB" w14:textId="77777777" w:rsidR="006B1DCC" w:rsidRPr="00BF4EDF" w:rsidRDefault="006B1DCC" w:rsidP="006B1DCC">
            <w:pPr>
              <w:pStyle w:val="TAC"/>
            </w:pPr>
            <w:r w:rsidRPr="00BF4EDF">
              <w:t>Highest</w:t>
            </w:r>
          </w:p>
        </w:tc>
        <w:tc>
          <w:tcPr>
            <w:tcW w:w="854" w:type="dxa"/>
            <w:shd w:val="clear" w:color="auto" w:fill="auto"/>
          </w:tcPr>
          <w:p w14:paraId="4E701434" w14:textId="77777777" w:rsidR="006B1DCC" w:rsidRPr="00BF4EDF" w:rsidRDefault="006B1DCC" w:rsidP="006B1DCC">
            <w:pPr>
              <w:pStyle w:val="TAC"/>
            </w:pPr>
            <w:r w:rsidRPr="00BF4EDF">
              <w:t>CP-OFDM QPSK</w:t>
            </w:r>
          </w:p>
        </w:tc>
        <w:tc>
          <w:tcPr>
            <w:tcW w:w="1164" w:type="dxa"/>
            <w:gridSpan w:val="2"/>
            <w:shd w:val="clear" w:color="auto" w:fill="auto"/>
          </w:tcPr>
          <w:p w14:paraId="3CC3F3D2" w14:textId="77777777" w:rsidR="006B1DCC" w:rsidRPr="00BF4EDF" w:rsidRDefault="006B1DCC" w:rsidP="006B1DCC">
            <w:pPr>
              <w:pStyle w:val="TAC"/>
            </w:pPr>
            <w:r w:rsidRPr="00BF4EDF">
              <w:t>Full RB</w:t>
            </w:r>
          </w:p>
        </w:tc>
        <w:tc>
          <w:tcPr>
            <w:tcW w:w="854" w:type="dxa"/>
            <w:shd w:val="clear" w:color="auto" w:fill="auto"/>
          </w:tcPr>
          <w:p w14:paraId="446D8C77" w14:textId="77777777" w:rsidR="006B1DCC" w:rsidRPr="00BF4EDF" w:rsidRDefault="006B1DCC" w:rsidP="006B1DCC">
            <w:pPr>
              <w:pStyle w:val="TAC"/>
            </w:pPr>
            <w:r w:rsidRPr="00BF4EDF">
              <w:t>DFT-s-OFDM QPSK</w:t>
            </w:r>
          </w:p>
        </w:tc>
        <w:tc>
          <w:tcPr>
            <w:tcW w:w="1012" w:type="dxa"/>
            <w:shd w:val="clear" w:color="auto" w:fill="auto"/>
          </w:tcPr>
          <w:p w14:paraId="39B28E84" w14:textId="77777777" w:rsidR="006B1DCC" w:rsidRPr="00BF4EDF" w:rsidRDefault="006B1DCC" w:rsidP="006B1DCC">
            <w:pPr>
              <w:pStyle w:val="TAC"/>
            </w:pPr>
            <w:r w:rsidRPr="00BF4EDF">
              <w:t>REFSENS</w:t>
            </w:r>
          </w:p>
        </w:tc>
        <w:tc>
          <w:tcPr>
            <w:tcW w:w="743" w:type="dxa"/>
            <w:shd w:val="clear" w:color="auto" w:fill="auto"/>
          </w:tcPr>
          <w:p w14:paraId="12123D44" w14:textId="77777777" w:rsidR="006B1DCC" w:rsidRPr="00BF4EDF" w:rsidRDefault="006B1DCC" w:rsidP="006B1DCC">
            <w:pPr>
              <w:pStyle w:val="TAC"/>
            </w:pPr>
            <w:r w:rsidRPr="00BF4EDF">
              <w:t>-</w:t>
            </w:r>
          </w:p>
        </w:tc>
      </w:tr>
      <w:tr w:rsidR="006B1DCC" w:rsidRPr="00BF4EDF" w14:paraId="7B6ADB1E" w14:textId="77777777" w:rsidTr="006B1DCC">
        <w:trPr>
          <w:cantSplit/>
          <w:jc w:val="center"/>
        </w:trPr>
        <w:tc>
          <w:tcPr>
            <w:tcW w:w="395" w:type="dxa"/>
            <w:shd w:val="clear" w:color="auto" w:fill="auto"/>
          </w:tcPr>
          <w:p w14:paraId="02DC6C48" w14:textId="77777777" w:rsidR="006B1DCC" w:rsidRPr="00BF4EDF" w:rsidRDefault="006B1DCC" w:rsidP="006B1DCC">
            <w:pPr>
              <w:pStyle w:val="TAC"/>
              <w:rPr>
                <w:lang w:eastAsia="zh-CN"/>
              </w:rPr>
            </w:pPr>
            <w:r w:rsidRPr="00BF4EDF">
              <w:rPr>
                <w:lang w:eastAsia="zh-CN"/>
              </w:rPr>
              <w:t>3</w:t>
            </w:r>
          </w:p>
        </w:tc>
        <w:tc>
          <w:tcPr>
            <w:tcW w:w="834" w:type="dxa"/>
            <w:shd w:val="clear" w:color="auto" w:fill="auto"/>
          </w:tcPr>
          <w:p w14:paraId="5D32C95E" w14:textId="77777777" w:rsidR="006B1DCC" w:rsidRPr="00BF4EDF" w:rsidRDefault="006B1DCC" w:rsidP="006B1DCC">
            <w:pPr>
              <w:pStyle w:val="TAC"/>
            </w:pPr>
            <w:proofErr w:type="spellStart"/>
            <w:r w:rsidRPr="00BF4EDF">
              <w:t>nZ</w:t>
            </w:r>
            <w:proofErr w:type="spellEnd"/>
          </w:p>
        </w:tc>
        <w:tc>
          <w:tcPr>
            <w:tcW w:w="855" w:type="dxa"/>
            <w:shd w:val="clear" w:color="auto" w:fill="auto"/>
          </w:tcPr>
          <w:p w14:paraId="0063F25F" w14:textId="77777777" w:rsidR="006B1DCC" w:rsidRPr="00BF4EDF" w:rsidRDefault="006B1DCC" w:rsidP="006B1DCC">
            <w:pPr>
              <w:pStyle w:val="TAC"/>
            </w:pPr>
            <w:r w:rsidRPr="00BF4EDF">
              <w:t>default</w:t>
            </w:r>
          </w:p>
        </w:tc>
        <w:tc>
          <w:tcPr>
            <w:tcW w:w="865" w:type="dxa"/>
            <w:shd w:val="clear" w:color="auto" w:fill="auto"/>
          </w:tcPr>
          <w:p w14:paraId="1555DB1D" w14:textId="77777777" w:rsidR="006B1DCC" w:rsidRPr="00BF4EDF" w:rsidRDefault="006B1DCC" w:rsidP="006B1DCC">
            <w:pPr>
              <w:pStyle w:val="TAC"/>
              <w:rPr>
                <w:lang w:eastAsia="zh-CN"/>
              </w:rPr>
            </w:pPr>
            <w:r w:rsidRPr="00BF4EDF">
              <w:rPr>
                <w:lang w:eastAsia="zh-CN"/>
              </w:rPr>
              <w:t>N/A</w:t>
            </w:r>
          </w:p>
        </w:tc>
        <w:tc>
          <w:tcPr>
            <w:tcW w:w="834" w:type="dxa"/>
            <w:shd w:val="clear" w:color="auto" w:fill="auto"/>
          </w:tcPr>
          <w:p w14:paraId="19C3AEA5" w14:textId="77777777" w:rsidR="006B1DCC" w:rsidRPr="00BF4EDF" w:rsidRDefault="006B1DCC" w:rsidP="006B1DCC">
            <w:pPr>
              <w:pStyle w:val="TAC"/>
            </w:pPr>
            <w:proofErr w:type="spellStart"/>
            <w:r w:rsidRPr="00BF4EDF">
              <w:t>nX</w:t>
            </w:r>
            <w:proofErr w:type="spellEnd"/>
          </w:p>
        </w:tc>
        <w:tc>
          <w:tcPr>
            <w:tcW w:w="854" w:type="dxa"/>
            <w:shd w:val="clear" w:color="auto" w:fill="auto"/>
          </w:tcPr>
          <w:p w14:paraId="030FC040" w14:textId="77777777" w:rsidR="006B1DCC" w:rsidRPr="00BF4EDF" w:rsidRDefault="006B1DCC" w:rsidP="006B1DCC">
            <w:pPr>
              <w:pStyle w:val="TAC"/>
            </w:pPr>
            <w:r w:rsidRPr="00BF4EDF">
              <w:t>default</w:t>
            </w:r>
          </w:p>
        </w:tc>
        <w:tc>
          <w:tcPr>
            <w:tcW w:w="866" w:type="dxa"/>
            <w:shd w:val="clear" w:color="auto" w:fill="auto"/>
          </w:tcPr>
          <w:p w14:paraId="0E4F07CA"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08EA8053" w14:textId="77777777" w:rsidR="006B1DCC" w:rsidRPr="00BF4EDF" w:rsidRDefault="006B1DCC" w:rsidP="006B1DCC">
            <w:pPr>
              <w:pStyle w:val="TAC"/>
            </w:pPr>
            <w:proofErr w:type="spellStart"/>
            <w:r w:rsidRPr="00BF4EDF">
              <w:t>nX</w:t>
            </w:r>
            <w:proofErr w:type="spellEnd"/>
          </w:p>
        </w:tc>
        <w:tc>
          <w:tcPr>
            <w:tcW w:w="855" w:type="dxa"/>
            <w:shd w:val="clear" w:color="auto" w:fill="auto"/>
          </w:tcPr>
          <w:p w14:paraId="2749A5B6" w14:textId="77777777" w:rsidR="006B1DCC" w:rsidRPr="00BF4EDF" w:rsidRDefault="006B1DCC" w:rsidP="006B1DCC">
            <w:pPr>
              <w:pStyle w:val="TAC"/>
            </w:pPr>
            <w:r w:rsidRPr="00BF4EDF">
              <w:t>default</w:t>
            </w:r>
          </w:p>
        </w:tc>
        <w:tc>
          <w:tcPr>
            <w:tcW w:w="969" w:type="dxa"/>
          </w:tcPr>
          <w:p w14:paraId="4F66ED92" w14:textId="77777777" w:rsidR="006B1DCC" w:rsidRPr="00BF4EDF" w:rsidRDefault="006B1DCC" w:rsidP="006B1DCC">
            <w:pPr>
              <w:pStyle w:val="TAC"/>
            </w:pPr>
            <w:r w:rsidRPr="00BF4EDF">
              <w:t>N/A</w:t>
            </w:r>
          </w:p>
        </w:tc>
        <w:tc>
          <w:tcPr>
            <w:tcW w:w="969" w:type="dxa"/>
          </w:tcPr>
          <w:p w14:paraId="3AB4DDC5" w14:textId="77777777" w:rsidR="006B1DCC" w:rsidRPr="00BF4EDF" w:rsidRDefault="006B1DCC" w:rsidP="006B1DCC">
            <w:pPr>
              <w:pStyle w:val="TAC"/>
            </w:pPr>
            <w:proofErr w:type="spellStart"/>
            <w:r w:rsidRPr="00BF4EDF">
              <w:t>nY</w:t>
            </w:r>
            <w:proofErr w:type="spellEnd"/>
          </w:p>
        </w:tc>
        <w:tc>
          <w:tcPr>
            <w:tcW w:w="969" w:type="dxa"/>
          </w:tcPr>
          <w:p w14:paraId="47AC9F57" w14:textId="77777777" w:rsidR="006B1DCC" w:rsidRPr="00BF4EDF" w:rsidRDefault="006B1DCC" w:rsidP="006B1DCC">
            <w:pPr>
              <w:pStyle w:val="TAC"/>
              <w:rPr>
                <w:lang w:eastAsia="zh-CN"/>
              </w:rPr>
            </w:pPr>
            <w:r w:rsidRPr="00BF4EDF">
              <w:rPr>
                <w:lang w:eastAsia="zh-CN"/>
              </w:rPr>
              <w:t>default</w:t>
            </w:r>
          </w:p>
        </w:tc>
        <w:tc>
          <w:tcPr>
            <w:tcW w:w="969" w:type="dxa"/>
            <w:gridSpan w:val="2"/>
            <w:shd w:val="clear" w:color="auto" w:fill="auto"/>
          </w:tcPr>
          <w:p w14:paraId="44699F1A" w14:textId="77777777" w:rsidR="006B1DCC" w:rsidRPr="00BF4EDF" w:rsidRDefault="006B1DCC" w:rsidP="006B1DCC">
            <w:pPr>
              <w:pStyle w:val="TAC"/>
            </w:pPr>
            <w:r w:rsidRPr="00BF4EDF">
              <w:t>Highest</w:t>
            </w:r>
          </w:p>
        </w:tc>
        <w:tc>
          <w:tcPr>
            <w:tcW w:w="969" w:type="dxa"/>
            <w:shd w:val="clear" w:color="auto" w:fill="auto"/>
          </w:tcPr>
          <w:p w14:paraId="230981C3" w14:textId="77777777" w:rsidR="006B1DCC" w:rsidRPr="00BF4EDF" w:rsidRDefault="006B1DCC" w:rsidP="006B1DCC">
            <w:pPr>
              <w:pStyle w:val="TAC"/>
              <w:rPr>
                <w:lang w:eastAsia="zh-TW"/>
              </w:rPr>
            </w:pPr>
            <w:r w:rsidRPr="00BF4EDF">
              <w:rPr>
                <w:lang w:eastAsia="zh-TW"/>
              </w:rPr>
              <w:t>Highest NRB_agg</w:t>
            </w:r>
          </w:p>
        </w:tc>
        <w:tc>
          <w:tcPr>
            <w:tcW w:w="969" w:type="dxa"/>
            <w:shd w:val="clear" w:color="auto" w:fill="auto"/>
          </w:tcPr>
          <w:p w14:paraId="3EC3DD19" w14:textId="77777777" w:rsidR="006B1DCC" w:rsidRPr="00BF4EDF" w:rsidRDefault="006B1DCC" w:rsidP="006B1DCC">
            <w:pPr>
              <w:pStyle w:val="TAC"/>
              <w:rPr>
                <w:lang w:eastAsia="zh-TW"/>
              </w:rPr>
            </w:pPr>
            <w:r w:rsidRPr="00BF4EDF">
              <w:rPr>
                <w:lang w:eastAsia="zh-TW"/>
              </w:rPr>
              <w:t>Highest NRB_agg</w:t>
            </w:r>
          </w:p>
        </w:tc>
        <w:tc>
          <w:tcPr>
            <w:tcW w:w="854" w:type="dxa"/>
          </w:tcPr>
          <w:p w14:paraId="7B05D7F4" w14:textId="77777777" w:rsidR="006B1DCC" w:rsidRPr="00BF4EDF" w:rsidRDefault="006B1DCC" w:rsidP="006B1DCC">
            <w:pPr>
              <w:pStyle w:val="TAC"/>
            </w:pPr>
            <w:r w:rsidRPr="00BF4EDF">
              <w:t>Highest</w:t>
            </w:r>
          </w:p>
        </w:tc>
        <w:tc>
          <w:tcPr>
            <w:tcW w:w="854" w:type="dxa"/>
            <w:shd w:val="clear" w:color="auto" w:fill="auto"/>
          </w:tcPr>
          <w:p w14:paraId="2A3A9D9C" w14:textId="77777777" w:rsidR="006B1DCC" w:rsidRPr="00BF4EDF" w:rsidRDefault="006B1DCC" w:rsidP="006B1DCC">
            <w:pPr>
              <w:pStyle w:val="TAC"/>
            </w:pPr>
            <w:r w:rsidRPr="00BF4EDF">
              <w:t>CP-OFDM QPSK</w:t>
            </w:r>
          </w:p>
        </w:tc>
        <w:tc>
          <w:tcPr>
            <w:tcW w:w="1164" w:type="dxa"/>
            <w:gridSpan w:val="2"/>
            <w:shd w:val="clear" w:color="auto" w:fill="auto"/>
          </w:tcPr>
          <w:p w14:paraId="25BD27CA" w14:textId="77777777" w:rsidR="006B1DCC" w:rsidRPr="00BF4EDF" w:rsidRDefault="006B1DCC" w:rsidP="006B1DCC">
            <w:pPr>
              <w:pStyle w:val="TAC"/>
            </w:pPr>
            <w:r w:rsidRPr="00BF4EDF">
              <w:t>Full RB</w:t>
            </w:r>
          </w:p>
        </w:tc>
        <w:tc>
          <w:tcPr>
            <w:tcW w:w="854" w:type="dxa"/>
            <w:shd w:val="clear" w:color="auto" w:fill="auto"/>
          </w:tcPr>
          <w:p w14:paraId="64AC3A1C" w14:textId="77777777" w:rsidR="006B1DCC" w:rsidRPr="00BF4EDF" w:rsidRDefault="006B1DCC" w:rsidP="006B1DCC">
            <w:pPr>
              <w:pStyle w:val="TAC"/>
            </w:pPr>
            <w:r w:rsidRPr="00BF4EDF">
              <w:t>DFT-s-OFDM QPSK</w:t>
            </w:r>
          </w:p>
        </w:tc>
        <w:tc>
          <w:tcPr>
            <w:tcW w:w="1012" w:type="dxa"/>
            <w:shd w:val="clear" w:color="auto" w:fill="auto"/>
          </w:tcPr>
          <w:p w14:paraId="3E3E3A2F" w14:textId="77777777" w:rsidR="006B1DCC" w:rsidRPr="00BF4EDF" w:rsidRDefault="006B1DCC" w:rsidP="006B1DCC">
            <w:pPr>
              <w:pStyle w:val="TAC"/>
            </w:pPr>
            <w:r w:rsidRPr="00BF4EDF">
              <w:t>REFSENS</w:t>
            </w:r>
          </w:p>
        </w:tc>
        <w:tc>
          <w:tcPr>
            <w:tcW w:w="743" w:type="dxa"/>
            <w:shd w:val="clear" w:color="auto" w:fill="auto"/>
          </w:tcPr>
          <w:p w14:paraId="744AFA22" w14:textId="77777777" w:rsidR="006B1DCC" w:rsidRPr="00BF4EDF" w:rsidRDefault="006B1DCC" w:rsidP="006B1DCC">
            <w:pPr>
              <w:pStyle w:val="TAC"/>
            </w:pPr>
            <w:r w:rsidRPr="00BF4EDF">
              <w:t>-</w:t>
            </w:r>
          </w:p>
        </w:tc>
      </w:tr>
    </w:tbl>
    <w:p w14:paraId="4D64F5F9" w14:textId="77777777" w:rsidR="006B1DCC" w:rsidRPr="00BF4EDF" w:rsidRDefault="006B1DCC" w:rsidP="006B1DCC"/>
    <w:p w14:paraId="353D36D6" w14:textId="77777777" w:rsidR="006B1DCC" w:rsidRPr="00BF4EDF" w:rsidRDefault="006B1DCC" w:rsidP="006B1DCC">
      <w:pPr>
        <w:rPr>
          <w:rFonts w:ascii="Arial" w:hAnsi="Arial"/>
        </w:rPr>
      </w:pPr>
      <w:r w:rsidRPr="00BF4EDF">
        <w:br w:type="page"/>
      </w:r>
    </w:p>
    <w:p w14:paraId="086D805E" w14:textId="77777777" w:rsidR="006B1DCC" w:rsidRPr="00BF4EDF" w:rsidRDefault="006B1DCC" w:rsidP="006B1DC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6B1DCC" w:rsidRPr="00BF4EDF" w14:paraId="65BEB34F" w14:textId="77777777" w:rsidTr="006B1DCC">
        <w:trPr>
          <w:cantSplit/>
          <w:jc w:val="center"/>
        </w:trPr>
        <w:tc>
          <w:tcPr>
            <w:tcW w:w="18486" w:type="dxa"/>
            <w:gridSpan w:val="22"/>
          </w:tcPr>
          <w:p w14:paraId="6BE25AB5" w14:textId="77777777" w:rsidR="006B1DCC" w:rsidRPr="00BF4EDF" w:rsidRDefault="006B1DCC" w:rsidP="006B1DCC">
            <w:pPr>
              <w:pStyle w:val="TAH"/>
            </w:pPr>
            <w:r w:rsidRPr="00BF4EDF">
              <w:t>Test Parameters for CA Configurations</w:t>
            </w:r>
          </w:p>
        </w:tc>
      </w:tr>
      <w:tr w:rsidR="006B1DCC" w:rsidRPr="00BF4EDF" w14:paraId="62FB1FCF" w14:textId="77777777" w:rsidTr="006B1DCC">
        <w:trPr>
          <w:cantSplit/>
          <w:jc w:val="center"/>
        </w:trPr>
        <w:tc>
          <w:tcPr>
            <w:tcW w:w="395" w:type="dxa"/>
            <w:vMerge w:val="restart"/>
            <w:shd w:val="clear" w:color="auto" w:fill="auto"/>
          </w:tcPr>
          <w:p w14:paraId="5FF1CAB8" w14:textId="77777777" w:rsidR="006B1DCC" w:rsidRPr="00BF4EDF" w:rsidRDefault="006B1DCC" w:rsidP="006B1DCC">
            <w:pPr>
              <w:pStyle w:val="TAH"/>
              <w:rPr>
                <w:lang w:eastAsia="zh-CN"/>
              </w:rPr>
            </w:pPr>
            <w:r w:rsidRPr="00BF4EDF">
              <w:rPr>
                <w:lang w:eastAsia="zh-CN"/>
              </w:rPr>
              <w:t>ID</w:t>
            </w:r>
          </w:p>
        </w:tc>
        <w:tc>
          <w:tcPr>
            <w:tcW w:w="12610" w:type="dxa"/>
            <w:gridSpan w:val="14"/>
          </w:tcPr>
          <w:p w14:paraId="59FAD9B2" w14:textId="77777777" w:rsidR="006B1DCC" w:rsidRPr="00BF4EDF" w:rsidRDefault="006B1DCC" w:rsidP="006B1DCC">
            <w:pPr>
              <w:pStyle w:val="TAH"/>
              <w:rPr>
                <w:lang w:eastAsia="zh-CN"/>
              </w:rPr>
            </w:pPr>
            <w:r w:rsidRPr="00BF4EDF">
              <w:rPr>
                <w:lang w:eastAsia="zh-CN"/>
              </w:rPr>
              <w:t>CA Configuration / channel BW</w:t>
            </w:r>
          </w:p>
        </w:tc>
        <w:tc>
          <w:tcPr>
            <w:tcW w:w="854" w:type="dxa"/>
          </w:tcPr>
          <w:p w14:paraId="077E6E3D" w14:textId="77777777" w:rsidR="006B1DCC" w:rsidRPr="00BF4EDF" w:rsidRDefault="006B1DCC" w:rsidP="006B1DCC">
            <w:pPr>
              <w:pStyle w:val="TAH"/>
              <w:rPr>
                <w:lang w:eastAsia="zh-CN"/>
              </w:rPr>
            </w:pPr>
          </w:p>
        </w:tc>
        <w:tc>
          <w:tcPr>
            <w:tcW w:w="2018" w:type="dxa"/>
            <w:gridSpan w:val="3"/>
            <w:shd w:val="clear" w:color="auto" w:fill="auto"/>
          </w:tcPr>
          <w:p w14:paraId="1857D535" w14:textId="77777777" w:rsidR="006B1DCC" w:rsidRPr="00BF4EDF" w:rsidRDefault="006B1DCC" w:rsidP="006B1DCC">
            <w:pPr>
              <w:pStyle w:val="TAH"/>
            </w:pPr>
            <w:r w:rsidRPr="00BF4EDF">
              <w:rPr>
                <w:lang w:eastAsia="zh-CN"/>
              </w:rPr>
              <w:t>DL Allocation</w:t>
            </w:r>
          </w:p>
        </w:tc>
        <w:tc>
          <w:tcPr>
            <w:tcW w:w="2609" w:type="dxa"/>
            <w:gridSpan w:val="3"/>
            <w:shd w:val="clear" w:color="auto" w:fill="auto"/>
          </w:tcPr>
          <w:p w14:paraId="7C9B0AD2" w14:textId="77777777" w:rsidR="006B1DCC" w:rsidRPr="00BF4EDF" w:rsidRDefault="006B1DCC" w:rsidP="006B1DCC">
            <w:pPr>
              <w:pStyle w:val="TAH"/>
            </w:pPr>
            <w:r w:rsidRPr="00BF4EDF">
              <w:rPr>
                <w:lang w:eastAsia="zh-CN"/>
              </w:rPr>
              <w:t>UL allocation (NOTE2.0)</w:t>
            </w:r>
          </w:p>
        </w:tc>
      </w:tr>
      <w:tr w:rsidR="006B1DCC" w:rsidRPr="00BF4EDF" w14:paraId="6E8B2119" w14:textId="77777777" w:rsidTr="006B1DCC">
        <w:trPr>
          <w:cantSplit/>
          <w:jc w:val="center"/>
        </w:trPr>
        <w:tc>
          <w:tcPr>
            <w:tcW w:w="395" w:type="dxa"/>
            <w:vMerge/>
            <w:shd w:val="clear" w:color="auto" w:fill="auto"/>
          </w:tcPr>
          <w:p w14:paraId="57003C69" w14:textId="77777777" w:rsidR="006B1DCC" w:rsidRPr="00BF4EDF" w:rsidRDefault="006B1DCC" w:rsidP="006B1DCC">
            <w:pPr>
              <w:pStyle w:val="TAH"/>
              <w:rPr>
                <w:lang w:eastAsia="zh-CN"/>
              </w:rPr>
            </w:pPr>
          </w:p>
        </w:tc>
        <w:tc>
          <w:tcPr>
            <w:tcW w:w="9703" w:type="dxa"/>
            <w:gridSpan w:val="11"/>
            <w:shd w:val="clear" w:color="auto" w:fill="auto"/>
          </w:tcPr>
          <w:p w14:paraId="3F1A7DC8" w14:textId="77777777" w:rsidR="006B1DCC" w:rsidRPr="00BF4EDF" w:rsidRDefault="006B1DCC" w:rsidP="006B1DCC">
            <w:pPr>
              <w:pStyle w:val="TAH"/>
              <w:rPr>
                <w:lang w:eastAsia="zh-CN"/>
              </w:rPr>
            </w:pPr>
            <w:r w:rsidRPr="00BF4EDF">
              <w:rPr>
                <w:lang w:eastAsia="zh-CN"/>
              </w:rPr>
              <w:t>CA configuration</w:t>
            </w:r>
          </w:p>
        </w:tc>
        <w:tc>
          <w:tcPr>
            <w:tcW w:w="969" w:type="dxa"/>
            <w:vMerge w:val="restart"/>
            <w:shd w:val="clear" w:color="auto" w:fill="auto"/>
          </w:tcPr>
          <w:p w14:paraId="7658423C" w14:textId="77777777" w:rsidR="006B1DCC" w:rsidRPr="00BF4EDF" w:rsidRDefault="006B1DCC" w:rsidP="006B1DCC">
            <w:pPr>
              <w:pStyle w:val="TAH"/>
              <w:rPr>
                <w:lang w:eastAsia="zh-CN"/>
              </w:rPr>
            </w:pPr>
            <w:r w:rsidRPr="00BF4EDF">
              <w:rPr>
                <w:lang w:eastAsia="zh-CN"/>
              </w:rPr>
              <w:t>PCC</w:t>
            </w:r>
          </w:p>
        </w:tc>
        <w:tc>
          <w:tcPr>
            <w:tcW w:w="969" w:type="dxa"/>
            <w:vMerge w:val="restart"/>
            <w:shd w:val="clear" w:color="auto" w:fill="auto"/>
          </w:tcPr>
          <w:p w14:paraId="32F1FD2C" w14:textId="77777777" w:rsidR="006B1DCC" w:rsidRPr="00BF4EDF" w:rsidRDefault="006B1DCC" w:rsidP="006B1DCC">
            <w:pPr>
              <w:pStyle w:val="TAH"/>
              <w:rPr>
                <w:lang w:eastAsia="zh-CN"/>
              </w:rPr>
            </w:pPr>
            <w:r w:rsidRPr="00BF4EDF">
              <w:rPr>
                <w:lang w:eastAsia="zh-CN"/>
              </w:rPr>
              <w:t>SCC1</w:t>
            </w:r>
          </w:p>
        </w:tc>
        <w:tc>
          <w:tcPr>
            <w:tcW w:w="969" w:type="dxa"/>
            <w:vMerge w:val="restart"/>
            <w:shd w:val="clear" w:color="auto" w:fill="auto"/>
          </w:tcPr>
          <w:p w14:paraId="088A40C1" w14:textId="77777777" w:rsidR="006B1DCC" w:rsidRPr="00BF4EDF" w:rsidRDefault="006B1DCC" w:rsidP="006B1DCC">
            <w:pPr>
              <w:pStyle w:val="TAH"/>
              <w:rPr>
                <w:lang w:eastAsia="zh-CN"/>
              </w:rPr>
            </w:pPr>
            <w:r w:rsidRPr="00BF4EDF">
              <w:rPr>
                <w:lang w:eastAsia="zh-CN"/>
              </w:rPr>
              <w:t>SCC2</w:t>
            </w:r>
          </w:p>
        </w:tc>
        <w:tc>
          <w:tcPr>
            <w:tcW w:w="854" w:type="dxa"/>
            <w:vMerge w:val="restart"/>
          </w:tcPr>
          <w:p w14:paraId="3AE2CF55" w14:textId="77777777" w:rsidR="006B1DCC" w:rsidRPr="00BF4EDF" w:rsidRDefault="006B1DCC" w:rsidP="006B1DCC">
            <w:pPr>
              <w:pStyle w:val="TAH"/>
              <w:rPr>
                <w:lang w:eastAsia="zh-CN"/>
              </w:rPr>
            </w:pPr>
            <w:r w:rsidRPr="00BF4EDF">
              <w:rPr>
                <w:lang w:eastAsia="zh-CN"/>
              </w:rPr>
              <w:t>SCC3</w:t>
            </w:r>
          </w:p>
        </w:tc>
        <w:tc>
          <w:tcPr>
            <w:tcW w:w="854" w:type="dxa"/>
            <w:vMerge w:val="restart"/>
            <w:shd w:val="clear" w:color="auto" w:fill="auto"/>
          </w:tcPr>
          <w:p w14:paraId="2A38B198" w14:textId="77777777" w:rsidR="006B1DCC" w:rsidRPr="00BF4EDF" w:rsidRDefault="006B1DCC" w:rsidP="006B1DCC">
            <w:pPr>
              <w:pStyle w:val="TAH"/>
              <w:rPr>
                <w:lang w:eastAsia="zh-CN"/>
              </w:rPr>
            </w:pPr>
            <w:r w:rsidRPr="00BF4EDF">
              <w:rPr>
                <w:lang w:eastAsia="zh-CN"/>
              </w:rPr>
              <w:t>CC Mod</w:t>
            </w:r>
          </w:p>
        </w:tc>
        <w:tc>
          <w:tcPr>
            <w:tcW w:w="1164" w:type="dxa"/>
            <w:gridSpan w:val="2"/>
            <w:shd w:val="clear" w:color="auto" w:fill="auto"/>
          </w:tcPr>
          <w:p w14:paraId="5C01D328" w14:textId="77777777" w:rsidR="006B1DCC" w:rsidRPr="00BF4EDF" w:rsidRDefault="006B1DCC" w:rsidP="006B1DCC">
            <w:pPr>
              <w:pStyle w:val="TAH"/>
              <w:rPr>
                <w:lang w:eastAsia="zh-CN"/>
              </w:rPr>
            </w:pPr>
            <w:r w:rsidRPr="00BF4EDF">
              <w:rPr>
                <w:lang w:eastAsia="zh-CN"/>
              </w:rPr>
              <w:t>PCC &amp; SCC RB allocation</w:t>
            </w:r>
          </w:p>
        </w:tc>
        <w:tc>
          <w:tcPr>
            <w:tcW w:w="854" w:type="dxa"/>
            <w:vMerge w:val="restart"/>
            <w:shd w:val="clear" w:color="auto" w:fill="auto"/>
          </w:tcPr>
          <w:p w14:paraId="4D0E958C" w14:textId="77777777" w:rsidR="006B1DCC" w:rsidRPr="00BF4EDF" w:rsidRDefault="006B1DCC" w:rsidP="006B1DCC">
            <w:pPr>
              <w:pStyle w:val="TAH"/>
              <w:rPr>
                <w:lang w:eastAsia="zh-CN"/>
              </w:rPr>
            </w:pPr>
            <w:r w:rsidRPr="00BF4EDF">
              <w:rPr>
                <w:lang w:eastAsia="zh-CN"/>
              </w:rPr>
              <w:t>CC Mod</w:t>
            </w:r>
          </w:p>
        </w:tc>
        <w:tc>
          <w:tcPr>
            <w:tcW w:w="1755" w:type="dxa"/>
            <w:gridSpan w:val="2"/>
            <w:vMerge w:val="restart"/>
            <w:shd w:val="clear" w:color="auto" w:fill="auto"/>
          </w:tcPr>
          <w:p w14:paraId="438C0AE7" w14:textId="77777777" w:rsidR="006B1DCC" w:rsidRPr="00BF4EDF" w:rsidRDefault="006B1DCC" w:rsidP="006B1DCC">
            <w:pPr>
              <w:pStyle w:val="TAH"/>
            </w:pPr>
            <w:r w:rsidRPr="00BF4EDF">
              <w:rPr>
                <w:lang w:eastAsia="zh-CN"/>
              </w:rPr>
              <w:t>PCC &amp; SCC RB allocation</w:t>
            </w:r>
          </w:p>
        </w:tc>
      </w:tr>
      <w:tr w:rsidR="006B1DCC" w:rsidRPr="00BF4EDF" w14:paraId="611D0C26" w14:textId="77777777" w:rsidTr="006B1DCC">
        <w:trPr>
          <w:cantSplit/>
          <w:jc w:val="center"/>
        </w:trPr>
        <w:tc>
          <w:tcPr>
            <w:tcW w:w="395" w:type="dxa"/>
            <w:vMerge/>
            <w:shd w:val="clear" w:color="auto" w:fill="auto"/>
          </w:tcPr>
          <w:p w14:paraId="6A81AC79" w14:textId="77777777" w:rsidR="006B1DCC" w:rsidRPr="00BF4EDF" w:rsidRDefault="006B1DCC" w:rsidP="006B1DCC"/>
        </w:tc>
        <w:tc>
          <w:tcPr>
            <w:tcW w:w="1689" w:type="dxa"/>
            <w:gridSpan w:val="2"/>
            <w:shd w:val="clear" w:color="auto" w:fill="auto"/>
          </w:tcPr>
          <w:p w14:paraId="0BC2897C" w14:textId="77777777" w:rsidR="006B1DCC" w:rsidRPr="00BF4EDF" w:rsidRDefault="006B1DCC" w:rsidP="006B1DCC">
            <w:pPr>
              <w:pStyle w:val="TAH"/>
            </w:pPr>
            <w:r w:rsidRPr="00BF4EDF">
              <w:rPr>
                <w:lang w:eastAsia="zh-CN"/>
              </w:rPr>
              <w:t>PCC</w:t>
            </w:r>
          </w:p>
        </w:tc>
        <w:tc>
          <w:tcPr>
            <w:tcW w:w="865" w:type="dxa"/>
            <w:vMerge w:val="restart"/>
            <w:shd w:val="clear" w:color="auto" w:fill="auto"/>
          </w:tcPr>
          <w:p w14:paraId="41210043" w14:textId="77777777" w:rsidR="006B1DCC" w:rsidRPr="00BF4EDF" w:rsidRDefault="006B1DCC" w:rsidP="006B1DCC">
            <w:pPr>
              <w:pStyle w:val="TAH"/>
              <w:rPr>
                <w:lang w:eastAsia="zh-CN"/>
              </w:rPr>
            </w:pPr>
            <w:r w:rsidRPr="00BF4EDF">
              <w:rPr>
                <w:lang w:eastAsia="zh-CN"/>
              </w:rPr>
              <w:t>Wgap1</w:t>
            </w:r>
          </w:p>
        </w:tc>
        <w:tc>
          <w:tcPr>
            <w:tcW w:w="1688" w:type="dxa"/>
            <w:gridSpan w:val="2"/>
            <w:shd w:val="clear" w:color="auto" w:fill="auto"/>
          </w:tcPr>
          <w:p w14:paraId="2A13D63E" w14:textId="77777777" w:rsidR="006B1DCC" w:rsidRPr="00BF4EDF" w:rsidRDefault="006B1DCC" w:rsidP="006B1DCC">
            <w:pPr>
              <w:pStyle w:val="TAH"/>
            </w:pPr>
            <w:r w:rsidRPr="00BF4EDF">
              <w:rPr>
                <w:lang w:eastAsia="zh-CN"/>
              </w:rPr>
              <w:t>SCC1</w:t>
            </w:r>
          </w:p>
        </w:tc>
        <w:tc>
          <w:tcPr>
            <w:tcW w:w="866" w:type="dxa"/>
            <w:vMerge w:val="restart"/>
            <w:shd w:val="clear" w:color="auto" w:fill="auto"/>
          </w:tcPr>
          <w:p w14:paraId="560EE270" w14:textId="77777777" w:rsidR="006B1DCC" w:rsidRPr="00BF4EDF" w:rsidRDefault="006B1DCC" w:rsidP="006B1DCC">
            <w:pPr>
              <w:pStyle w:val="TAH"/>
              <w:rPr>
                <w:lang w:eastAsia="zh-CN"/>
              </w:rPr>
            </w:pPr>
            <w:r w:rsidRPr="00BF4EDF">
              <w:rPr>
                <w:lang w:eastAsia="zh-CN"/>
              </w:rPr>
              <w:t>Wgap2</w:t>
            </w:r>
          </w:p>
        </w:tc>
        <w:tc>
          <w:tcPr>
            <w:tcW w:w="1688" w:type="dxa"/>
            <w:gridSpan w:val="2"/>
            <w:shd w:val="clear" w:color="auto" w:fill="auto"/>
          </w:tcPr>
          <w:p w14:paraId="1411BB55" w14:textId="77777777" w:rsidR="006B1DCC" w:rsidRPr="00BF4EDF" w:rsidRDefault="006B1DCC" w:rsidP="006B1DCC">
            <w:pPr>
              <w:pStyle w:val="TAH"/>
            </w:pPr>
            <w:r w:rsidRPr="00BF4EDF">
              <w:rPr>
                <w:lang w:eastAsia="zh-CN"/>
              </w:rPr>
              <w:t>SCC2</w:t>
            </w:r>
          </w:p>
        </w:tc>
        <w:tc>
          <w:tcPr>
            <w:tcW w:w="969" w:type="dxa"/>
            <w:vMerge w:val="restart"/>
          </w:tcPr>
          <w:p w14:paraId="074C5ACA" w14:textId="77777777" w:rsidR="006B1DCC" w:rsidRPr="00BF4EDF" w:rsidRDefault="006B1DCC" w:rsidP="006B1DCC">
            <w:pPr>
              <w:pStyle w:val="TAH"/>
            </w:pPr>
            <w:r w:rsidRPr="00BF4EDF">
              <w:rPr>
                <w:lang w:eastAsia="zh-CN"/>
              </w:rPr>
              <w:t>Wgap3</w:t>
            </w:r>
          </w:p>
        </w:tc>
        <w:tc>
          <w:tcPr>
            <w:tcW w:w="1938" w:type="dxa"/>
            <w:gridSpan w:val="2"/>
          </w:tcPr>
          <w:p w14:paraId="17439F9F" w14:textId="77777777" w:rsidR="006B1DCC" w:rsidRPr="00BF4EDF" w:rsidRDefault="006B1DCC" w:rsidP="006B1DCC">
            <w:pPr>
              <w:pStyle w:val="TAH"/>
            </w:pPr>
            <w:r w:rsidRPr="00BF4EDF">
              <w:t>SCC3</w:t>
            </w:r>
          </w:p>
        </w:tc>
        <w:tc>
          <w:tcPr>
            <w:tcW w:w="969" w:type="dxa"/>
            <w:vMerge/>
            <w:shd w:val="clear" w:color="auto" w:fill="auto"/>
          </w:tcPr>
          <w:p w14:paraId="184F5EFF" w14:textId="77777777" w:rsidR="006B1DCC" w:rsidRPr="00BF4EDF" w:rsidRDefault="006B1DCC" w:rsidP="006B1DCC">
            <w:pPr>
              <w:pStyle w:val="TAH"/>
            </w:pPr>
          </w:p>
        </w:tc>
        <w:tc>
          <w:tcPr>
            <w:tcW w:w="969" w:type="dxa"/>
            <w:vMerge/>
            <w:shd w:val="clear" w:color="auto" w:fill="auto"/>
          </w:tcPr>
          <w:p w14:paraId="37FC1402" w14:textId="77777777" w:rsidR="006B1DCC" w:rsidRPr="00BF4EDF" w:rsidRDefault="006B1DCC" w:rsidP="006B1DCC">
            <w:pPr>
              <w:pStyle w:val="TAH"/>
            </w:pPr>
          </w:p>
        </w:tc>
        <w:tc>
          <w:tcPr>
            <w:tcW w:w="969" w:type="dxa"/>
            <w:vMerge/>
            <w:shd w:val="clear" w:color="auto" w:fill="auto"/>
          </w:tcPr>
          <w:p w14:paraId="5C98737B" w14:textId="77777777" w:rsidR="006B1DCC" w:rsidRPr="00BF4EDF" w:rsidRDefault="006B1DCC" w:rsidP="006B1DCC">
            <w:pPr>
              <w:pStyle w:val="TAH"/>
            </w:pPr>
          </w:p>
        </w:tc>
        <w:tc>
          <w:tcPr>
            <w:tcW w:w="854" w:type="dxa"/>
            <w:vMerge/>
          </w:tcPr>
          <w:p w14:paraId="5F931EF5" w14:textId="77777777" w:rsidR="006B1DCC" w:rsidRPr="00BF4EDF" w:rsidRDefault="006B1DCC" w:rsidP="006B1DCC">
            <w:pPr>
              <w:pStyle w:val="TAH"/>
            </w:pPr>
          </w:p>
        </w:tc>
        <w:tc>
          <w:tcPr>
            <w:tcW w:w="854" w:type="dxa"/>
            <w:vMerge/>
            <w:shd w:val="clear" w:color="auto" w:fill="auto"/>
          </w:tcPr>
          <w:p w14:paraId="2A177EB6" w14:textId="77777777" w:rsidR="006B1DCC" w:rsidRPr="00BF4EDF" w:rsidRDefault="006B1DCC" w:rsidP="006B1DCC">
            <w:pPr>
              <w:pStyle w:val="TAH"/>
            </w:pPr>
          </w:p>
        </w:tc>
        <w:tc>
          <w:tcPr>
            <w:tcW w:w="582" w:type="dxa"/>
            <w:vMerge w:val="restart"/>
            <w:shd w:val="clear" w:color="auto" w:fill="auto"/>
          </w:tcPr>
          <w:p w14:paraId="6264E08F" w14:textId="77777777" w:rsidR="006B1DCC" w:rsidRPr="00BF4EDF" w:rsidRDefault="006B1DCC" w:rsidP="006B1DCC">
            <w:pPr>
              <w:pStyle w:val="TAH"/>
              <w:rPr>
                <w:lang w:eastAsia="zh-CN"/>
              </w:rPr>
            </w:pPr>
            <w:r w:rsidRPr="00BF4EDF">
              <w:rPr>
                <w:lang w:eastAsia="zh-CN"/>
              </w:rPr>
              <w:t>PCC</w:t>
            </w:r>
          </w:p>
        </w:tc>
        <w:tc>
          <w:tcPr>
            <w:tcW w:w="582" w:type="dxa"/>
            <w:vMerge w:val="restart"/>
            <w:shd w:val="clear" w:color="auto" w:fill="auto"/>
          </w:tcPr>
          <w:p w14:paraId="5307C2FD" w14:textId="77777777" w:rsidR="006B1DCC" w:rsidRPr="00BF4EDF" w:rsidRDefault="006B1DCC" w:rsidP="006B1DCC">
            <w:pPr>
              <w:pStyle w:val="TAH"/>
              <w:rPr>
                <w:lang w:eastAsia="zh-CN"/>
              </w:rPr>
            </w:pPr>
            <w:r w:rsidRPr="00BF4EDF">
              <w:rPr>
                <w:lang w:eastAsia="zh-CN"/>
              </w:rPr>
              <w:t>SCC</w:t>
            </w:r>
          </w:p>
        </w:tc>
        <w:tc>
          <w:tcPr>
            <w:tcW w:w="854" w:type="dxa"/>
            <w:vMerge/>
            <w:shd w:val="clear" w:color="auto" w:fill="auto"/>
          </w:tcPr>
          <w:p w14:paraId="6BD0331B" w14:textId="77777777" w:rsidR="006B1DCC" w:rsidRPr="00BF4EDF" w:rsidRDefault="006B1DCC" w:rsidP="006B1DCC">
            <w:pPr>
              <w:pStyle w:val="TAH"/>
            </w:pPr>
          </w:p>
        </w:tc>
        <w:tc>
          <w:tcPr>
            <w:tcW w:w="1755" w:type="dxa"/>
            <w:gridSpan w:val="2"/>
            <w:vMerge/>
            <w:shd w:val="clear" w:color="auto" w:fill="auto"/>
          </w:tcPr>
          <w:p w14:paraId="2D4592CA" w14:textId="77777777" w:rsidR="006B1DCC" w:rsidRPr="00BF4EDF" w:rsidRDefault="006B1DCC" w:rsidP="006B1DCC">
            <w:pPr>
              <w:pStyle w:val="TAH"/>
            </w:pPr>
          </w:p>
        </w:tc>
      </w:tr>
      <w:tr w:rsidR="006B1DCC" w:rsidRPr="00BF4EDF" w14:paraId="76F02855" w14:textId="77777777" w:rsidTr="006B1DCC">
        <w:trPr>
          <w:cantSplit/>
          <w:jc w:val="center"/>
        </w:trPr>
        <w:tc>
          <w:tcPr>
            <w:tcW w:w="395" w:type="dxa"/>
            <w:vMerge/>
            <w:shd w:val="clear" w:color="auto" w:fill="auto"/>
          </w:tcPr>
          <w:p w14:paraId="3267F38F" w14:textId="77777777" w:rsidR="006B1DCC" w:rsidRPr="00BF4EDF" w:rsidRDefault="006B1DCC" w:rsidP="006B1DCC"/>
        </w:tc>
        <w:tc>
          <w:tcPr>
            <w:tcW w:w="834" w:type="dxa"/>
            <w:shd w:val="clear" w:color="auto" w:fill="auto"/>
          </w:tcPr>
          <w:p w14:paraId="58F7820D" w14:textId="77777777" w:rsidR="006B1DCC" w:rsidRPr="00BF4EDF" w:rsidRDefault="006B1DCC" w:rsidP="006B1DCC">
            <w:pPr>
              <w:pStyle w:val="TAH"/>
              <w:rPr>
                <w:lang w:eastAsia="zh-CN"/>
              </w:rPr>
            </w:pPr>
            <w:r w:rsidRPr="00BF4EDF">
              <w:rPr>
                <w:lang w:eastAsia="zh-CN"/>
              </w:rPr>
              <w:t>Band</w:t>
            </w:r>
          </w:p>
        </w:tc>
        <w:tc>
          <w:tcPr>
            <w:tcW w:w="855" w:type="dxa"/>
            <w:shd w:val="clear" w:color="auto" w:fill="auto"/>
          </w:tcPr>
          <w:p w14:paraId="2A45030B" w14:textId="77777777" w:rsidR="006B1DCC" w:rsidRPr="00BF4EDF" w:rsidRDefault="006B1DCC" w:rsidP="006B1DCC">
            <w:pPr>
              <w:pStyle w:val="TAH"/>
              <w:rPr>
                <w:lang w:eastAsia="zh-CN"/>
              </w:rPr>
            </w:pPr>
            <w:r w:rsidRPr="00BF4EDF">
              <w:rPr>
                <w:lang w:eastAsia="zh-CN"/>
              </w:rPr>
              <w:t>Range</w:t>
            </w:r>
          </w:p>
        </w:tc>
        <w:tc>
          <w:tcPr>
            <w:tcW w:w="865" w:type="dxa"/>
            <w:vMerge/>
            <w:shd w:val="clear" w:color="auto" w:fill="auto"/>
          </w:tcPr>
          <w:p w14:paraId="34927A10" w14:textId="77777777" w:rsidR="006B1DCC" w:rsidRPr="00BF4EDF" w:rsidRDefault="006B1DCC" w:rsidP="006B1DCC">
            <w:pPr>
              <w:pStyle w:val="TAH"/>
            </w:pPr>
          </w:p>
        </w:tc>
        <w:tc>
          <w:tcPr>
            <w:tcW w:w="834" w:type="dxa"/>
            <w:shd w:val="clear" w:color="auto" w:fill="auto"/>
          </w:tcPr>
          <w:p w14:paraId="72619313" w14:textId="77777777" w:rsidR="006B1DCC" w:rsidRPr="00BF4EDF" w:rsidRDefault="006B1DCC" w:rsidP="006B1DCC">
            <w:pPr>
              <w:pStyle w:val="TAH"/>
            </w:pPr>
            <w:r w:rsidRPr="00BF4EDF">
              <w:rPr>
                <w:lang w:eastAsia="zh-CN"/>
              </w:rPr>
              <w:t>Band</w:t>
            </w:r>
          </w:p>
        </w:tc>
        <w:tc>
          <w:tcPr>
            <w:tcW w:w="854" w:type="dxa"/>
            <w:shd w:val="clear" w:color="auto" w:fill="auto"/>
          </w:tcPr>
          <w:p w14:paraId="245422E2" w14:textId="77777777" w:rsidR="006B1DCC" w:rsidRPr="00BF4EDF" w:rsidRDefault="006B1DCC" w:rsidP="006B1DCC">
            <w:pPr>
              <w:pStyle w:val="TAH"/>
            </w:pPr>
            <w:r w:rsidRPr="00BF4EDF">
              <w:rPr>
                <w:lang w:eastAsia="zh-CN"/>
              </w:rPr>
              <w:t>Range</w:t>
            </w:r>
          </w:p>
        </w:tc>
        <w:tc>
          <w:tcPr>
            <w:tcW w:w="866" w:type="dxa"/>
            <w:vMerge/>
            <w:shd w:val="clear" w:color="auto" w:fill="auto"/>
          </w:tcPr>
          <w:p w14:paraId="4ACB0FFE" w14:textId="77777777" w:rsidR="006B1DCC" w:rsidRPr="00BF4EDF" w:rsidRDefault="006B1DCC" w:rsidP="006B1DCC">
            <w:pPr>
              <w:pStyle w:val="TAH"/>
            </w:pPr>
          </w:p>
        </w:tc>
        <w:tc>
          <w:tcPr>
            <w:tcW w:w="833" w:type="dxa"/>
            <w:shd w:val="clear" w:color="auto" w:fill="auto"/>
          </w:tcPr>
          <w:p w14:paraId="6B315F95" w14:textId="77777777" w:rsidR="006B1DCC" w:rsidRPr="00BF4EDF" w:rsidRDefault="006B1DCC" w:rsidP="006B1DCC">
            <w:pPr>
              <w:pStyle w:val="TAH"/>
            </w:pPr>
            <w:r w:rsidRPr="00BF4EDF">
              <w:rPr>
                <w:lang w:eastAsia="zh-CN"/>
              </w:rPr>
              <w:t>Band</w:t>
            </w:r>
          </w:p>
        </w:tc>
        <w:tc>
          <w:tcPr>
            <w:tcW w:w="855" w:type="dxa"/>
            <w:shd w:val="clear" w:color="auto" w:fill="auto"/>
          </w:tcPr>
          <w:p w14:paraId="602CCEF0" w14:textId="77777777" w:rsidR="006B1DCC" w:rsidRPr="00BF4EDF" w:rsidRDefault="006B1DCC" w:rsidP="006B1DCC">
            <w:pPr>
              <w:pStyle w:val="TAH"/>
            </w:pPr>
            <w:r w:rsidRPr="00BF4EDF">
              <w:rPr>
                <w:lang w:eastAsia="zh-CN"/>
              </w:rPr>
              <w:t>Range</w:t>
            </w:r>
          </w:p>
        </w:tc>
        <w:tc>
          <w:tcPr>
            <w:tcW w:w="969" w:type="dxa"/>
            <w:vMerge/>
          </w:tcPr>
          <w:p w14:paraId="320BB81D" w14:textId="77777777" w:rsidR="006B1DCC" w:rsidRPr="00BF4EDF" w:rsidRDefault="006B1DCC" w:rsidP="006B1DCC">
            <w:pPr>
              <w:pStyle w:val="TAH"/>
            </w:pPr>
          </w:p>
        </w:tc>
        <w:tc>
          <w:tcPr>
            <w:tcW w:w="969" w:type="dxa"/>
          </w:tcPr>
          <w:p w14:paraId="06A2EBBB" w14:textId="77777777" w:rsidR="006B1DCC" w:rsidRPr="00BF4EDF" w:rsidRDefault="006B1DCC" w:rsidP="006B1DCC">
            <w:pPr>
              <w:pStyle w:val="TAH"/>
            </w:pPr>
            <w:r w:rsidRPr="00BF4EDF">
              <w:rPr>
                <w:lang w:eastAsia="zh-CN"/>
              </w:rPr>
              <w:t>Band</w:t>
            </w:r>
          </w:p>
        </w:tc>
        <w:tc>
          <w:tcPr>
            <w:tcW w:w="969" w:type="dxa"/>
          </w:tcPr>
          <w:p w14:paraId="333A2B71" w14:textId="77777777" w:rsidR="006B1DCC" w:rsidRPr="00BF4EDF" w:rsidRDefault="006B1DCC" w:rsidP="006B1DCC">
            <w:pPr>
              <w:pStyle w:val="TAH"/>
            </w:pPr>
            <w:r w:rsidRPr="00BF4EDF">
              <w:t>Range</w:t>
            </w:r>
          </w:p>
        </w:tc>
        <w:tc>
          <w:tcPr>
            <w:tcW w:w="969" w:type="dxa"/>
            <w:vMerge/>
            <w:shd w:val="clear" w:color="auto" w:fill="auto"/>
          </w:tcPr>
          <w:p w14:paraId="59A164F7" w14:textId="77777777" w:rsidR="006B1DCC" w:rsidRPr="00BF4EDF" w:rsidRDefault="006B1DCC" w:rsidP="006B1DCC">
            <w:pPr>
              <w:pStyle w:val="TAH"/>
            </w:pPr>
          </w:p>
        </w:tc>
        <w:tc>
          <w:tcPr>
            <w:tcW w:w="969" w:type="dxa"/>
            <w:vMerge/>
            <w:shd w:val="clear" w:color="auto" w:fill="auto"/>
          </w:tcPr>
          <w:p w14:paraId="1FAB4C8C" w14:textId="77777777" w:rsidR="006B1DCC" w:rsidRPr="00BF4EDF" w:rsidRDefault="006B1DCC" w:rsidP="006B1DCC">
            <w:pPr>
              <w:pStyle w:val="TAH"/>
            </w:pPr>
          </w:p>
        </w:tc>
        <w:tc>
          <w:tcPr>
            <w:tcW w:w="969" w:type="dxa"/>
            <w:vMerge/>
            <w:shd w:val="clear" w:color="auto" w:fill="auto"/>
          </w:tcPr>
          <w:p w14:paraId="09A45128" w14:textId="77777777" w:rsidR="006B1DCC" w:rsidRPr="00BF4EDF" w:rsidRDefault="006B1DCC" w:rsidP="006B1DCC">
            <w:pPr>
              <w:pStyle w:val="TAH"/>
            </w:pPr>
          </w:p>
        </w:tc>
        <w:tc>
          <w:tcPr>
            <w:tcW w:w="854" w:type="dxa"/>
            <w:vMerge/>
          </w:tcPr>
          <w:p w14:paraId="7FCA2B24" w14:textId="77777777" w:rsidR="006B1DCC" w:rsidRPr="00BF4EDF" w:rsidRDefault="006B1DCC" w:rsidP="006B1DCC">
            <w:pPr>
              <w:pStyle w:val="TAH"/>
            </w:pPr>
          </w:p>
        </w:tc>
        <w:tc>
          <w:tcPr>
            <w:tcW w:w="854" w:type="dxa"/>
            <w:vMerge/>
            <w:shd w:val="clear" w:color="auto" w:fill="auto"/>
          </w:tcPr>
          <w:p w14:paraId="09E60C74" w14:textId="77777777" w:rsidR="006B1DCC" w:rsidRPr="00BF4EDF" w:rsidRDefault="006B1DCC" w:rsidP="006B1DCC">
            <w:pPr>
              <w:pStyle w:val="TAH"/>
            </w:pPr>
          </w:p>
        </w:tc>
        <w:tc>
          <w:tcPr>
            <w:tcW w:w="582" w:type="dxa"/>
            <w:vMerge/>
            <w:shd w:val="clear" w:color="auto" w:fill="auto"/>
          </w:tcPr>
          <w:p w14:paraId="597861BB" w14:textId="77777777" w:rsidR="006B1DCC" w:rsidRPr="00BF4EDF" w:rsidRDefault="006B1DCC" w:rsidP="006B1DCC">
            <w:pPr>
              <w:pStyle w:val="TAH"/>
            </w:pPr>
          </w:p>
        </w:tc>
        <w:tc>
          <w:tcPr>
            <w:tcW w:w="582" w:type="dxa"/>
            <w:vMerge/>
            <w:shd w:val="clear" w:color="auto" w:fill="auto"/>
          </w:tcPr>
          <w:p w14:paraId="7A4A277C" w14:textId="77777777" w:rsidR="006B1DCC" w:rsidRPr="00BF4EDF" w:rsidRDefault="006B1DCC" w:rsidP="006B1DCC">
            <w:pPr>
              <w:pStyle w:val="TAH"/>
            </w:pPr>
          </w:p>
        </w:tc>
        <w:tc>
          <w:tcPr>
            <w:tcW w:w="854" w:type="dxa"/>
            <w:vMerge/>
            <w:shd w:val="clear" w:color="auto" w:fill="auto"/>
          </w:tcPr>
          <w:p w14:paraId="09D9B71D" w14:textId="77777777" w:rsidR="006B1DCC" w:rsidRPr="00BF4EDF" w:rsidRDefault="006B1DCC" w:rsidP="006B1DCC">
            <w:pPr>
              <w:pStyle w:val="TAH"/>
            </w:pPr>
          </w:p>
        </w:tc>
        <w:tc>
          <w:tcPr>
            <w:tcW w:w="1755" w:type="dxa"/>
            <w:gridSpan w:val="2"/>
            <w:vMerge/>
            <w:shd w:val="clear" w:color="auto" w:fill="auto"/>
          </w:tcPr>
          <w:p w14:paraId="005278C7" w14:textId="77777777" w:rsidR="006B1DCC" w:rsidRPr="00BF4EDF" w:rsidRDefault="006B1DCC" w:rsidP="006B1DCC">
            <w:pPr>
              <w:pStyle w:val="TAH"/>
            </w:pPr>
          </w:p>
        </w:tc>
      </w:tr>
      <w:tr w:rsidR="006B1DCC" w:rsidRPr="00BF4EDF" w14:paraId="4A19BE98" w14:textId="77777777" w:rsidTr="006B1DCC">
        <w:trPr>
          <w:cantSplit/>
          <w:jc w:val="center"/>
        </w:trPr>
        <w:tc>
          <w:tcPr>
            <w:tcW w:w="18486" w:type="dxa"/>
            <w:gridSpan w:val="22"/>
          </w:tcPr>
          <w:p w14:paraId="76482E00" w14:textId="77777777" w:rsidR="006B1DCC" w:rsidRPr="00BF4EDF" w:rsidRDefault="006B1DCC" w:rsidP="006B1DCC">
            <w:pPr>
              <w:pStyle w:val="TAH"/>
            </w:pPr>
            <w:r w:rsidRPr="00BF4EDF">
              <w:t xml:space="preserve">Default Test Settings for a </w:t>
            </w:r>
            <w:proofErr w:type="spellStart"/>
            <w:r w:rsidRPr="00BF4EDF">
              <w:t>CA_nX</w:t>
            </w:r>
            <w:proofErr w:type="spellEnd"/>
            <w:r w:rsidRPr="00BF4EDF">
              <w:t>(2A)-</w:t>
            </w:r>
            <w:proofErr w:type="spellStart"/>
            <w:r w:rsidRPr="00BF4EDF">
              <w:t>nYA-nZA</w:t>
            </w:r>
            <w:proofErr w:type="spellEnd"/>
            <w:r w:rsidRPr="00BF4EDF">
              <w:t xml:space="preserve"> Configuration (Intra-band non-contiguous + Inter-band)</w:t>
            </w:r>
          </w:p>
        </w:tc>
      </w:tr>
      <w:tr w:rsidR="006B1DCC" w:rsidRPr="00BF4EDF" w14:paraId="73E36D12" w14:textId="77777777" w:rsidTr="006B1DCC">
        <w:trPr>
          <w:cantSplit/>
          <w:jc w:val="center"/>
        </w:trPr>
        <w:tc>
          <w:tcPr>
            <w:tcW w:w="395" w:type="dxa"/>
            <w:shd w:val="clear" w:color="auto" w:fill="auto"/>
          </w:tcPr>
          <w:p w14:paraId="58B1AC27" w14:textId="77777777" w:rsidR="006B1DCC" w:rsidRPr="00BF4EDF" w:rsidRDefault="006B1DCC" w:rsidP="006B1DCC">
            <w:pPr>
              <w:pStyle w:val="TAC"/>
              <w:rPr>
                <w:lang w:eastAsia="zh-CN"/>
              </w:rPr>
            </w:pPr>
            <w:r w:rsidRPr="00BF4EDF">
              <w:rPr>
                <w:lang w:eastAsia="zh-CN"/>
              </w:rPr>
              <w:t>1</w:t>
            </w:r>
          </w:p>
        </w:tc>
        <w:tc>
          <w:tcPr>
            <w:tcW w:w="834" w:type="dxa"/>
            <w:shd w:val="clear" w:color="auto" w:fill="auto"/>
          </w:tcPr>
          <w:p w14:paraId="33263354" w14:textId="77777777" w:rsidR="006B1DCC" w:rsidRPr="00BF4EDF" w:rsidRDefault="006B1DCC" w:rsidP="006B1DCC">
            <w:pPr>
              <w:pStyle w:val="TAC"/>
              <w:rPr>
                <w:lang w:eastAsia="zh-CN"/>
              </w:rPr>
            </w:pPr>
            <w:proofErr w:type="spellStart"/>
            <w:r w:rsidRPr="00BF4EDF">
              <w:rPr>
                <w:lang w:eastAsia="zh-CN"/>
              </w:rPr>
              <w:t>nX</w:t>
            </w:r>
            <w:proofErr w:type="spellEnd"/>
          </w:p>
        </w:tc>
        <w:tc>
          <w:tcPr>
            <w:tcW w:w="855" w:type="dxa"/>
            <w:shd w:val="clear" w:color="auto" w:fill="auto"/>
          </w:tcPr>
          <w:p w14:paraId="5B8BEB37" w14:textId="77777777" w:rsidR="006B1DCC" w:rsidRPr="00BF4EDF" w:rsidRDefault="006B1DCC" w:rsidP="006B1DCC">
            <w:pPr>
              <w:pStyle w:val="TAC"/>
              <w:rPr>
                <w:lang w:eastAsia="zh-CN"/>
              </w:rPr>
            </w:pPr>
            <w:r w:rsidRPr="00BF4EDF">
              <w:rPr>
                <w:lang w:eastAsia="zh-CN"/>
              </w:rPr>
              <w:t>CC1</w:t>
            </w:r>
          </w:p>
        </w:tc>
        <w:tc>
          <w:tcPr>
            <w:tcW w:w="865" w:type="dxa"/>
            <w:shd w:val="clear" w:color="auto" w:fill="auto"/>
          </w:tcPr>
          <w:p w14:paraId="21CB84AF" w14:textId="77777777" w:rsidR="006B1DCC" w:rsidRPr="00BF4EDF" w:rsidRDefault="006B1DCC" w:rsidP="006B1DCC">
            <w:pPr>
              <w:pStyle w:val="TAC"/>
              <w:rPr>
                <w:lang w:eastAsia="zh-CN"/>
              </w:rPr>
            </w:pPr>
            <w:r w:rsidRPr="00BF4EDF">
              <w:rPr>
                <w:lang w:eastAsia="zh-CN"/>
              </w:rPr>
              <w:t>Max (NOTE 7)</w:t>
            </w:r>
          </w:p>
        </w:tc>
        <w:tc>
          <w:tcPr>
            <w:tcW w:w="834" w:type="dxa"/>
            <w:shd w:val="clear" w:color="auto" w:fill="auto"/>
          </w:tcPr>
          <w:p w14:paraId="17ADF00A" w14:textId="77777777" w:rsidR="006B1DCC" w:rsidRPr="00BF4EDF" w:rsidRDefault="006B1DCC" w:rsidP="006B1DCC">
            <w:pPr>
              <w:pStyle w:val="TAC"/>
              <w:rPr>
                <w:lang w:eastAsia="zh-CN"/>
              </w:rPr>
            </w:pPr>
            <w:proofErr w:type="spellStart"/>
            <w:r w:rsidRPr="00BF4EDF">
              <w:rPr>
                <w:lang w:eastAsia="zh-CN"/>
              </w:rPr>
              <w:t>nX</w:t>
            </w:r>
            <w:proofErr w:type="spellEnd"/>
          </w:p>
        </w:tc>
        <w:tc>
          <w:tcPr>
            <w:tcW w:w="854" w:type="dxa"/>
            <w:shd w:val="clear" w:color="auto" w:fill="auto"/>
          </w:tcPr>
          <w:p w14:paraId="06DE6788" w14:textId="77777777" w:rsidR="006B1DCC" w:rsidRPr="00BF4EDF" w:rsidRDefault="006B1DCC" w:rsidP="006B1DCC">
            <w:pPr>
              <w:pStyle w:val="TAC"/>
              <w:rPr>
                <w:lang w:eastAsia="zh-CN"/>
              </w:rPr>
            </w:pPr>
            <w:r w:rsidRPr="00BF4EDF">
              <w:rPr>
                <w:lang w:eastAsia="zh-CN"/>
              </w:rPr>
              <w:t>CC2</w:t>
            </w:r>
          </w:p>
        </w:tc>
        <w:tc>
          <w:tcPr>
            <w:tcW w:w="866" w:type="dxa"/>
            <w:shd w:val="clear" w:color="auto" w:fill="auto"/>
          </w:tcPr>
          <w:p w14:paraId="1D369337"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51BA7168" w14:textId="77777777" w:rsidR="006B1DCC" w:rsidRPr="00BF4EDF" w:rsidRDefault="006B1DCC" w:rsidP="006B1DCC">
            <w:pPr>
              <w:pStyle w:val="TAC"/>
              <w:rPr>
                <w:lang w:eastAsia="zh-CN"/>
              </w:rPr>
            </w:pPr>
            <w:proofErr w:type="spellStart"/>
            <w:r w:rsidRPr="00BF4EDF">
              <w:rPr>
                <w:lang w:eastAsia="zh-CN"/>
              </w:rPr>
              <w:t>nY</w:t>
            </w:r>
            <w:proofErr w:type="spellEnd"/>
          </w:p>
        </w:tc>
        <w:tc>
          <w:tcPr>
            <w:tcW w:w="855" w:type="dxa"/>
            <w:shd w:val="clear" w:color="auto" w:fill="auto"/>
          </w:tcPr>
          <w:p w14:paraId="789D871B" w14:textId="77777777" w:rsidR="006B1DCC" w:rsidRPr="00BF4EDF" w:rsidRDefault="006B1DCC" w:rsidP="006B1DCC">
            <w:pPr>
              <w:pStyle w:val="TAC"/>
              <w:rPr>
                <w:lang w:eastAsia="zh-CN"/>
              </w:rPr>
            </w:pPr>
            <w:r w:rsidRPr="00BF4EDF">
              <w:t>N/A</w:t>
            </w:r>
          </w:p>
        </w:tc>
        <w:tc>
          <w:tcPr>
            <w:tcW w:w="969" w:type="dxa"/>
          </w:tcPr>
          <w:p w14:paraId="4E551F54" w14:textId="77777777" w:rsidR="006B1DCC" w:rsidRPr="00BF4EDF" w:rsidRDefault="006B1DCC" w:rsidP="006B1DCC">
            <w:pPr>
              <w:pStyle w:val="TAC"/>
              <w:rPr>
                <w:rFonts w:cs="MS PGothic"/>
                <w:szCs w:val="18"/>
                <w:lang w:eastAsia="zh-TW"/>
              </w:rPr>
            </w:pPr>
            <w:r w:rsidRPr="00BF4EDF">
              <w:t>N/A</w:t>
            </w:r>
          </w:p>
        </w:tc>
        <w:tc>
          <w:tcPr>
            <w:tcW w:w="969" w:type="dxa"/>
          </w:tcPr>
          <w:p w14:paraId="329FB18F" w14:textId="77777777" w:rsidR="006B1DCC" w:rsidRPr="00BF4EDF" w:rsidRDefault="006B1DCC" w:rsidP="006B1DCC">
            <w:pPr>
              <w:pStyle w:val="TAC"/>
              <w:rPr>
                <w:rFonts w:cs="MS PGothic"/>
                <w:szCs w:val="18"/>
                <w:lang w:eastAsia="zh-TW"/>
              </w:rPr>
            </w:pPr>
            <w:proofErr w:type="spellStart"/>
            <w:r w:rsidRPr="00BF4EDF">
              <w:t>nZ</w:t>
            </w:r>
            <w:proofErr w:type="spellEnd"/>
          </w:p>
        </w:tc>
        <w:tc>
          <w:tcPr>
            <w:tcW w:w="969" w:type="dxa"/>
          </w:tcPr>
          <w:p w14:paraId="336B7ED6" w14:textId="77777777" w:rsidR="006B1DCC" w:rsidRPr="00BF4EDF" w:rsidRDefault="006B1DCC" w:rsidP="006B1DCC">
            <w:pPr>
              <w:pStyle w:val="TAC"/>
              <w:rPr>
                <w:rFonts w:cs="MS PGothic"/>
                <w:szCs w:val="18"/>
                <w:lang w:eastAsia="zh-TW"/>
              </w:rPr>
            </w:pPr>
            <w:r w:rsidRPr="00BF4EDF">
              <w:rPr>
                <w:lang w:eastAsia="zh-CN"/>
              </w:rPr>
              <w:t>default</w:t>
            </w:r>
          </w:p>
        </w:tc>
        <w:tc>
          <w:tcPr>
            <w:tcW w:w="969" w:type="dxa"/>
            <w:shd w:val="clear" w:color="auto" w:fill="auto"/>
          </w:tcPr>
          <w:p w14:paraId="3DEDA0F3" w14:textId="77777777" w:rsidR="006B1DCC" w:rsidRPr="00BF4EDF" w:rsidRDefault="006B1DCC" w:rsidP="006B1DCC">
            <w:pPr>
              <w:pStyle w:val="TAC"/>
            </w:pPr>
            <w:r w:rsidRPr="00BF4EDF">
              <w:rPr>
                <w:lang w:eastAsia="zh-TW"/>
              </w:rPr>
              <w:t>Highest NRB_agg (NOTE 6)</w:t>
            </w:r>
          </w:p>
        </w:tc>
        <w:tc>
          <w:tcPr>
            <w:tcW w:w="969" w:type="dxa"/>
            <w:shd w:val="clear" w:color="auto" w:fill="auto"/>
          </w:tcPr>
          <w:p w14:paraId="60444F82" w14:textId="77777777" w:rsidR="006B1DCC" w:rsidRPr="00BF4EDF" w:rsidRDefault="006B1DCC" w:rsidP="006B1DCC">
            <w:pPr>
              <w:pStyle w:val="TAC"/>
            </w:pPr>
            <w:r w:rsidRPr="00BF4EDF">
              <w:rPr>
                <w:lang w:eastAsia="zh-TW"/>
              </w:rPr>
              <w:t>Highest NRB_agg (NOTE 6)</w:t>
            </w:r>
          </w:p>
        </w:tc>
        <w:tc>
          <w:tcPr>
            <w:tcW w:w="969" w:type="dxa"/>
            <w:shd w:val="clear" w:color="auto" w:fill="auto"/>
          </w:tcPr>
          <w:p w14:paraId="37AB2823" w14:textId="77777777" w:rsidR="006B1DCC" w:rsidRPr="00BF4EDF" w:rsidRDefault="006B1DCC" w:rsidP="006B1DCC">
            <w:pPr>
              <w:pStyle w:val="TAC"/>
            </w:pPr>
            <w:r w:rsidRPr="00BF4EDF">
              <w:t xml:space="preserve">Highest </w:t>
            </w:r>
          </w:p>
        </w:tc>
        <w:tc>
          <w:tcPr>
            <w:tcW w:w="854" w:type="dxa"/>
          </w:tcPr>
          <w:p w14:paraId="3C2F8E7F" w14:textId="77777777" w:rsidR="006B1DCC" w:rsidRPr="00BF4EDF" w:rsidRDefault="006B1DCC" w:rsidP="006B1DCC">
            <w:pPr>
              <w:pStyle w:val="TAC"/>
            </w:pPr>
            <w:r w:rsidRPr="00BF4EDF">
              <w:t>Highest</w:t>
            </w:r>
          </w:p>
        </w:tc>
        <w:tc>
          <w:tcPr>
            <w:tcW w:w="854" w:type="dxa"/>
            <w:shd w:val="clear" w:color="auto" w:fill="auto"/>
          </w:tcPr>
          <w:p w14:paraId="077A786E" w14:textId="77777777" w:rsidR="006B1DCC" w:rsidRPr="00BF4EDF" w:rsidRDefault="006B1DCC" w:rsidP="006B1DCC">
            <w:pPr>
              <w:pStyle w:val="TAC"/>
            </w:pPr>
            <w:r w:rsidRPr="00BF4EDF">
              <w:t>CP-OFDM QPSK</w:t>
            </w:r>
          </w:p>
        </w:tc>
        <w:tc>
          <w:tcPr>
            <w:tcW w:w="1164" w:type="dxa"/>
            <w:gridSpan w:val="2"/>
            <w:shd w:val="clear" w:color="auto" w:fill="auto"/>
          </w:tcPr>
          <w:p w14:paraId="006AC2B8" w14:textId="77777777" w:rsidR="006B1DCC" w:rsidRPr="00BF4EDF" w:rsidRDefault="006B1DCC" w:rsidP="006B1DCC">
            <w:pPr>
              <w:pStyle w:val="TAC"/>
            </w:pPr>
            <w:r w:rsidRPr="00BF4EDF">
              <w:t>Full RB</w:t>
            </w:r>
          </w:p>
        </w:tc>
        <w:tc>
          <w:tcPr>
            <w:tcW w:w="854" w:type="dxa"/>
            <w:shd w:val="clear" w:color="auto" w:fill="auto"/>
          </w:tcPr>
          <w:p w14:paraId="1ABCCD82" w14:textId="77777777" w:rsidR="006B1DCC" w:rsidRPr="00BF4EDF" w:rsidRDefault="006B1DCC" w:rsidP="006B1DCC">
            <w:pPr>
              <w:pStyle w:val="TAC"/>
            </w:pPr>
            <w:r w:rsidRPr="00BF4EDF">
              <w:t>DFT-s-OFDM QPSK</w:t>
            </w:r>
          </w:p>
        </w:tc>
        <w:tc>
          <w:tcPr>
            <w:tcW w:w="1012" w:type="dxa"/>
            <w:shd w:val="clear" w:color="auto" w:fill="auto"/>
          </w:tcPr>
          <w:p w14:paraId="5824C4B3" w14:textId="77777777" w:rsidR="006B1DCC" w:rsidRPr="00BF4EDF" w:rsidRDefault="006B1DCC" w:rsidP="006B1DCC">
            <w:pPr>
              <w:pStyle w:val="TAC"/>
            </w:pPr>
            <w:r w:rsidRPr="00BF4EDF">
              <w:t>REFSENS</w:t>
            </w:r>
          </w:p>
        </w:tc>
        <w:tc>
          <w:tcPr>
            <w:tcW w:w="743" w:type="dxa"/>
            <w:shd w:val="clear" w:color="auto" w:fill="auto"/>
          </w:tcPr>
          <w:p w14:paraId="159AEF85" w14:textId="77777777" w:rsidR="006B1DCC" w:rsidRPr="00BF4EDF" w:rsidRDefault="006B1DCC" w:rsidP="006B1DCC">
            <w:pPr>
              <w:pStyle w:val="TAC"/>
            </w:pPr>
            <w:r w:rsidRPr="00BF4EDF">
              <w:t>-</w:t>
            </w:r>
          </w:p>
        </w:tc>
      </w:tr>
      <w:tr w:rsidR="006B1DCC" w:rsidRPr="00BF4EDF" w14:paraId="5367CEAE" w14:textId="77777777" w:rsidTr="006B1DCC">
        <w:trPr>
          <w:cantSplit/>
          <w:jc w:val="center"/>
        </w:trPr>
        <w:tc>
          <w:tcPr>
            <w:tcW w:w="395" w:type="dxa"/>
            <w:shd w:val="clear" w:color="auto" w:fill="auto"/>
          </w:tcPr>
          <w:p w14:paraId="76DC4EBC" w14:textId="77777777" w:rsidR="006B1DCC" w:rsidRPr="00BF4EDF" w:rsidRDefault="006B1DCC" w:rsidP="006B1DCC">
            <w:pPr>
              <w:pStyle w:val="TAC"/>
              <w:rPr>
                <w:lang w:eastAsia="zh-CN"/>
              </w:rPr>
            </w:pPr>
            <w:r w:rsidRPr="00BF4EDF">
              <w:rPr>
                <w:lang w:eastAsia="zh-CN"/>
              </w:rPr>
              <w:t>2</w:t>
            </w:r>
          </w:p>
        </w:tc>
        <w:tc>
          <w:tcPr>
            <w:tcW w:w="834" w:type="dxa"/>
            <w:shd w:val="clear" w:color="auto" w:fill="auto"/>
          </w:tcPr>
          <w:p w14:paraId="7CC58498" w14:textId="77777777" w:rsidR="006B1DCC" w:rsidRPr="00BF4EDF" w:rsidRDefault="006B1DCC" w:rsidP="006B1DCC">
            <w:pPr>
              <w:pStyle w:val="TAC"/>
              <w:rPr>
                <w:lang w:eastAsia="zh-CN"/>
              </w:rPr>
            </w:pPr>
            <w:proofErr w:type="spellStart"/>
            <w:r w:rsidRPr="00BF4EDF">
              <w:rPr>
                <w:lang w:eastAsia="zh-CN"/>
              </w:rPr>
              <w:t>nY</w:t>
            </w:r>
            <w:proofErr w:type="spellEnd"/>
          </w:p>
        </w:tc>
        <w:tc>
          <w:tcPr>
            <w:tcW w:w="855" w:type="dxa"/>
            <w:shd w:val="clear" w:color="auto" w:fill="auto"/>
          </w:tcPr>
          <w:p w14:paraId="407CB6A0" w14:textId="77777777" w:rsidR="006B1DCC" w:rsidRPr="00BF4EDF" w:rsidRDefault="006B1DCC" w:rsidP="006B1DCC">
            <w:pPr>
              <w:pStyle w:val="TAC"/>
              <w:rPr>
                <w:lang w:eastAsia="zh-CN"/>
              </w:rPr>
            </w:pPr>
            <w:r w:rsidRPr="00BF4EDF">
              <w:rPr>
                <w:lang w:eastAsia="zh-CN"/>
              </w:rPr>
              <w:t>default</w:t>
            </w:r>
          </w:p>
        </w:tc>
        <w:tc>
          <w:tcPr>
            <w:tcW w:w="865" w:type="dxa"/>
            <w:shd w:val="clear" w:color="auto" w:fill="auto"/>
          </w:tcPr>
          <w:p w14:paraId="0B76F843" w14:textId="77777777" w:rsidR="006B1DCC" w:rsidRPr="00BF4EDF" w:rsidRDefault="006B1DCC" w:rsidP="006B1DCC">
            <w:pPr>
              <w:pStyle w:val="TAC"/>
              <w:rPr>
                <w:lang w:eastAsia="zh-CN"/>
              </w:rPr>
            </w:pPr>
            <w:r w:rsidRPr="00BF4EDF">
              <w:rPr>
                <w:lang w:eastAsia="zh-CN"/>
              </w:rPr>
              <w:t>N/A</w:t>
            </w:r>
          </w:p>
        </w:tc>
        <w:tc>
          <w:tcPr>
            <w:tcW w:w="834" w:type="dxa"/>
            <w:shd w:val="clear" w:color="auto" w:fill="auto"/>
          </w:tcPr>
          <w:p w14:paraId="6E1ED789" w14:textId="77777777" w:rsidR="006B1DCC" w:rsidRPr="00BF4EDF" w:rsidRDefault="006B1DCC" w:rsidP="006B1DCC">
            <w:pPr>
              <w:pStyle w:val="TAC"/>
              <w:rPr>
                <w:lang w:eastAsia="zh-CN"/>
              </w:rPr>
            </w:pPr>
            <w:proofErr w:type="spellStart"/>
            <w:r w:rsidRPr="00BF4EDF">
              <w:rPr>
                <w:lang w:eastAsia="zh-CN"/>
              </w:rPr>
              <w:t>nX</w:t>
            </w:r>
            <w:proofErr w:type="spellEnd"/>
          </w:p>
        </w:tc>
        <w:tc>
          <w:tcPr>
            <w:tcW w:w="854" w:type="dxa"/>
            <w:shd w:val="clear" w:color="auto" w:fill="auto"/>
          </w:tcPr>
          <w:p w14:paraId="303FA1A0" w14:textId="77777777" w:rsidR="006B1DCC" w:rsidRPr="00BF4EDF" w:rsidRDefault="006B1DCC" w:rsidP="006B1DCC">
            <w:pPr>
              <w:pStyle w:val="TAC"/>
              <w:rPr>
                <w:lang w:eastAsia="zh-CN"/>
              </w:rPr>
            </w:pPr>
            <w:r w:rsidRPr="00BF4EDF">
              <w:rPr>
                <w:lang w:eastAsia="zh-CN"/>
              </w:rPr>
              <w:t>CC1</w:t>
            </w:r>
          </w:p>
        </w:tc>
        <w:tc>
          <w:tcPr>
            <w:tcW w:w="866" w:type="dxa"/>
            <w:shd w:val="clear" w:color="auto" w:fill="auto"/>
          </w:tcPr>
          <w:p w14:paraId="14283E89" w14:textId="77777777" w:rsidR="006B1DCC" w:rsidRPr="00BF4EDF" w:rsidRDefault="006B1DCC" w:rsidP="006B1DCC">
            <w:pPr>
              <w:pStyle w:val="TAC"/>
            </w:pPr>
            <w:r w:rsidRPr="00BF4EDF">
              <w:rPr>
                <w:lang w:eastAsia="zh-CN"/>
              </w:rPr>
              <w:t>Max (NOTE 7)</w:t>
            </w:r>
          </w:p>
        </w:tc>
        <w:tc>
          <w:tcPr>
            <w:tcW w:w="833" w:type="dxa"/>
            <w:shd w:val="clear" w:color="auto" w:fill="auto"/>
          </w:tcPr>
          <w:p w14:paraId="66F3C537" w14:textId="77777777" w:rsidR="006B1DCC" w:rsidRPr="00BF4EDF" w:rsidRDefault="006B1DCC" w:rsidP="006B1DCC">
            <w:pPr>
              <w:pStyle w:val="TAC"/>
            </w:pPr>
            <w:proofErr w:type="spellStart"/>
            <w:r w:rsidRPr="00BF4EDF">
              <w:rPr>
                <w:lang w:eastAsia="zh-CN"/>
              </w:rPr>
              <w:t>nX</w:t>
            </w:r>
            <w:proofErr w:type="spellEnd"/>
          </w:p>
        </w:tc>
        <w:tc>
          <w:tcPr>
            <w:tcW w:w="855" w:type="dxa"/>
            <w:shd w:val="clear" w:color="auto" w:fill="auto"/>
          </w:tcPr>
          <w:p w14:paraId="30E1B8B5" w14:textId="77777777" w:rsidR="006B1DCC" w:rsidRPr="00BF4EDF" w:rsidRDefault="006B1DCC" w:rsidP="006B1DCC">
            <w:pPr>
              <w:pStyle w:val="TAC"/>
            </w:pPr>
            <w:r w:rsidRPr="00BF4EDF">
              <w:rPr>
                <w:lang w:eastAsia="zh-CN"/>
              </w:rPr>
              <w:t>CC2</w:t>
            </w:r>
          </w:p>
        </w:tc>
        <w:tc>
          <w:tcPr>
            <w:tcW w:w="969" w:type="dxa"/>
          </w:tcPr>
          <w:p w14:paraId="5E77B68B" w14:textId="77777777" w:rsidR="006B1DCC" w:rsidRPr="00BF4EDF" w:rsidRDefault="006B1DCC" w:rsidP="006B1DCC">
            <w:pPr>
              <w:pStyle w:val="TAC"/>
            </w:pPr>
            <w:r w:rsidRPr="00BF4EDF">
              <w:t>N/A</w:t>
            </w:r>
          </w:p>
        </w:tc>
        <w:tc>
          <w:tcPr>
            <w:tcW w:w="969" w:type="dxa"/>
          </w:tcPr>
          <w:p w14:paraId="31A2D494" w14:textId="77777777" w:rsidR="006B1DCC" w:rsidRPr="00BF4EDF" w:rsidRDefault="006B1DCC" w:rsidP="006B1DCC">
            <w:pPr>
              <w:pStyle w:val="TAC"/>
            </w:pPr>
            <w:proofErr w:type="spellStart"/>
            <w:r w:rsidRPr="00BF4EDF">
              <w:t>nZ</w:t>
            </w:r>
            <w:proofErr w:type="spellEnd"/>
          </w:p>
        </w:tc>
        <w:tc>
          <w:tcPr>
            <w:tcW w:w="969" w:type="dxa"/>
          </w:tcPr>
          <w:p w14:paraId="4EC202B0" w14:textId="77777777" w:rsidR="006B1DCC" w:rsidRPr="00BF4EDF" w:rsidRDefault="006B1DCC" w:rsidP="006B1DCC">
            <w:pPr>
              <w:pStyle w:val="TAC"/>
            </w:pPr>
            <w:r w:rsidRPr="00BF4EDF">
              <w:rPr>
                <w:lang w:eastAsia="zh-CN"/>
              </w:rPr>
              <w:t>default</w:t>
            </w:r>
          </w:p>
        </w:tc>
        <w:tc>
          <w:tcPr>
            <w:tcW w:w="969" w:type="dxa"/>
            <w:shd w:val="clear" w:color="auto" w:fill="auto"/>
          </w:tcPr>
          <w:p w14:paraId="03EDFA60" w14:textId="77777777" w:rsidR="006B1DCC" w:rsidRPr="00BF4EDF" w:rsidRDefault="006B1DCC" w:rsidP="006B1DCC">
            <w:pPr>
              <w:pStyle w:val="TAC"/>
            </w:pPr>
            <w:r w:rsidRPr="00BF4EDF">
              <w:t>Highest</w:t>
            </w:r>
          </w:p>
        </w:tc>
        <w:tc>
          <w:tcPr>
            <w:tcW w:w="969" w:type="dxa"/>
            <w:shd w:val="clear" w:color="auto" w:fill="auto"/>
          </w:tcPr>
          <w:p w14:paraId="5BAADF95" w14:textId="77777777" w:rsidR="006B1DCC" w:rsidRPr="00BF4EDF" w:rsidRDefault="006B1DCC" w:rsidP="006B1DCC">
            <w:pPr>
              <w:pStyle w:val="TAC"/>
            </w:pPr>
            <w:r w:rsidRPr="00BF4EDF">
              <w:rPr>
                <w:lang w:eastAsia="zh-TW"/>
              </w:rPr>
              <w:t>Highest NRB_agg</w:t>
            </w:r>
          </w:p>
        </w:tc>
        <w:tc>
          <w:tcPr>
            <w:tcW w:w="969" w:type="dxa"/>
            <w:shd w:val="clear" w:color="auto" w:fill="auto"/>
          </w:tcPr>
          <w:p w14:paraId="45504580" w14:textId="77777777" w:rsidR="006B1DCC" w:rsidRPr="00BF4EDF" w:rsidRDefault="006B1DCC" w:rsidP="006B1DCC">
            <w:pPr>
              <w:pStyle w:val="TAC"/>
            </w:pPr>
            <w:r w:rsidRPr="00BF4EDF">
              <w:rPr>
                <w:lang w:eastAsia="zh-TW"/>
              </w:rPr>
              <w:t>Highest NRB_agg</w:t>
            </w:r>
          </w:p>
        </w:tc>
        <w:tc>
          <w:tcPr>
            <w:tcW w:w="854" w:type="dxa"/>
          </w:tcPr>
          <w:p w14:paraId="33870855" w14:textId="77777777" w:rsidR="006B1DCC" w:rsidRPr="00BF4EDF" w:rsidRDefault="006B1DCC" w:rsidP="006B1DCC">
            <w:pPr>
              <w:pStyle w:val="TAC"/>
            </w:pPr>
            <w:r w:rsidRPr="00BF4EDF">
              <w:t>Highest</w:t>
            </w:r>
          </w:p>
        </w:tc>
        <w:tc>
          <w:tcPr>
            <w:tcW w:w="854" w:type="dxa"/>
            <w:shd w:val="clear" w:color="auto" w:fill="auto"/>
          </w:tcPr>
          <w:p w14:paraId="5E576DA2" w14:textId="77777777" w:rsidR="006B1DCC" w:rsidRPr="00BF4EDF" w:rsidRDefault="006B1DCC" w:rsidP="006B1DCC">
            <w:pPr>
              <w:pStyle w:val="TAC"/>
            </w:pPr>
            <w:r w:rsidRPr="00BF4EDF">
              <w:t>CP-OFDM QPSK</w:t>
            </w:r>
          </w:p>
        </w:tc>
        <w:tc>
          <w:tcPr>
            <w:tcW w:w="1164" w:type="dxa"/>
            <w:gridSpan w:val="2"/>
            <w:shd w:val="clear" w:color="auto" w:fill="auto"/>
          </w:tcPr>
          <w:p w14:paraId="5B15C800" w14:textId="77777777" w:rsidR="006B1DCC" w:rsidRPr="00BF4EDF" w:rsidRDefault="006B1DCC" w:rsidP="006B1DCC">
            <w:pPr>
              <w:pStyle w:val="TAC"/>
            </w:pPr>
            <w:r w:rsidRPr="00BF4EDF">
              <w:t>Full RB</w:t>
            </w:r>
          </w:p>
        </w:tc>
        <w:tc>
          <w:tcPr>
            <w:tcW w:w="854" w:type="dxa"/>
            <w:shd w:val="clear" w:color="auto" w:fill="auto"/>
          </w:tcPr>
          <w:p w14:paraId="6DA69445" w14:textId="77777777" w:rsidR="006B1DCC" w:rsidRPr="00BF4EDF" w:rsidRDefault="006B1DCC" w:rsidP="006B1DCC">
            <w:pPr>
              <w:pStyle w:val="TAC"/>
            </w:pPr>
            <w:r w:rsidRPr="00BF4EDF">
              <w:t>DFT-s-OFDM QPSK</w:t>
            </w:r>
          </w:p>
        </w:tc>
        <w:tc>
          <w:tcPr>
            <w:tcW w:w="1012" w:type="dxa"/>
            <w:shd w:val="clear" w:color="auto" w:fill="auto"/>
          </w:tcPr>
          <w:p w14:paraId="2A9306F7" w14:textId="77777777" w:rsidR="006B1DCC" w:rsidRPr="00BF4EDF" w:rsidRDefault="006B1DCC" w:rsidP="006B1DCC">
            <w:pPr>
              <w:pStyle w:val="TAC"/>
            </w:pPr>
            <w:r w:rsidRPr="00BF4EDF">
              <w:t>REFSENS</w:t>
            </w:r>
          </w:p>
        </w:tc>
        <w:tc>
          <w:tcPr>
            <w:tcW w:w="743" w:type="dxa"/>
            <w:shd w:val="clear" w:color="auto" w:fill="auto"/>
          </w:tcPr>
          <w:p w14:paraId="657EFAC9" w14:textId="77777777" w:rsidR="006B1DCC" w:rsidRPr="00BF4EDF" w:rsidRDefault="006B1DCC" w:rsidP="006B1DCC">
            <w:pPr>
              <w:pStyle w:val="TAC"/>
            </w:pPr>
            <w:r w:rsidRPr="00BF4EDF">
              <w:t>-</w:t>
            </w:r>
          </w:p>
        </w:tc>
      </w:tr>
      <w:tr w:rsidR="006B1DCC" w:rsidRPr="00BF4EDF" w14:paraId="127E79A0" w14:textId="77777777" w:rsidTr="006B1DCC">
        <w:trPr>
          <w:cantSplit/>
          <w:jc w:val="center"/>
        </w:trPr>
        <w:tc>
          <w:tcPr>
            <w:tcW w:w="395" w:type="dxa"/>
            <w:shd w:val="clear" w:color="auto" w:fill="auto"/>
          </w:tcPr>
          <w:p w14:paraId="5070C4FF" w14:textId="77777777" w:rsidR="006B1DCC" w:rsidRPr="00BF4EDF" w:rsidRDefault="006B1DCC" w:rsidP="006B1DCC">
            <w:pPr>
              <w:pStyle w:val="TAC"/>
              <w:rPr>
                <w:lang w:eastAsia="zh-CN"/>
              </w:rPr>
            </w:pPr>
            <w:r w:rsidRPr="00BF4EDF">
              <w:rPr>
                <w:lang w:eastAsia="zh-CN"/>
              </w:rPr>
              <w:t>3</w:t>
            </w:r>
          </w:p>
        </w:tc>
        <w:tc>
          <w:tcPr>
            <w:tcW w:w="834" w:type="dxa"/>
            <w:shd w:val="clear" w:color="auto" w:fill="auto"/>
          </w:tcPr>
          <w:p w14:paraId="11425809" w14:textId="77777777" w:rsidR="006B1DCC" w:rsidRPr="00BF4EDF" w:rsidRDefault="006B1DCC" w:rsidP="006B1DCC">
            <w:pPr>
              <w:pStyle w:val="TAC"/>
              <w:rPr>
                <w:lang w:eastAsia="zh-CN"/>
              </w:rPr>
            </w:pPr>
            <w:proofErr w:type="spellStart"/>
            <w:r w:rsidRPr="00BF4EDF">
              <w:t>nZ</w:t>
            </w:r>
            <w:proofErr w:type="spellEnd"/>
          </w:p>
        </w:tc>
        <w:tc>
          <w:tcPr>
            <w:tcW w:w="855" w:type="dxa"/>
            <w:shd w:val="clear" w:color="auto" w:fill="auto"/>
          </w:tcPr>
          <w:p w14:paraId="39380C3D" w14:textId="77777777" w:rsidR="006B1DCC" w:rsidRPr="00BF4EDF" w:rsidRDefault="006B1DCC" w:rsidP="006B1DCC">
            <w:pPr>
              <w:pStyle w:val="TAC"/>
              <w:rPr>
                <w:lang w:eastAsia="zh-CN"/>
              </w:rPr>
            </w:pPr>
            <w:r w:rsidRPr="00BF4EDF">
              <w:t>default</w:t>
            </w:r>
          </w:p>
        </w:tc>
        <w:tc>
          <w:tcPr>
            <w:tcW w:w="865" w:type="dxa"/>
            <w:shd w:val="clear" w:color="auto" w:fill="auto"/>
          </w:tcPr>
          <w:p w14:paraId="363A5820" w14:textId="77777777" w:rsidR="006B1DCC" w:rsidRPr="00BF4EDF" w:rsidRDefault="006B1DCC" w:rsidP="006B1DCC">
            <w:pPr>
              <w:pStyle w:val="TAC"/>
              <w:rPr>
                <w:lang w:eastAsia="zh-CN"/>
              </w:rPr>
            </w:pPr>
            <w:r w:rsidRPr="00BF4EDF">
              <w:rPr>
                <w:lang w:eastAsia="zh-CN"/>
              </w:rPr>
              <w:t>N/A</w:t>
            </w:r>
          </w:p>
        </w:tc>
        <w:tc>
          <w:tcPr>
            <w:tcW w:w="834" w:type="dxa"/>
            <w:shd w:val="clear" w:color="auto" w:fill="auto"/>
          </w:tcPr>
          <w:p w14:paraId="7753A6E7" w14:textId="77777777" w:rsidR="006B1DCC" w:rsidRPr="00BF4EDF" w:rsidRDefault="006B1DCC" w:rsidP="006B1DCC">
            <w:pPr>
              <w:pStyle w:val="TAC"/>
              <w:rPr>
                <w:lang w:eastAsia="zh-CN"/>
              </w:rPr>
            </w:pPr>
            <w:proofErr w:type="spellStart"/>
            <w:r w:rsidRPr="00BF4EDF">
              <w:t>nX</w:t>
            </w:r>
            <w:proofErr w:type="spellEnd"/>
          </w:p>
        </w:tc>
        <w:tc>
          <w:tcPr>
            <w:tcW w:w="854" w:type="dxa"/>
            <w:shd w:val="clear" w:color="auto" w:fill="auto"/>
          </w:tcPr>
          <w:p w14:paraId="5F36DF9B" w14:textId="77777777" w:rsidR="006B1DCC" w:rsidRPr="00BF4EDF" w:rsidRDefault="006B1DCC" w:rsidP="006B1DCC">
            <w:pPr>
              <w:pStyle w:val="TAC"/>
              <w:rPr>
                <w:lang w:eastAsia="zh-CN"/>
              </w:rPr>
            </w:pPr>
            <w:r w:rsidRPr="00BF4EDF">
              <w:t>CC1</w:t>
            </w:r>
          </w:p>
        </w:tc>
        <w:tc>
          <w:tcPr>
            <w:tcW w:w="866" w:type="dxa"/>
            <w:shd w:val="clear" w:color="auto" w:fill="auto"/>
          </w:tcPr>
          <w:p w14:paraId="572D2888" w14:textId="77777777" w:rsidR="006B1DCC" w:rsidRPr="00BF4EDF" w:rsidRDefault="006B1DCC" w:rsidP="006B1DCC">
            <w:pPr>
              <w:pStyle w:val="TAC"/>
              <w:rPr>
                <w:lang w:eastAsia="zh-CN"/>
              </w:rPr>
            </w:pPr>
            <w:r w:rsidRPr="00BF4EDF">
              <w:rPr>
                <w:lang w:eastAsia="zh-CN"/>
              </w:rPr>
              <w:t>Max (NOTE 7)</w:t>
            </w:r>
          </w:p>
        </w:tc>
        <w:tc>
          <w:tcPr>
            <w:tcW w:w="833" w:type="dxa"/>
            <w:shd w:val="clear" w:color="auto" w:fill="auto"/>
          </w:tcPr>
          <w:p w14:paraId="7A78C078" w14:textId="77777777" w:rsidR="006B1DCC" w:rsidRPr="00BF4EDF" w:rsidRDefault="006B1DCC" w:rsidP="006B1DCC">
            <w:pPr>
              <w:pStyle w:val="TAC"/>
              <w:rPr>
                <w:lang w:eastAsia="zh-CN"/>
              </w:rPr>
            </w:pPr>
            <w:proofErr w:type="spellStart"/>
            <w:r w:rsidRPr="00BF4EDF">
              <w:t>nX</w:t>
            </w:r>
            <w:proofErr w:type="spellEnd"/>
          </w:p>
        </w:tc>
        <w:tc>
          <w:tcPr>
            <w:tcW w:w="855" w:type="dxa"/>
            <w:shd w:val="clear" w:color="auto" w:fill="auto"/>
          </w:tcPr>
          <w:p w14:paraId="057CBE59" w14:textId="77777777" w:rsidR="006B1DCC" w:rsidRPr="00BF4EDF" w:rsidRDefault="006B1DCC" w:rsidP="006B1DCC">
            <w:pPr>
              <w:pStyle w:val="TAC"/>
              <w:rPr>
                <w:lang w:eastAsia="zh-CN"/>
              </w:rPr>
            </w:pPr>
            <w:r w:rsidRPr="00BF4EDF">
              <w:rPr>
                <w:lang w:eastAsia="zh-CN"/>
              </w:rPr>
              <w:t>CC2</w:t>
            </w:r>
          </w:p>
        </w:tc>
        <w:tc>
          <w:tcPr>
            <w:tcW w:w="969" w:type="dxa"/>
          </w:tcPr>
          <w:p w14:paraId="1D9F0E76" w14:textId="77777777" w:rsidR="006B1DCC" w:rsidRPr="00BF4EDF" w:rsidRDefault="006B1DCC" w:rsidP="006B1DCC">
            <w:pPr>
              <w:pStyle w:val="TAC"/>
            </w:pPr>
            <w:r w:rsidRPr="00BF4EDF">
              <w:t>N/A</w:t>
            </w:r>
          </w:p>
        </w:tc>
        <w:tc>
          <w:tcPr>
            <w:tcW w:w="969" w:type="dxa"/>
          </w:tcPr>
          <w:p w14:paraId="79FA8C32" w14:textId="77777777" w:rsidR="006B1DCC" w:rsidRPr="00BF4EDF" w:rsidRDefault="006B1DCC" w:rsidP="006B1DCC">
            <w:pPr>
              <w:pStyle w:val="TAC"/>
            </w:pPr>
            <w:r w:rsidRPr="00BF4EDF">
              <w:t>Ny</w:t>
            </w:r>
          </w:p>
        </w:tc>
        <w:tc>
          <w:tcPr>
            <w:tcW w:w="969" w:type="dxa"/>
          </w:tcPr>
          <w:p w14:paraId="1BE1575F" w14:textId="77777777" w:rsidR="006B1DCC" w:rsidRPr="00BF4EDF" w:rsidRDefault="006B1DCC" w:rsidP="006B1DCC">
            <w:pPr>
              <w:pStyle w:val="TAC"/>
            </w:pPr>
            <w:r w:rsidRPr="00BF4EDF">
              <w:rPr>
                <w:lang w:eastAsia="zh-CN"/>
              </w:rPr>
              <w:t>default</w:t>
            </w:r>
          </w:p>
        </w:tc>
        <w:tc>
          <w:tcPr>
            <w:tcW w:w="969" w:type="dxa"/>
            <w:shd w:val="clear" w:color="auto" w:fill="auto"/>
          </w:tcPr>
          <w:p w14:paraId="2EE19F12" w14:textId="77777777" w:rsidR="006B1DCC" w:rsidRPr="00BF4EDF" w:rsidRDefault="006B1DCC" w:rsidP="006B1DCC">
            <w:pPr>
              <w:pStyle w:val="TAC"/>
            </w:pPr>
            <w:r w:rsidRPr="00BF4EDF">
              <w:t>Highest</w:t>
            </w:r>
          </w:p>
        </w:tc>
        <w:tc>
          <w:tcPr>
            <w:tcW w:w="969" w:type="dxa"/>
            <w:shd w:val="clear" w:color="auto" w:fill="auto"/>
          </w:tcPr>
          <w:p w14:paraId="20A03AED" w14:textId="77777777" w:rsidR="006B1DCC" w:rsidRPr="00BF4EDF" w:rsidRDefault="006B1DCC" w:rsidP="006B1DCC">
            <w:pPr>
              <w:pStyle w:val="TAC"/>
              <w:rPr>
                <w:lang w:eastAsia="zh-TW"/>
              </w:rPr>
            </w:pPr>
            <w:r w:rsidRPr="00BF4EDF">
              <w:rPr>
                <w:lang w:eastAsia="zh-TW"/>
              </w:rPr>
              <w:t>Highest NRB_agg</w:t>
            </w:r>
          </w:p>
        </w:tc>
        <w:tc>
          <w:tcPr>
            <w:tcW w:w="969" w:type="dxa"/>
            <w:shd w:val="clear" w:color="auto" w:fill="auto"/>
          </w:tcPr>
          <w:p w14:paraId="3E015137" w14:textId="77777777" w:rsidR="006B1DCC" w:rsidRPr="00BF4EDF" w:rsidRDefault="006B1DCC" w:rsidP="006B1DCC">
            <w:pPr>
              <w:pStyle w:val="TAC"/>
              <w:rPr>
                <w:lang w:eastAsia="zh-TW"/>
              </w:rPr>
            </w:pPr>
            <w:r w:rsidRPr="00BF4EDF">
              <w:rPr>
                <w:lang w:eastAsia="zh-TW"/>
              </w:rPr>
              <w:t>Highest NRB_agg</w:t>
            </w:r>
          </w:p>
        </w:tc>
        <w:tc>
          <w:tcPr>
            <w:tcW w:w="854" w:type="dxa"/>
          </w:tcPr>
          <w:p w14:paraId="539590E2" w14:textId="77777777" w:rsidR="006B1DCC" w:rsidRPr="00BF4EDF" w:rsidRDefault="006B1DCC" w:rsidP="006B1DCC">
            <w:pPr>
              <w:pStyle w:val="TAC"/>
            </w:pPr>
            <w:r w:rsidRPr="00BF4EDF">
              <w:t>Highest</w:t>
            </w:r>
          </w:p>
        </w:tc>
        <w:tc>
          <w:tcPr>
            <w:tcW w:w="854" w:type="dxa"/>
            <w:shd w:val="clear" w:color="auto" w:fill="auto"/>
          </w:tcPr>
          <w:p w14:paraId="2BE40924" w14:textId="77777777" w:rsidR="006B1DCC" w:rsidRPr="00BF4EDF" w:rsidRDefault="006B1DCC" w:rsidP="006B1DCC">
            <w:pPr>
              <w:pStyle w:val="TAC"/>
            </w:pPr>
            <w:r w:rsidRPr="00BF4EDF">
              <w:t>CP-OFDM QPSK</w:t>
            </w:r>
          </w:p>
        </w:tc>
        <w:tc>
          <w:tcPr>
            <w:tcW w:w="1164" w:type="dxa"/>
            <w:gridSpan w:val="2"/>
            <w:shd w:val="clear" w:color="auto" w:fill="auto"/>
          </w:tcPr>
          <w:p w14:paraId="663F7827" w14:textId="77777777" w:rsidR="006B1DCC" w:rsidRPr="00BF4EDF" w:rsidRDefault="006B1DCC" w:rsidP="006B1DCC">
            <w:pPr>
              <w:pStyle w:val="TAC"/>
            </w:pPr>
            <w:r w:rsidRPr="00BF4EDF">
              <w:t>Full RB</w:t>
            </w:r>
          </w:p>
        </w:tc>
        <w:tc>
          <w:tcPr>
            <w:tcW w:w="854" w:type="dxa"/>
            <w:shd w:val="clear" w:color="auto" w:fill="auto"/>
          </w:tcPr>
          <w:p w14:paraId="2BF15459" w14:textId="77777777" w:rsidR="006B1DCC" w:rsidRPr="00BF4EDF" w:rsidRDefault="006B1DCC" w:rsidP="006B1DCC">
            <w:pPr>
              <w:pStyle w:val="TAC"/>
            </w:pPr>
            <w:r w:rsidRPr="00BF4EDF">
              <w:t>DFT-s-OFDM QPSK</w:t>
            </w:r>
          </w:p>
        </w:tc>
        <w:tc>
          <w:tcPr>
            <w:tcW w:w="1012" w:type="dxa"/>
            <w:shd w:val="clear" w:color="auto" w:fill="auto"/>
          </w:tcPr>
          <w:p w14:paraId="643DAE8D" w14:textId="77777777" w:rsidR="006B1DCC" w:rsidRPr="00BF4EDF" w:rsidRDefault="006B1DCC" w:rsidP="006B1DCC">
            <w:pPr>
              <w:pStyle w:val="TAC"/>
            </w:pPr>
            <w:r w:rsidRPr="00BF4EDF">
              <w:t>REFSENS</w:t>
            </w:r>
          </w:p>
        </w:tc>
        <w:tc>
          <w:tcPr>
            <w:tcW w:w="743" w:type="dxa"/>
            <w:shd w:val="clear" w:color="auto" w:fill="auto"/>
          </w:tcPr>
          <w:p w14:paraId="2D5E375B" w14:textId="77777777" w:rsidR="006B1DCC" w:rsidRPr="00BF4EDF" w:rsidRDefault="006B1DCC" w:rsidP="006B1DCC">
            <w:pPr>
              <w:pStyle w:val="TAC"/>
            </w:pPr>
            <w:r w:rsidRPr="00BF4EDF">
              <w:t>-</w:t>
            </w:r>
          </w:p>
        </w:tc>
      </w:tr>
      <w:tr w:rsidR="006B1DCC" w:rsidRPr="00BF4EDF" w14:paraId="149301F3" w14:textId="77777777" w:rsidTr="006B1DCC">
        <w:trPr>
          <w:cantSplit/>
          <w:jc w:val="center"/>
        </w:trPr>
        <w:tc>
          <w:tcPr>
            <w:tcW w:w="18486" w:type="dxa"/>
            <w:gridSpan w:val="22"/>
            <w:shd w:val="clear" w:color="auto" w:fill="auto"/>
          </w:tcPr>
          <w:p w14:paraId="190CA141" w14:textId="77777777" w:rsidR="006B1DCC" w:rsidRPr="00BF4EDF" w:rsidRDefault="006B1DCC" w:rsidP="006B1DCC">
            <w:pPr>
              <w:pStyle w:val="TAC"/>
              <w:rPr>
                <w:b/>
                <w:rPrChange w:id="34" w:author="R&amp;S" w:date="2024-02-20T17:45:00Z">
                  <w:rPr/>
                </w:rPrChange>
              </w:rPr>
            </w:pPr>
            <w:r w:rsidRPr="00BF4EDF">
              <w:rPr>
                <w:b/>
                <w:rPrChange w:id="35" w:author="R&amp;S" w:date="2024-02-20T17:45:00Z">
                  <w:rPr/>
                </w:rPrChange>
              </w:rPr>
              <w:t xml:space="preserve">Default Test Settings for a </w:t>
            </w:r>
            <w:proofErr w:type="spellStart"/>
            <w:r w:rsidRPr="00BF4EDF">
              <w:rPr>
                <w:b/>
                <w:rPrChange w:id="36" w:author="R&amp;S" w:date="2024-02-20T17:45:00Z">
                  <w:rPr/>
                </w:rPrChange>
              </w:rPr>
              <w:t>CA_nX</w:t>
            </w:r>
            <w:proofErr w:type="spellEnd"/>
            <w:r w:rsidRPr="00BF4EDF">
              <w:rPr>
                <w:b/>
                <w:rPrChange w:id="37" w:author="R&amp;S" w:date="2024-02-20T17:45:00Z">
                  <w:rPr/>
                </w:rPrChange>
              </w:rPr>
              <w:t>(2A)-</w:t>
            </w:r>
            <w:proofErr w:type="spellStart"/>
            <w:r w:rsidRPr="00BF4EDF">
              <w:rPr>
                <w:b/>
                <w:rPrChange w:id="38" w:author="R&amp;S" w:date="2024-02-20T17:45:00Z">
                  <w:rPr/>
                </w:rPrChange>
              </w:rPr>
              <w:t>nY</w:t>
            </w:r>
            <w:proofErr w:type="spellEnd"/>
            <w:r w:rsidRPr="00BF4EDF">
              <w:rPr>
                <w:b/>
                <w:rPrChange w:id="39" w:author="R&amp;S" w:date="2024-02-20T17:45:00Z">
                  <w:rPr/>
                </w:rPrChange>
              </w:rPr>
              <w:t>(2A) Configuration (Intra-band non-contiguous + Intra-band non-contiguous)</w:t>
            </w:r>
          </w:p>
        </w:tc>
      </w:tr>
      <w:tr w:rsidR="006B1DCC" w:rsidRPr="00BF4EDF" w14:paraId="1EC86F0A" w14:textId="77777777" w:rsidTr="006B1DCC">
        <w:trPr>
          <w:cantSplit/>
          <w:jc w:val="center"/>
        </w:trPr>
        <w:tc>
          <w:tcPr>
            <w:tcW w:w="395" w:type="dxa"/>
            <w:shd w:val="clear" w:color="auto" w:fill="auto"/>
          </w:tcPr>
          <w:p w14:paraId="66BE77C1" w14:textId="77777777" w:rsidR="006B1DCC" w:rsidRPr="00BF4EDF" w:rsidRDefault="006B1DCC" w:rsidP="006B1DCC">
            <w:pPr>
              <w:pStyle w:val="TAC"/>
              <w:rPr>
                <w:lang w:eastAsia="zh-CN"/>
              </w:rPr>
            </w:pPr>
            <w:r w:rsidRPr="00BF4EDF">
              <w:rPr>
                <w:lang w:eastAsia="zh-CN"/>
              </w:rPr>
              <w:t>1</w:t>
            </w:r>
          </w:p>
        </w:tc>
        <w:tc>
          <w:tcPr>
            <w:tcW w:w="834" w:type="dxa"/>
            <w:shd w:val="clear" w:color="auto" w:fill="auto"/>
          </w:tcPr>
          <w:p w14:paraId="340514F6" w14:textId="77777777" w:rsidR="006B1DCC" w:rsidRPr="00BF4EDF" w:rsidRDefault="006B1DCC" w:rsidP="006B1DCC">
            <w:pPr>
              <w:pStyle w:val="TAC"/>
            </w:pPr>
            <w:proofErr w:type="spellStart"/>
            <w:r w:rsidRPr="00BF4EDF">
              <w:rPr>
                <w:lang w:eastAsia="zh-CN"/>
              </w:rPr>
              <w:t>nX</w:t>
            </w:r>
            <w:proofErr w:type="spellEnd"/>
          </w:p>
        </w:tc>
        <w:tc>
          <w:tcPr>
            <w:tcW w:w="855" w:type="dxa"/>
            <w:shd w:val="clear" w:color="auto" w:fill="auto"/>
          </w:tcPr>
          <w:p w14:paraId="4201DFC8" w14:textId="77777777" w:rsidR="006B1DCC" w:rsidRPr="00BF4EDF" w:rsidRDefault="006B1DCC" w:rsidP="006B1DCC">
            <w:pPr>
              <w:pStyle w:val="TAC"/>
            </w:pPr>
            <w:r w:rsidRPr="00BF4EDF">
              <w:rPr>
                <w:lang w:eastAsia="zh-CN"/>
              </w:rPr>
              <w:t>CC1</w:t>
            </w:r>
          </w:p>
        </w:tc>
        <w:tc>
          <w:tcPr>
            <w:tcW w:w="865" w:type="dxa"/>
            <w:shd w:val="clear" w:color="auto" w:fill="auto"/>
          </w:tcPr>
          <w:p w14:paraId="5CF2E142" w14:textId="77777777" w:rsidR="006B1DCC" w:rsidRPr="00BF4EDF" w:rsidRDefault="006B1DCC" w:rsidP="006B1DCC">
            <w:pPr>
              <w:pStyle w:val="TAC"/>
              <w:rPr>
                <w:lang w:eastAsia="zh-CN"/>
              </w:rPr>
            </w:pPr>
            <w:r w:rsidRPr="00BF4EDF">
              <w:rPr>
                <w:lang w:eastAsia="zh-CN"/>
              </w:rPr>
              <w:t>Max (NOTE 7)</w:t>
            </w:r>
          </w:p>
        </w:tc>
        <w:tc>
          <w:tcPr>
            <w:tcW w:w="834" w:type="dxa"/>
            <w:shd w:val="clear" w:color="auto" w:fill="auto"/>
          </w:tcPr>
          <w:p w14:paraId="6CB88681" w14:textId="77777777" w:rsidR="006B1DCC" w:rsidRPr="00BF4EDF" w:rsidRDefault="006B1DCC" w:rsidP="006B1DCC">
            <w:pPr>
              <w:pStyle w:val="TAC"/>
            </w:pPr>
            <w:proofErr w:type="spellStart"/>
            <w:r w:rsidRPr="00BF4EDF">
              <w:rPr>
                <w:lang w:eastAsia="zh-CN"/>
              </w:rPr>
              <w:t>nX</w:t>
            </w:r>
            <w:proofErr w:type="spellEnd"/>
          </w:p>
        </w:tc>
        <w:tc>
          <w:tcPr>
            <w:tcW w:w="854" w:type="dxa"/>
            <w:shd w:val="clear" w:color="auto" w:fill="auto"/>
          </w:tcPr>
          <w:p w14:paraId="7E0CE16B" w14:textId="77777777" w:rsidR="006B1DCC" w:rsidRPr="00BF4EDF" w:rsidDel="00995303" w:rsidRDefault="006B1DCC" w:rsidP="006B1DCC">
            <w:pPr>
              <w:pStyle w:val="TAC"/>
            </w:pPr>
            <w:r w:rsidRPr="00BF4EDF">
              <w:rPr>
                <w:lang w:eastAsia="zh-CN"/>
              </w:rPr>
              <w:t>CC2</w:t>
            </w:r>
          </w:p>
        </w:tc>
        <w:tc>
          <w:tcPr>
            <w:tcW w:w="866" w:type="dxa"/>
            <w:shd w:val="clear" w:color="auto" w:fill="auto"/>
          </w:tcPr>
          <w:p w14:paraId="4F30CF10"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1E848922" w14:textId="77777777" w:rsidR="006B1DCC" w:rsidRPr="00BF4EDF" w:rsidRDefault="006B1DCC" w:rsidP="006B1DCC">
            <w:pPr>
              <w:pStyle w:val="TAC"/>
            </w:pPr>
            <w:proofErr w:type="spellStart"/>
            <w:r w:rsidRPr="00BF4EDF">
              <w:rPr>
                <w:lang w:eastAsia="zh-CN"/>
              </w:rPr>
              <w:t>nY</w:t>
            </w:r>
            <w:proofErr w:type="spellEnd"/>
          </w:p>
        </w:tc>
        <w:tc>
          <w:tcPr>
            <w:tcW w:w="855" w:type="dxa"/>
            <w:shd w:val="clear" w:color="auto" w:fill="auto"/>
          </w:tcPr>
          <w:p w14:paraId="5D8D9B8A" w14:textId="77777777" w:rsidR="006B1DCC" w:rsidRPr="00BF4EDF" w:rsidDel="000B5F96" w:rsidRDefault="006B1DCC" w:rsidP="006B1DCC">
            <w:pPr>
              <w:pStyle w:val="TAC"/>
            </w:pPr>
            <w:r w:rsidRPr="00BF4EDF">
              <w:t>CC1</w:t>
            </w:r>
          </w:p>
        </w:tc>
        <w:tc>
          <w:tcPr>
            <w:tcW w:w="969" w:type="dxa"/>
          </w:tcPr>
          <w:p w14:paraId="1C94F432" w14:textId="77777777" w:rsidR="006B1DCC" w:rsidRPr="00BF4EDF" w:rsidRDefault="006B1DCC" w:rsidP="006B1DCC">
            <w:pPr>
              <w:pStyle w:val="TAC"/>
            </w:pPr>
            <w:r w:rsidRPr="00BF4EDF">
              <w:rPr>
                <w:lang w:eastAsia="zh-CN"/>
              </w:rPr>
              <w:t>Max (NOTE 7)</w:t>
            </w:r>
          </w:p>
        </w:tc>
        <w:tc>
          <w:tcPr>
            <w:tcW w:w="969" w:type="dxa"/>
          </w:tcPr>
          <w:p w14:paraId="1968EDB2" w14:textId="77777777" w:rsidR="006B1DCC" w:rsidRPr="00BF4EDF" w:rsidRDefault="006B1DCC" w:rsidP="006B1DCC">
            <w:pPr>
              <w:pStyle w:val="TAC"/>
            </w:pPr>
            <w:proofErr w:type="spellStart"/>
            <w:r w:rsidRPr="00BF4EDF">
              <w:rPr>
                <w:lang w:eastAsia="zh-CN"/>
              </w:rPr>
              <w:t>nY</w:t>
            </w:r>
            <w:proofErr w:type="spellEnd"/>
          </w:p>
        </w:tc>
        <w:tc>
          <w:tcPr>
            <w:tcW w:w="969" w:type="dxa"/>
          </w:tcPr>
          <w:p w14:paraId="69737CBC" w14:textId="77777777" w:rsidR="006B1DCC" w:rsidRPr="00BF4EDF" w:rsidRDefault="006B1DCC" w:rsidP="006B1DCC">
            <w:pPr>
              <w:pStyle w:val="TAC"/>
              <w:rPr>
                <w:lang w:eastAsia="zh-CN"/>
              </w:rPr>
            </w:pPr>
            <w:r w:rsidRPr="00BF4EDF">
              <w:rPr>
                <w:lang w:eastAsia="zh-CN"/>
              </w:rPr>
              <w:t>CC2</w:t>
            </w:r>
          </w:p>
        </w:tc>
        <w:tc>
          <w:tcPr>
            <w:tcW w:w="969" w:type="dxa"/>
            <w:shd w:val="clear" w:color="auto" w:fill="auto"/>
          </w:tcPr>
          <w:p w14:paraId="0E85258C" w14:textId="77777777" w:rsidR="006B1DCC" w:rsidRPr="00BF4EDF" w:rsidRDefault="006B1DCC" w:rsidP="006B1DCC">
            <w:pPr>
              <w:pStyle w:val="TAC"/>
            </w:pPr>
            <w:r w:rsidRPr="00BF4EDF">
              <w:rPr>
                <w:lang w:eastAsia="zh-TW"/>
              </w:rPr>
              <w:t>Highest NRB_agg (NOTE 6)</w:t>
            </w:r>
          </w:p>
        </w:tc>
        <w:tc>
          <w:tcPr>
            <w:tcW w:w="969" w:type="dxa"/>
            <w:shd w:val="clear" w:color="auto" w:fill="auto"/>
          </w:tcPr>
          <w:p w14:paraId="24FE18E5" w14:textId="77777777" w:rsidR="006B1DCC" w:rsidRPr="00BF4EDF" w:rsidRDefault="006B1DCC" w:rsidP="006B1DCC">
            <w:pPr>
              <w:pStyle w:val="TAC"/>
              <w:rPr>
                <w:lang w:eastAsia="zh-TW"/>
              </w:rPr>
            </w:pPr>
            <w:r w:rsidRPr="00BF4EDF">
              <w:rPr>
                <w:lang w:eastAsia="zh-TW"/>
              </w:rPr>
              <w:t>Highest NRB_agg (NOTE 6)</w:t>
            </w:r>
          </w:p>
        </w:tc>
        <w:tc>
          <w:tcPr>
            <w:tcW w:w="969" w:type="dxa"/>
            <w:shd w:val="clear" w:color="auto" w:fill="auto"/>
          </w:tcPr>
          <w:p w14:paraId="430DC309" w14:textId="77777777" w:rsidR="006B1DCC" w:rsidRPr="00BF4EDF" w:rsidRDefault="006B1DCC" w:rsidP="006B1DCC">
            <w:pPr>
              <w:pStyle w:val="TAC"/>
              <w:rPr>
                <w:lang w:eastAsia="zh-TW"/>
              </w:rPr>
            </w:pPr>
            <w:r w:rsidRPr="00BF4EDF">
              <w:rPr>
                <w:lang w:eastAsia="zh-TW"/>
              </w:rPr>
              <w:t>Highest NRB_agg (NOTE 6)</w:t>
            </w:r>
          </w:p>
        </w:tc>
        <w:tc>
          <w:tcPr>
            <w:tcW w:w="854" w:type="dxa"/>
          </w:tcPr>
          <w:p w14:paraId="020012CE" w14:textId="77777777" w:rsidR="006B1DCC" w:rsidRPr="00BF4EDF" w:rsidRDefault="006B1DCC" w:rsidP="006B1DCC">
            <w:pPr>
              <w:pStyle w:val="TAC"/>
            </w:pPr>
            <w:r w:rsidRPr="00BF4EDF">
              <w:rPr>
                <w:lang w:eastAsia="zh-TW"/>
              </w:rPr>
              <w:t>Highest NRB_agg (NOTE 6)</w:t>
            </w:r>
          </w:p>
        </w:tc>
        <w:tc>
          <w:tcPr>
            <w:tcW w:w="854" w:type="dxa"/>
            <w:shd w:val="clear" w:color="auto" w:fill="auto"/>
          </w:tcPr>
          <w:p w14:paraId="57DE16D7" w14:textId="77777777" w:rsidR="006B1DCC" w:rsidRPr="00BF4EDF" w:rsidRDefault="006B1DCC" w:rsidP="006B1DCC">
            <w:pPr>
              <w:pStyle w:val="TAC"/>
            </w:pPr>
            <w:r w:rsidRPr="00BF4EDF">
              <w:t>CP-OFDM QPSK</w:t>
            </w:r>
          </w:p>
        </w:tc>
        <w:tc>
          <w:tcPr>
            <w:tcW w:w="1164" w:type="dxa"/>
            <w:gridSpan w:val="2"/>
            <w:shd w:val="clear" w:color="auto" w:fill="auto"/>
          </w:tcPr>
          <w:p w14:paraId="7E1F242D" w14:textId="77777777" w:rsidR="006B1DCC" w:rsidRPr="00BF4EDF" w:rsidRDefault="006B1DCC" w:rsidP="006B1DCC">
            <w:pPr>
              <w:pStyle w:val="TAC"/>
            </w:pPr>
            <w:r w:rsidRPr="00BF4EDF">
              <w:t>Full RB</w:t>
            </w:r>
          </w:p>
        </w:tc>
        <w:tc>
          <w:tcPr>
            <w:tcW w:w="854" w:type="dxa"/>
            <w:shd w:val="clear" w:color="auto" w:fill="auto"/>
          </w:tcPr>
          <w:p w14:paraId="0BBBBCAD" w14:textId="77777777" w:rsidR="006B1DCC" w:rsidRPr="00BF4EDF" w:rsidRDefault="006B1DCC" w:rsidP="006B1DCC">
            <w:pPr>
              <w:pStyle w:val="TAC"/>
            </w:pPr>
            <w:r w:rsidRPr="00BF4EDF">
              <w:t>DFT-s-OFDM QPSK</w:t>
            </w:r>
          </w:p>
        </w:tc>
        <w:tc>
          <w:tcPr>
            <w:tcW w:w="1012" w:type="dxa"/>
            <w:shd w:val="clear" w:color="auto" w:fill="auto"/>
          </w:tcPr>
          <w:p w14:paraId="3C41E2BC" w14:textId="77777777" w:rsidR="006B1DCC" w:rsidRPr="00BF4EDF" w:rsidRDefault="006B1DCC" w:rsidP="006B1DCC">
            <w:pPr>
              <w:pStyle w:val="TAC"/>
            </w:pPr>
            <w:r w:rsidRPr="00BF4EDF">
              <w:t>REFSENS</w:t>
            </w:r>
          </w:p>
        </w:tc>
        <w:tc>
          <w:tcPr>
            <w:tcW w:w="743" w:type="dxa"/>
            <w:shd w:val="clear" w:color="auto" w:fill="auto"/>
          </w:tcPr>
          <w:p w14:paraId="46A40E61" w14:textId="77777777" w:rsidR="006B1DCC" w:rsidRPr="00BF4EDF" w:rsidRDefault="006B1DCC" w:rsidP="006B1DCC">
            <w:pPr>
              <w:pStyle w:val="TAC"/>
            </w:pPr>
            <w:r w:rsidRPr="00BF4EDF">
              <w:t>-</w:t>
            </w:r>
          </w:p>
        </w:tc>
      </w:tr>
      <w:tr w:rsidR="006B1DCC" w:rsidRPr="00BF4EDF" w14:paraId="4F93F860" w14:textId="77777777" w:rsidTr="006B1DCC">
        <w:trPr>
          <w:cantSplit/>
          <w:jc w:val="center"/>
        </w:trPr>
        <w:tc>
          <w:tcPr>
            <w:tcW w:w="395" w:type="dxa"/>
            <w:shd w:val="clear" w:color="auto" w:fill="auto"/>
          </w:tcPr>
          <w:p w14:paraId="0A589745" w14:textId="77777777" w:rsidR="006B1DCC" w:rsidRPr="00BF4EDF" w:rsidRDefault="006B1DCC" w:rsidP="006B1DCC">
            <w:pPr>
              <w:pStyle w:val="TAC"/>
              <w:rPr>
                <w:lang w:eastAsia="zh-CN"/>
              </w:rPr>
            </w:pPr>
            <w:r w:rsidRPr="00BF4EDF">
              <w:rPr>
                <w:lang w:eastAsia="zh-CN"/>
              </w:rPr>
              <w:t>2</w:t>
            </w:r>
          </w:p>
        </w:tc>
        <w:tc>
          <w:tcPr>
            <w:tcW w:w="834" w:type="dxa"/>
            <w:shd w:val="clear" w:color="auto" w:fill="auto"/>
          </w:tcPr>
          <w:p w14:paraId="03AFF43B" w14:textId="77777777" w:rsidR="006B1DCC" w:rsidRPr="00BF4EDF" w:rsidRDefault="006B1DCC" w:rsidP="006B1DCC">
            <w:pPr>
              <w:pStyle w:val="TAC"/>
            </w:pPr>
            <w:proofErr w:type="spellStart"/>
            <w:r w:rsidRPr="00BF4EDF">
              <w:rPr>
                <w:lang w:eastAsia="zh-CN"/>
              </w:rPr>
              <w:t>nY</w:t>
            </w:r>
            <w:proofErr w:type="spellEnd"/>
          </w:p>
        </w:tc>
        <w:tc>
          <w:tcPr>
            <w:tcW w:w="855" w:type="dxa"/>
            <w:shd w:val="clear" w:color="auto" w:fill="auto"/>
          </w:tcPr>
          <w:p w14:paraId="10393DD3" w14:textId="77777777" w:rsidR="006B1DCC" w:rsidRPr="00BF4EDF" w:rsidRDefault="006B1DCC" w:rsidP="006B1DCC">
            <w:pPr>
              <w:pStyle w:val="TAC"/>
            </w:pPr>
            <w:r w:rsidRPr="00BF4EDF">
              <w:rPr>
                <w:lang w:eastAsia="zh-CN"/>
              </w:rPr>
              <w:t>CC1</w:t>
            </w:r>
          </w:p>
        </w:tc>
        <w:tc>
          <w:tcPr>
            <w:tcW w:w="865" w:type="dxa"/>
            <w:shd w:val="clear" w:color="auto" w:fill="auto"/>
          </w:tcPr>
          <w:p w14:paraId="7F057894" w14:textId="77777777" w:rsidR="006B1DCC" w:rsidRPr="00BF4EDF" w:rsidRDefault="006B1DCC" w:rsidP="006B1DCC">
            <w:pPr>
              <w:pStyle w:val="TAC"/>
              <w:rPr>
                <w:lang w:eastAsia="zh-CN"/>
              </w:rPr>
            </w:pPr>
            <w:r w:rsidRPr="00BF4EDF">
              <w:rPr>
                <w:lang w:eastAsia="zh-CN"/>
              </w:rPr>
              <w:t>Max (NOTE 7)</w:t>
            </w:r>
          </w:p>
        </w:tc>
        <w:tc>
          <w:tcPr>
            <w:tcW w:w="834" w:type="dxa"/>
            <w:shd w:val="clear" w:color="auto" w:fill="auto"/>
          </w:tcPr>
          <w:p w14:paraId="0FEFB70F" w14:textId="77777777" w:rsidR="006B1DCC" w:rsidRPr="00BF4EDF" w:rsidRDefault="006B1DCC" w:rsidP="006B1DCC">
            <w:pPr>
              <w:pStyle w:val="TAC"/>
            </w:pPr>
            <w:proofErr w:type="spellStart"/>
            <w:r w:rsidRPr="00BF4EDF">
              <w:rPr>
                <w:lang w:eastAsia="zh-CN"/>
              </w:rPr>
              <w:t>nY</w:t>
            </w:r>
            <w:proofErr w:type="spellEnd"/>
          </w:p>
        </w:tc>
        <w:tc>
          <w:tcPr>
            <w:tcW w:w="854" w:type="dxa"/>
            <w:shd w:val="clear" w:color="auto" w:fill="auto"/>
          </w:tcPr>
          <w:p w14:paraId="7A4E8680" w14:textId="77777777" w:rsidR="006B1DCC" w:rsidRPr="00BF4EDF" w:rsidDel="00995303" w:rsidRDefault="006B1DCC" w:rsidP="006B1DCC">
            <w:pPr>
              <w:pStyle w:val="TAC"/>
            </w:pPr>
            <w:r w:rsidRPr="00BF4EDF">
              <w:rPr>
                <w:lang w:eastAsia="zh-CN"/>
              </w:rPr>
              <w:t>CC2</w:t>
            </w:r>
          </w:p>
        </w:tc>
        <w:tc>
          <w:tcPr>
            <w:tcW w:w="866" w:type="dxa"/>
            <w:shd w:val="clear" w:color="auto" w:fill="auto"/>
          </w:tcPr>
          <w:p w14:paraId="318AC45A" w14:textId="77777777" w:rsidR="006B1DCC" w:rsidRPr="00BF4EDF" w:rsidRDefault="006B1DCC" w:rsidP="006B1DCC">
            <w:pPr>
              <w:pStyle w:val="TAC"/>
              <w:rPr>
                <w:lang w:eastAsia="zh-CN"/>
              </w:rPr>
            </w:pPr>
            <w:r w:rsidRPr="00BF4EDF">
              <w:rPr>
                <w:lang w:eastAsia="zh-CN"/>
              </w:rPr>
              <w:t>N/A</w:t>
            </w:r>
          </w:p>
        </w:tc>
        <w:tc>
          <w:tcPr>
            <w:tcW w:w="833" w:type="dxa"/>
            <w:shd w:val="clear" w:color="auto" w:fill="auto"/>
          </w:tcPr>
          <w:p w14:paraId="339B813F" w14:textId="77777777" w:rsidR="006B1DCC" w:rsidRPr="00BF4EDF" w:rsidRDefault="006B1DCC" w:rsidP="006B1DCC">
            <w:pPr>
              <w:pStyle w:val="TAC"/>
            </w:pPr>
            <w:proofErr w:type="spellStart"/>
            <w:r w:rsidRPr="00BF4EDF">
              <w:rPr>
                <w:lang w:eastAsia="zh-CN"/>
              </w:rPr>
              <w:t>nX</w:t>
            </w:r>
            <w:proofErr w:type="spellEnd"/>
          </w:p>
        </w:tc>
        <w:tc>
          <w:tcPr>
            <w:tcW w:w="855" w:type="dxa"/>
            <w:shd w:val="clear" w:color="auto" w:fill="auto"/>
          </w:tcPr>
          <w:p w14:paraId="6FBA0B7A" w14:textId="77777777" w:rsidR="006B1DCC" w:rsidRPr="00BF4EDF" w:rsidDel="000B5F96" w:rsidRDefault="006B1DCC" w:rsidP="006B1DCC">
            <w:pPr>
              <w:pStyle w:val="TAC"/>
            </w:pPr>
            <w:r w:rsidRPr="00BF4EDF">
              <w:t>CC1</w:t>
            </w:r>
          </w:p>
        </w:tc>
        <w:tc>
          <w:tcPr>
            <w:tcW w:w="969" w:type="dxa"/>
          </w:tcPr>
          <w:p w14:paraId="4F572CFF" w14:textId="77777777" w:rsidR="006B1DCC" w:rsidRPr="00BF4EDF" w:rsidRDefault="006B1DCC" w:rsidP="006B1DCC">
            <w:pPr>
              <w:pStyle w:val="TAC"/>
            </w:pPr>
            <w:r w:rsidRPr="00BF4EDF">
              <w:rPr>
                <w:lang w:eastAsia="zh-CN"/>
              </w:rPr>
              <w:t>Max (NOTE 7)</w:t>
            </w:r>
          </w:p>
        </w:tc>
        <w:tc>
          <w:tcPr>
            <w:tcW w:w="969" w:type="dxa"/>
          </w:tcPr>
          <w:p w14:paraId="5E661F35" w14:textId="77777777" w:rsidR="006B1DCC" w:rsidRPr="00BF4EDF" w:rsidRDefault="006B1DCC" w:rsidP="006B1DCC">
            <w:pPr>
              <w:pStyle w:val="TAC"/>
            </w:pPr>
            <w:proofErr w:type="spellStart"/>
            <w:r w:rsidRPr="00BF4EDF">
              <w:rPr>
                <w:lang w:eastAsia="zh-CN"/>
              </w:rPr>
              <w:t>nX</w:t>
            </w:r>
            <w:proofErr w:type="spellEnd"/>
          </w:p>
        </w:tc>
        <w:tc>
          <w:tcPr>
            <w:tcW w:w="969" w:type="dxa"/>
          </w:tcPr>
          <w:p w14:paraId="0EC815AA" w14:textId="77777777" w:rsidR="006B1DCC" w:rsidRPr="00BF4EDF" w:rsidRDefault="006B1DCC" w:rsidP="006B1DCC">
            <w:pPr>
              <w:pStyle w:val="TAC"/>
              <w:rPr>
                <w:lang w:eastAsia="zh-CN"/>
              </w:rPr>
            </w:pPr>
            <w:r w:rsidRPr="00BF4EDF">
              <w:rPr>
                <w:lang w:eastAsia="zh-CN"/>
              </w:rPr>
              <w:t>CC2</w:t>
            </w:r>
          </w:p>
        </w:tc>
        <w:tc>
          <w:tcPr>
            <w:tcW w:w="969" w:type="dxa"/>
            <w:shd w:val="clear" w:color="auto" w:fill="auto"/>
          </w:tcPr>
          <w:p w14:paraId="2CF3D355" w14:textId="77777777" w:rsidR="006B1DCC" w:rsidRPr="00BF4EDF" w:rsidRDefault="006B1DCC" w:rsidP="006B1DCC">
            <w:pPr>
              <w:pStyle w:val="TAC"/>
            </w:pPr>
            <w:r w:rsidRPr="00BF4EDF">
              <w:rPr>
                <w:lang w:eastAsia="zh-TW"/>
              </w:rPr>
              <w:t>Highest NRB_agg (NOTE 6)</w:t>
            </w:r>
          </w:p>
        </w:tc>
        <w:tc>
          <w:tcPr>
            <w:tcW w:w="969" w:type="dxa"/>
            <w:shd w:val="clear" w:color="auto" w:fill="auto"/>
          </w:tcPr>
          <w:p w14:paraId="20FF1CAD" w14:textId="77777777" w:rsidR="006B1DCC" w:rsidRPr="00BF4EDF" w:rsidRDefault="006B1DCC" w:rsidP="006B1DCC">
            <w:pPr>
              <w:pStyle w:val="TAC"/>
              <w:rPr>
                <w:lang w:eastAsia="zh-TW"/>
              </w:rPr>
            </w:pPr>
            <w:r w:rsidRPr="00BF4EDF">
              <w:rPr>
                <w:lang w:eastAsia="zh-TW"/>
              </w:rPr>
              <w:t>Highest NRB_agg (NOTE 6)</w:t>
            </w:r>
          </w:p>
        </w:tc>
        <w:tc>
          <w:tcPr>
            <w:tcW w:w="969" w:type="dxa"/>
            <w:shd w:val="clear" w:color="auto" w:fill="auto"/>
          </w:tcPr>
          <w:p w14:paraId="75FBE68C" w14:textId="77777777" w:rsidR="006B1DCC" w:rsidRPr="00BF4EDF" w:rsidRDefault="006B1DCC" w:rsidP="006B1DCC">
            <w:pPr>
              <w:pStyle w:val="TAC"/>
              <w:rPr>
                <w:lang w:eastAsia="zh-TW"/>
              </w:rPr>
            </w:pPr>
            <w:r w:rsidRPr="00BF4EDF">
              <w:rPr>
                <w:lang w:eastAsia="zh-TW"/>
              </w:rPr>
              <w:t>Highest NRB_agg (NOTE 6)</w:t>
            </w:r>
          </w:p>
        </w:tc>
        <w:tc>
          <w:tcPr>
            <w:tcW w:w="854" w:type="dxa"/>
          </w:tcPr>
          <w:p w14:paraId="5BC8708F" w14:textId="77777777" w:rsidR="006B1DCC" w:rsidRPr="00BF4EDF" w:rsidRDefault="006B1DCC" w:rsidP="006B1DCC">
            <w:pPr>
              <w:pStyle w:val="TAC"/>
            </w:pPr>
            <w:r w:rsidRPr="00BF4EDF">
              <w:rPr>
                <w:lang w:eastAsia="zh-TW"/>
              </w:rPr>
              <w:t>Highest NRB_agg (NOTE 6)</w:t>
            </w:r>
          </w:p>
        </w:tc>
        <w:tc>
          <w:tcPr>
            <w:tcW w:w="854" w:type="dxa"/>
            <w:shd w:val="clear" w:color="auto" w:fill="auto"/>
          </w:tcPr>
          <w:p w14:paraId="339306C6" w14:textId="77777777" w:rsidR="006B1DCC" w:rsidRPr="00BF4EDF" w:rsidRDefault="006B1DCC" w:rsidP="006B1DCC">
            <w:pPr>
              <w:pStyle w:val="TAC"/>
            </w:pPr>
            <w:r w:rsidRPr="00BF4EDF">
              <w:t>CP-OFDM QPSK</w:t>
            </w:r>
          </w:p>
        </w:tc>
        <w:tc>
          <w:tcPr>
            <w:tcW w:w="1164" w:type="dxa"/>
            <w:gridSpan w:val="2"/>
            <w:shd w:val="clear" w:color="auto" w:fill="auto"/>
          </w:tcPr>
          <w:p w14:paraId="2A77B831" w14:textId="77777777" w:rsidR="006B1DCC" w:rsidRPr="00BF4EDF" w:rsidRDefault="006B1DCC" w:rsidP="006B1DCC">
            <w:pPr>
              <w:pStyle w:val="TAC"/>
            </w:pPr>
            <w:r w:rsidRPr="00BF4EDF">
              <w:t>Full RB</w:t>
            </w:r>
          </w:p>
        </w:tc>
        <w:tc>
          <w:tcPr>
            <w:tcW w:w="854" w:type="dxa"/>
            <w:shd w:val="clear" w:color="auto" w:fill="auto"/>
          </w:tcPr>
          <w:p w14:paraId="4DE1F69C" w14:textId="77777777" w:rsidR="006B1DCC" w:rsidRPr="00BF4EDF" w:rsidRDefault="006B1DCC" w:rsidP="006B1DCC">
            <w:pPr>
              <w:pStyle w:val="TAC"/>
            </w:pPr>
            <w:r w:rsidRPr="00BF4EDF">
              <w:t>DFT-s-OFDM QPSK</w:t>
            </w:r>
          </w:p>
        </w:tc>
        <w:tc>
          <w:tcPr>
            <w:tcW w:w="1012" w:type="dxa"/>
            <w:shd w:val="clear" w:color="auto" w:fill="auto"/>
          </w:tcPr>
          <w:p w14:paraId="70BE8B19" w14:textId="77777777" w:rsidR="006B1DCC" w:rsidRPr="00BF4EDF" w:rsidRDefault="006B1DCC" w:rsidP="006B1DCC">
            <w:pPr>
              <w:pStyle w:val="TAC"/>
            </w:pPr>
            <w:r w:rsidRPr="00BF4EDF">
              <w:t>REFSENS</w:t>
            </w:r>
          </w:p>
        </w:tc>
        <w:tc>
          <w:tcPr>
            <w:tcW w:w="743" w:type="dxa"/>
            <w:shd w:val="clear" w:color="auto" w:fill="auto"/>
          </w:tcPr>
          <w:p w14:paraId="58EB2269" w14:textId="77777777" w:rsidR="006B1DCC" w:rsidRPr="00BF4EDF" w:rsidRDefault="006B1DCC" w:rsidP="006B1DCC">
            <w:pPr>
              <w:pStyle w:val="TAC"/>
            </w:pPr>
            <w:r w:rsidRPr="00BF4EDF">
              <w:t>-</w:t>
            </w:r>
          </w:p>
        </w:tc>
      </w:tr>
      <w:tr w:rsidR="006B1DCC" w:rsidRPr="00BF4EDF" w14:paraId="40FB597D" w14:textId="77777777" w:rsidTr="006B1DCC">
        <w:trPr>
          <w:cantSplit/>
          <w:jc w:val="center"/>
          <w:ins w:id="40" w:author="R&amp;S" w:date="2024-02-15T16:14:00Z"/>
        </w:trPr>
        <w:tc>
          <w:tcPr>
            <w:tcW w:w="18486" w:type="dxa"/>
            <w:gridSpan w:val="22"/>
            <w:shd w:val="clear" w:color="auto" w:fill="auto"/>
          </w:tcPr>
          <w:p w14:paraId="7AAC59BB" w14:textId="1DF6677D" w:rsidR="006B1DCC" w:rsidRPr="00BF4EDF" w:rsidRDefault="006B1DCC" w:rsidP="006B1DCC">
            <w:pPr>
              <w:pStyle w:val="TAC"/>
              <w:rPr>
                <w:ins w:id="41" w:author="R&amp;S" w:date="2024-02-15T16:14:00Z"/>
                <w:b/>
                <w:rPrChange w:id="42" w:author="R&amp;S" w:date="2024-02-20T17:44:00Z">
                  <w:rPr>
                    <w:ins w:id="43" w:author="R&amp;S" w:date="2024-02-15T16:14:00Z"/>
                  </w:rPr>
                </w:rPrChange>
              </w:rPr>
            </w:pPr>
            <w:ins w:id="44" w:author="R&amp;S" w:date="2024-02-15T16:15:00Z">
              <w:r w:rsidRPr="00BF4EDF">
                <w:rPr>
                  <w:b/>
                  <w:rPrChange w:id="45" w:author="R&amp;S" w:date="2024-02-20T17:44:00Z">
                    <w:rPr/>
                  </w:rPrChange>
                </w:rPr>
                <w:t xml:space="preserve">Default Test Settings for </w:t>
              </w:r>
              <w:proofErr w:type="spellStart"/>
              <w:r w:rsidRPr="00BF4EDF">
                <w:rPr>
                  <w:b/>
                  <w:rPrChange w:id="46" w:author="R&amp;S" w:date="2024-02-20T17:44:00Z">
                    <w:rPr/>
                  </w:rPrChange>
                </w:rPr>
                <w:t>CA_nXA-nYA-nZA-n</w:t>
              </w:r>
            </w:ins>
            <w:ins w:id="47" w:author="R&amp;S" w:date="2024-02-16T09:47:00Z">
              <w:r w:rsidR="00AB6A3C" w:rsidRPr="00BF4EDF">
                <w:rPr>
                  <w:b/>
                  <w:rPrChange w:id="48" w:author="R&amp;S" w:date="2024-02-20T17:44:00Z">
                    <w:rPr/>
                  </w:rPrChange>
                </w:rPr>
                <w:t>R</w:t>
              </w:r>
            </w:ins>
            <w:ins w:id="49" w:author="R&amp;S" w:date="2024-02-15T16:15:00Z">
              <w:r w:rsidRPr="00BF4EDF">
                <w:rPr>
                  <w:b/>
                  <w:rPrChange w:id="50" w:author="R&amp;S" w:date="2024-02-20T17:44:00Z">
                    <w:rPr/>
                  </w:rPrChange>
                </w:rPr>
                <w:t>A</w:t>
              </w:r>
              <w:proofErr w:type="spellEnd"/>
              <w:r w:rsidRPr="00BF4EDF">
                <w:rPr>
                  <w:b/>
                  <w:rPrChange w:id="51" w:author="R&amp;S" w:date="2024-02-20T17:44:00Z">
                    <w:rPr/>
                  </w:rPrChange>
                </w:rPr>
                <w:t xml:space="preserve"> Configurations</w:t>
              </w:r>
              <w:r w:rsidRPr="00BF4EDF">
                <w:rPr>
                  <w:b/>
                  <w:lang w:eastAsia="zh-TW"/>
                  <w:rPrChange w:id="52" w:author="R&amp;S" w:date="2024-02-20T17:44:00Z">
                    <w:rPr>
                      <w:lang w:eastAsia="zh-TW"/>
                    </w:rPr>
                  </w:rPrChange>
                </w:rPr>
                <w:t xml:space="preserve"> (Inter-band)</w:t>
              </w:r>
            </w:ins>
          </w:p>
        </w:tc>
      </w:tr>
      <w:tr w:rsidR="006B1DCC" w:rsidRPr="00BF4EDF" w14:paraId="15E28327" w14:textId="77777777" w:rsidTr="006B1DCC">
        <w:trPr>
          <w:cantSplit/>
          <w:jc w:val="center"/>
          <w:ins w:id="53" w:author="R&amp;S" w:date="2024-02-15T16:14:00Z"/>
        </w:trPr>
        <w:tc>
          <w:tcPr>
            <w:tcW w:w="395" w:type="dxa"/>
            <w:shd w:val="clear" w:color="auto" w:fill="auto"/>
          </w:tcPr>
          <w:p w14:paraId="05A4E250" w14:textId="77777777" w:rsidR="006B1DCC" w:rsidRPr="00BF4EDF" w:rsidRDefault="006B1DCC" w:rsidP="006B1DCC">
            <w:pPr>
              <w:pStyle w:val="TAC"/>
              <w:rPr>
                <w:ins w:id="54" w:author="R&amp;S" w:date="2024-02-15T16:14:00Z"/>
                <w:lang w:eastAsia="zh-CN"/>
              </w:rPr>
            </w:pPr>
            <w:ins w:id="55" w:author="R&amp;S" w:date="2024-02-15T16:15:00Z">
              <w:r w:rsidRPr="00BF4EDF">
                <w:rPr>
                  <w:lang w:eastAsia="zh-CN"/>
                </w:rPr>
                <w:t>1</w:t>
              </w:r>
            </w:ins>
          </w:p>
        </w:tc>
        <w:tc>
          <w:tcPr>
            <w:tcW w:w="834" w:type="dxa"/>
            <w:shd w:val="clear" w:color="auto" w:fill="auto"/>
          </w:tcPr>
          <w:p w14:paraId="218AB8A2" w14:textId="77777777" w:rsidR="006B1DCC" w:rsidRPr="00BF4EDF" w:rsidRDefault="006B1DCC" w:rsidP="006B1DCC">
            <w:pPr>
              <w:pStyle w:val="TAC"/>
              <w:rPr>
                <w:ins w:id="56" w:author="R&amp;S" w:date="2024-02-15T16:14:00Z"/>
                <w:lang w:eastAsia="zh-CN"/>
              </w:rPr>
            </w:pPr>
            <w:proofErr w:type="spellStart"/>
            <w:ins w:id="57" w:author="R&amp;S" w:date="2024-02-15T16:15:00Z">
              <w:r w:rsidRPr="00BF4EDF">
                <w:t>nX</w:t>
              </w:r>
            </w:ins>
            <w:proofErr w:type="spellEnd"/>
          </w:p>
        </w:tc>
        <w:tc>
          <w:tcPr>
            <w:tcW w:w="855" w:type="dxa"/>
            <w:shd w:val="clear" w:color="auto" w:fill="auto"/>
          </w:tcPr>
          <w:p w14:paraId="61D9E0B6" w14:textId="77777777" w:rsidR="006B1DCC" w:rsidRPr="00BF4EDF" w:rsidRDefault="006B1DCC" w:rsidP="006B1DCC">
            <w:pPr>
              <w:pStyle w:val="TAC"/>
              <w:rPr>
                <w:ins w:id="58" w:author="R&amp;S" w:date="2024-02-15T16:14:00Z"/>
                <w:lang w:eastAsia="zh-CN"/>
              </w:rPr>
            </w:pPr>
            <w:ins w:id="59" w:author="R&amp;S" w:date="2024-02-15T16:15:00Z">
              <w:r w:rsidRPr="00BF4EDF">
                <w:t>default</w:t>
              </w:r>
            </w:ins>
          </w:p>
        </w:tc>
        <w:tc>
          <w:tcPr>
            <w:tcW w:w="865" w:type="dxa"/>
            <w:shd w:val="clear" w:color="auto" w:fill="auto"/>
          </w:tcPr>
          <w:p w14:paraId="7E8E995A" w14:textId="77777777" w:rsidR="006B1DCC" w:rsidRPr="00BF4EDF" w:rsidRDefault="006B1DCC" w:rsidP="006B1DCC">
            <w:pPr>
              <w:pStyle w:val="TAC"/>
              <w:rPr>
                <w:ins w:id="60" w:author="R&amp;S" w:date="2024-02-15T16:14:00Z"/>
                <w:lang w:eastAsia="zh-CN"/>
              </w:rPr>
            </w:pPr>
            <w:ins w:id="61" w:author="R&amp;S" w:date="2024-02-15T16:15:00Z">
              <w:r w:rsidRPr="00BF4EDF">
                <w:rPr>
                  <w:lang w:eastAsia="zh-CN"/>
                </w:rPr>
                <w:t>N/A</w:t>
              </w:r>
            </w:ins>
          </w:p>
        </w:tc>
        <w:tc>
          <w:tcPr>
            <w:tcW w:w="834" w:type="dxa"/>
            <w:shd w:val="clear" w:color="auto" w:fill="auto"/>
          </w:tcPr>
          <w:p w14:paraId="3F9E1FD6" w14:textId="77777777" w:rsidR="006B1DCC" w:rsidRPr="00BF4EDF" w:rsidRDefault="006B1DCC" w:rsidP="006B1DCC">
            <w:pPr>
              <w:pStyle w:val="TAC"/>
              <w:rPr>
                <w:ins w:id="62" w:author="R&amp;S" w:date="2024-02-15T16:14:00Z"/>
                <w:lang w:eastAsia="zh-CN"/>
              </w:rPr>
            </w:pPr>
            <w:proofErr w:type="spellStart"/>
            <w:ins w:id="63" w:author="R&amp;S" w:date="2024-02-15T16:15:00Z">
              <w:r w:rsidRPr="00BF4EDF">
                <w:t>nY</w:t>
              </w:r>
            </w:ins>
            <w:proofErr w:type="spellEnd"/>
          </w:p>
        </w:tc>
        <w:tc>
          <w:tcPr>
            <w:tcW w:w="854" w:type="dxa"/>
            <w:shd w:val="clear" w:color="auto" w:fill="auto"/>
          </w:tcPr>
          <w:p w14:paraId="30381E40" w14:textId="77777777" w:rsidR="006B1DCC" w:rsidRPr="00BF4EDF" w:rsidRDefault="006B1DCC" w:rsidP="006B1DCC">
            <w:pPr>
              <w:pStyle w:val="TAC"/>
              <w:rPr>
                <w:ins w:id="64" w:author="R&amp;S" w:date="2024-02-15T16:14:00Z"/>
                <w:lang w:eastAsia="zh-CN"/>
              </w:rPr>
            </w:pPr>
            <w:ins w:id="65" w:author="R&amp;S" w:date="2024-02-15T16:15:00Z">
              <w:r w:rsidRPr="00BF4EDF">
                <w:t>default</w:t>
              </w:r>
            </w:ins>
          </w:p>
        </w:tc>
        <w:tc>
          <w:tcPr>
            <w:tcW w:w="866" w:type="dxa"/>
            <w:shd w:val="clear" w:color="auto" w:fill="auto"/>
          </w:tcPr>
          <w:p w14:paraId="73ED37FE" w14:textId="77777777" w:rsidR="006B1DCC" w:rsidRPr="00BF4EDF" w:rsidRDefault="006B1DCC" w:rsidP="006B1DCC">
            <w:pPr>
              <w:pStyle w:val="TAC"/>
              <w:rPr>
                <w:ins w:id="66" w:author="R&amp;S" w:date="2024-02-15T16:14:00Z"/>
                <w:lang w:eastAsia="zh-CN"/>
              </w:rPr>
            </w:pPr>
            <w:ins w:id="67" w:author="R&amp;S" w:date="2024-02-15T16:15:00Z">
              <w:r w:rsidRPr="00BF4EDF">
                <w:rPr>
                  <w:lang w:eastAsia="zh-CN"/>
                </w:rPr>
                <w:t>N/A</w:t>
              </w:r>
            </w:ins>
          </w:p>
        </w:tc>
        <w:tc>
          <w:tcPr>
            <w:tcW w:w="833" w:type="dxa"/>
            <w:shd w:val="clear" w:color="auto" w:fill="auto"/>
          </w:tcPr>
          <w:p w14:paraId="6E89F4B2" w14:textId="77777777" w:rsidR="006B1DCC" w:rsidRPr="00BF4EDF" w:rsidRDefault="006B1DCC" w:rsidP="006B1DCC">
            <w:pPr>
              <w:pStyle w:val="TAC"/>
              <w:rPr>
                <w:ins w:id="68" w:author="R&amp;S" w:date="2024-02-15T16:14:00Z"/>
                <w:lang w:eastAsia="zh-CN"/>
              </w:rPr>
            </w:pPr>
            <w:proofErr w:type="spellStart"/>
            <w:ins w:id="69" w:author="R&amp;S" w:date="2024-02-15T16:15:00Z">
              <w:r w:rsidRPr="00BF4EDF">
                <w:t>nZ</w:t>
              </w:r>
            </w:ins>
            <w:proofErr w:type="spellEnd"/>
          </w:p>
        </w:tc>
        <w:tc>
          <w:tcPr>
            <w:tcW w:w="855" w:type="dxa"/>
            <w:shd w:val="clear" w:color="auto" w:fill="auto"/>
          </w:tcPr>
          <w:p w14:paraId="3D7D4062" w14:textId="77777777" w:rsidR="006B1DCC" w:rsidRPr="00BF4EDF" w:rsidRDefault="006B1DCC" w:rsidP="006B1DCC">
            <w:pPr>
              <w:pStyle w:val="TAC"/>
              <w:rPr>
                <w:ins w:id="70" w:author="R&amp;S" w:date="2024-02-15T16:14:00Z"/>
              </w:rPr>
            </w:pPr>
            <w:ins w:id="71" w:author="R&amp;S" w:date="2024-02-15T16:15:00Z">
              <w:r w:rsidRPr="00BF4EDF">
                <w:t>default</w:t>
              </w:r>
            </w:ins>
          </w:p>
        </w:tc>
        <w:tc>
          <w:tcPr>
            <w:tcW w:w="969" w:type="dxa"/>
          </w:tcPr>
          <w:p w14:paraId="091BC2DA" w14:textId="77777777" w:rsidR="006B1DCC" w:rsidRPr="00BF4EDF" w:rsidRDefault="006B1DCC" w:rsidP="006B1DCC">
            <w:pPr>
              <w:pStyle w:val="TAC"/>
              <w:rPr>
                <w:ins w:id="72" w:author="R&amp;S" w:date="2024-02-15T16:14:00Z"/>
                <w:lang w:eastAsia="zh-CN"/>
              </w:rPr>
            </w:pPr>
            <w:ins w:id="73" w:author="R&amp;S" w:date="2024-02-15T16:15:00Z">
              <w:r w:rsidRPr="00BF4EDF">
                <w:t>N/A</w:t>
              </w:r>
            </w:ins>
          </w:p>
        </w:tc>
        <w:tc>
          <w:tcPr>
            <w:tcW w:w="969" w:type="dxa"/>
          </w:tcPr>
          <w:p w14:paraId="090ED11B" w14:textId="0360E66F" w:rsidR="006B1DCC" w:rsidRPr="00BF4EDF" w:rsidRDefault="006B1DCC" w:rsidP="006B1DCC">
            <w:pPr>
              <w:pStyle w:val="TAC"/>
              <w:rPr>
                <w:ins w:id="74" w:author="R&amp;S" w:date="2024-02-15T16:14:00Z"/>
                <w:lang w:eastAsia="zh-CN"/>
              </w:rPr>
            </w:pPr>
            <w:proofErr w:type="spellStart"/>
            <w:ins w:id="75" w:author="R&amp;S" w:date="2024-02-15T16:15:00Z">
              <w:r w:rsidRPr="00BF4EDF">
                <w:t>n</w:t>
              </w:r>
            </w:ins>
            <w:ins w:id="76" w:author="R&amp;S" w:date="2024-02-16T09:48:00Z">
              <w:r w:rsidR="00AB6A3C" w:rsidRPr="00BF4EDF">
                <w:t>R</w:t>
              </w:r>
            </w:ins>
            <w:proofErr w:type="spellEnd"/>
          </w:p>
        </w:tc>
        <w:tc>
          <w:tcPr>
            <w:tcW w:w="969" w:type="dxa"/>
          </w:tcPr>
          <w:p w14:paraId="1878BD39" w14:textId="77777777" w:rsidR="006B1DCC" w:rsidRPr="00BF4EDF" w:rsidRDefault="006B1DCC" w:rsidP="006B1DCC">
            <w:pPr>
              <w:pStyle w:val="TAC"/>
              <w:rPr>
                <w:ins w:id="77" w:author="R&amp;S" w:date="2024-02-15T16:14:00Z"/>
                <w:lang w:eastAsia="zh-CN"/>
              </w:rPr>
            </w:pPr>
            <w:ins w:id="78" w:author="R&amp;S" w:date="2024-02-15T16:15:00Z">
              <w:r w:rsidRPr="00BF4EDF">
                <w:rPr>
                  <w:lang w:eastAsia="zh-CN"/>
                </w:rPr>
                <w:t>default</w:t>
              </w:r>
            </w:ins>
          </w:p>
        </w:tc>
        <w:tc>
          <w:tcPr>
            <w:tcW w:w="969" w:type="dxa"/>
            <w:shd w:val="clear" w:color="auto" w:fill="auto"/>
          </w:tcPr>
          <w:p w14:paraId="6AFFE0F6" w14:textId="3055FF44" w:rsidR="006B1DCC" w:rsidRPr="00BF4EDF" w:rsidRDefault="006B1DCC" w:rsidP="006B1DCC">
            <w:pPr>
              <w:pStyle w:val="TAC"/>
              <w:rPr>
                <w:ins w:id="79" w:author="R&amp;S" w:date="2024-02-15T16:14:00Z"/>
                <w:lang w:eastAsia="zh-TW"/>
              </w:rPr>
            </w:pPr>
            <w:ins w:id="80" w:author="R&amp;S" w:date="2024-02-15T16:16:00Z">
              <w:r w:rsidRPr="00BF4EDF">
                <w:t>Highest</w:t>
              </w:r>
            </w:ins>
            <w:ins w:id="81" w:author="R&amp;S" w:date="2024-02-28T12:35:00Z">
              <w:r w:rsidR="002E587D" w:rsidRPr="00BF4EDF">
                <w:t xml:space="preserve"> (NOTE 11)</w:t>
              </w:r>
            </w:ins>
          </w:p>
        </w:tc>
        <w:tc>
          <w:tcPr>
            <w:tcW w:w="969" w:type="dxa"/>
            <w:shd w:val="clear" w:color="auto" w:fill="auto"/>
          </w:tcPr>
          <w:p w14:paraId="7566327A" w14:textId="77777777" w:rsidR="006B1DCC" w:rsidRPr="00BF4EDF" w:rsidRDefault="006B1DCC" w:rsidP="006B1DCC">
            <w:pPr>
              <w:pStyle w:val="TAC"/>
              <w:rPr>
                <w:ins w:id="82" w:author="R&amp;S" w:date="2024-02-15T16:14:00Z"/>
                <w:lang w:eastAsia="zh-TW"/>
              </w:rPr>
            </w:pPr>
            <w:ins w:id="83" w:author="R&amp;S" w:date="2024-02-15T16:17:00Z">
              <w:r w:rsidRPr="00BF4EDF">
                <w:t>Highest</w:t>
              </w:r>
            </w:ins>
          </w:p>
        </w:tc>
        <w:tc>
          <w:tcPr>
            <w:tcW w:w="969" w:type="dxa"/>
            <w:shd w:val="clear" w:color="auto" w:fill="auto"/>
          </w:tcPr>
          <w:p w14:paraId="6CAB6EEC" w14:textId="77777777" w:rsidR="006B1DCC" w:rsidRPr="00BF4EDF" w:rsidRDefault="006B1DCC" w:rsidP="006B1DCC">
            <w:pPr>
              <w:pStyle w:val="TAC"/>
              <w:rPr>
                <w:ins w:id="84" w:author="R&amp;S" w:date="2024-02-15T16:14:00Z"/>
                <w:lang w:eastAsia="zh-TW"/>
              </w:rPr>
            </w:pPr>
            <w:ins w:id="85" w:author="R&amp;S" w:date="2024-02-15T16:17:00Z">
              <w:r w:rsidRPr="00BF4EDF">
                <w:t>Highest</w:t>
              </w:r>
            </w:ins>
          </w:p>
        </w:tc>
        <w:tc>
          <w:tcPr>
            <w:tcW w:w="854" w:type="dxa"/>
          </w:tcPr>
          <w:p w14:paraId="07CB56A3" w14:textId="77777777" w:rsidR="006B1DCC" w:rsidRPr="00BF4EDF" w:rsidRDefault="006B1DCC" w:rsidP="006B1DCC">
            <w:pPr>
              <w:pStyle w:val="TAC"/>
              <w:rPr>
                <w:ins w:id="86" w:author="R&amp;S" w:date="2024-02-15T16:14:00Z"/>
                <w:lang w:eastAsia="zh-TW"/>
              </w:rPr>
            </w:pPr>
            <w:ins w:id="87" w:author="R&amp;S" w:date="2024-02-15T16:15:00Z">
              <w:r w:rsidRPr="00BF4EDF">
                <w:t>Highest</w:t>
              </w:r>
            </w:ins>
          </w:p>
        </w:tc>
        <w:tc>
          <w:tcPr>
            <w:tcW w:w="854" w:type="dxa"/>
            <w:shd w:val="clear" w:color="auto" w:fill="auto"/>
          </w:tcPr>
          <w:p w14:paraId="1EC76B48" w14:textId="77777777" w:rsidR="006B1DCC" w:rsidRPr="00BF4EDF" w:rsidRDefault="006B1DCC" w:rsidP="006B1DCC">
            <w:pPr>
              <w:pStyle w:val="TAC"/>
              <w:rPr>
                <w:ins w:id="88" w:author="R&amp;S" w:date="2024-02-15T16:14:00Z"/>
              </w:rPr>
            </w:pPr>
            <w:ins w:id="89" w:author="R&amp;S" w:date="2024-02-15T16:15:00Z">
              <w:r w:rsidRPr="00BF4EDF">
                <w:t>CP-OFDM QPSK</w:t>
              </w:r>
            </w:ins>
          </w:p>
        </w:tc>
        <w:tc>
          <w:tcPr>
            <w:tcW w:w="1164" w:type="dxa"/>
            <w:gridSpan w:val="2"/>
            <w:shd w:val="clear" w:color="auto" w:fill="auto"/>
          </w:tcPr>
          <w:p w14:paraId="636B683E" w14:textId="77777777" w:rsidR="006B1DCC" w:rsidRPr="00BF4EDF" w:rsidRDefault="006B1DCC" w:rsidP="006B1DCC">
            <w:pPr>
              <w:pStyle w:val="TAC"/>
              <w:rPr>
                <w:ins w:id="90" w:author="R&amp;S" w:date="2024-02-15T16:14:00Z"/>
              </w:rPr>
            </w:pPr>
            <w:ins w:id="91" w:author="R&amp;S" w:date="2024-02-15T16:15:00Z">
              <w:r w:rsidRPr="00BF4EDF">
                <w:t>Full RB</w:t>
              </w:r>
            </w:ins>
          </w:p>
        </w:tc>
        <w:tc>
          <w:tcPr>
            <w:tcW w:w="854" w:type="dxa"/>
            <w:shd w:val="clear" w:color="auto" w:fill="auto"/>
          </w:tcPr>
          <w:p w14:paraId="2A8B107B" w14:textId="77777777" w:rsidR="006B1DCC" w:rsidRPr="00BF4EDF" w:rsidRDefault="006B1DCC" w:rsidP="006B1DCC">
            <w:pPr>
              <w:pStyle w:val="TAC"/>
              <w:rPr>
                <w:ins w:id="92" w:author="R&amp;S" w:date="2024-02-15T16:14:00Z"/>
              </w:rPr>
            </w:pPr>
            <w:ins w:id="93" w:author="R&amp;S" w:date="2024-02-15T16:15:00Z">
              <w:r w:rsidRPr="00BF4EDF">
                <w:t>DFT-s-OFDM QPSK</w:t>
              </w:r>
            </w:ins>
          </w:p>
        </w:tc>
        <w:tc>
          <w:tcPr>
            <w:tcW w:w="1012" w:type="dxa"/>
            <w:shd w:val="clear" w:color="auto" w:fill="auto"/>
          </w:tcPr>
          <w:p w14:paraId="3403FF1F" w14:textId="77777777" w:rsidR="006B1DCC" w:rsidRPr="00BF4EDF" w:rsidRDefault="006B1DCC" w:rsidP="006B1DCC">
            <w:pPr>
              <w:pStyle w:val="TAC"/>
              <w:rPr>
                <w:ins w:id="94" w:author="R&amp;S" w:date="2024-02-15T16:14:00Z"/>
              </w:rPr>
            </w:pPr>
            <w:ins w:id="95" w:author="R&amp;S" w:date="2024-02-15T16:15:00Z">
              <w:r w:rsidRPr="00BF4EDF">
                <w:t>REFSENS</w:t>
              </w:r>
            </w:ins>
          </w:p>
        </w:tc>
        <w:tc>
          <w:tcPr>
            <w:tcW w:w="743" w:type="dxa"/>
            <w:shd w:val="clear" w:color="auto" w:fill="auto"/>
          </w:tcPr>
          <w:p w14:paraId="185F2A32" w14:textId="77777777" w:rsidR="006B1DCC" w:rsidRPr="00BF4EDF" w:rsidRDefault="006B1DCC" w:rsidP="006B1DCC">
            <w:pPr>
              <w:pStyle w:val="TAC"/>
              <w:rPr>
                <w:ins w:id="96" w:author="R&amp;S" w:date="2024-02-15T16:14:00Z"/>
              </w:rPr>
            </w:pPr>
            <w:ins w:id="97" w:author="R&amp;S" w:date="2024-02-15T16:15:00Z">
              <w:r w:rsidRPr="00BF4EDF">
                <w:t>-</w:t>
              </w:r>
            </w:ins>
          </w:p>
        </w:tc>
      </w:tr>
      <w:tr w:rsidR="006B1DCC" w:rsidRPr="00BF4EDF" w14:paraId="5796446C" w14:textId="77777777" w:rsidTr="006B1DCC">
        <w:trPr>
          <w:cantSplit/>
          <w:jc w:val="center"/>
          <w:ins w:id="98" w:author="R&amp;S" w:date="2024-02-15T16:14:00Z"/>
        </w:trPr>
        <w:tc>
          <w:tcPr>
            <w:tcW w:w="395" w:type="dxa"/>
            <w:shd w:val="clear" w:color="auto" w:fill="auto"/>
          </w:tcPr>
          <w:p w14:paraId="2DCE317B" w14:textId="77777777" w:rsidR="006B1DCC" w:rsidRPr="00BF4EDF" w:rsidRDefault="006B1DCC" w:rsidP="006B1DCC">
            <w:pPr>
              <w:pStyle w:val="TAC"/>
              <w:rPr>
                <w:ins w:id="99" w:author="R&amp;S" w:date="2024-02-15T16:14:00Z"/>
                <w:lang w:eastAsia="zh-CN"/>
              </w:rPr>
            </w:pPr>
            <w:ins w:id="100" w:author="R&amp;S" w:date="2024-02-15T16:15:00Z">
              <w:r w:rsidRPr="00BF4EDF">
                <w:rPr>
                  <w:lang w:eastAsia="zh-CN"/>
                </w:rPr>
                <w:t>2</w:t>
              </w:r>
            </w:ins>
          </w:p>
        </w:tc>
        <w:tc>
          <w:tcPr>
            <w:tcW w:w="834" w:type="dxa"/>
            <w:shd w:val="clear" w:color="auto" w:fill="auto"/>
          </w:tcPr>
          <w:p w14:paraId="5A4D0C01" w14:textId="77777777" w:rsidR="006B1DCC" w:rsidRPr="00BF4EDF" w:rsidRDefault="006B1DCC" w:rsidP="006B1DCC">
            <w:pPr>
              <w:pStyle w:val="TAC"/>
              <w:rPr>
                <w:ins w:id="101" w:author="R&amp;S" w:date="2024-02-15T16:14:00Z"/>
                <w:lang w:eastAsia="zh-CN"/>
              </w:rPr>
            </w:pPr>
            <w:proofErr w:type="spellStart"/>
            <w:ins w:id="102" w:author="R&amp;S" w:date="2024-02-15T16:15:00Z">
              <w:r w:rsidRPr="00BF4EDF">
                <w:t>nY</w:t>
              </w:r>
            </w:ins>
            <w:proofErr w:type="spellEnd"/>
          </w:p>
        </w:tc>
        <w:tc>
          <w:tcPr>
            <w:tcW w:w="855" w:type="dxa"/>
            <w:shd w:val="clear" w:color="auto" w:fill="auto"/>
          </w:tcPr>
          <w:p w14:paraId="58D277C6" w14:textId="77777777" w:rsidR="006B1DCC" w:rsidRPr="00BF4EDF" w:rsidRDefault="006B1DCC" w:rsidP="006B1DCC">
            <w:pPr>
              <w:pStyle w:val="TAC"/>
              <w:rPr>
                <w:ins w:id="103" w:author="R&amp;S" w:date="2024-02-15T16:14:00Z"/>
                <w:lang w:eastAsia="zh-CN"/>
              </w:rPr>
            </w:pPr>
            <w:ins w:id="104" w:author="R&amp;S" w:date="2024-02-15T16:15:00Z">
              <w:r w:rsidRPr="00BF4EDF">
                <w:t>default</w:t>
              </w:r>
            </w:ins>
          </w:p>
        </w:tc>
        <w:tc>
          <w:tcPr>
            <w:tcW w:w="865" w:type="dxa"/>
            <w:shd w:val="clear" w:color="auto" w:fill="auto"/>
          </w:tcPr>
          <w:p w14:paraId="1D49D8F9" w14:textId="77777777" w:rsidR="006B1DCC" w:rsidRPr="00BF4EDF" w:rsidRDefault="006B1DCC" w:rsidP="006B1DCC">
            <w:pPr>
              <w:pStyle w:val="TAC"/>
              <w:rPr>
                <w:ins w:id="105" w:author="R&amp;S" w:date="2024-02-15T16:14:00Z"/>
                <w:lang w:eastAsia="zh-CN"/>
              </w:rPr>
            </w:pPr>
            <w:ins w:id="106" w:author="R&amp;S" w:date="2024-02-15T16:15:00Z">
              <w:r w:rsidRPr="00BF4EDF">
                <w:rPr>
                  <w:lang w:eastAsia="zh-CN"/>
                </w:rPr>
                <w:t>N/A</w:t>
              </w:r>
            </w:ins>
          </w:p>
        </w:tc>
        <w:tc>
          <w:tcPr>
            <w:tcW w:w="834" w:type="dxa"/>
            <w:shd w:val="clear" w:color="auto" w:fill="auto"/>
          </w:tcPr>
          <w:p w14:paraId="35158D78" w14:textId="77777777" w:rsidR="006B1DCC" w:rsidRPr="00BF4EDF" w:rsidRDefault="006B1DCC" w:rsidP="006B1DCC">
            <w:pPr>
              <w:pStyle w:val="TAC"/>
              <w:rPr>
                <w:ins w:id="107" w:author="R&amp;S" w:date="2024-02-15T16:14:00Z"/>
                <w:lang w:eastAsia="zh-CN"/>
              </w:rPr>
            </w:pPr>
            <w:proofErr w:type="spellStart"/>
            <w:ins w:id="108" w:author="R&amp;S" w:date="2024-02-15T16:15:00Z">
              <w:r w:rsidRPr="00BF4EDF">
                <w:t>nX</w:t>
              </w:r>
            </w:ins>
            <w:proofErr w:type="spellEnd"/>
          </w:p>
        </w:tc>
        <w:tc>
          <w:tcPr>
            <w:tcW w:w="854" w:type="dxa"/>
            <w:shd w:val="clear" w:color="auto" w:fill="auto"/>
          </w:tcPr>
          <w:p w14:paraId="16E0F33D" w14:textId="77777777" w:rsidR="006B1DCC" w:rsidRPr="00BF4EDF" w:rsidRDefault="006B1DCC" w:rsidP="006B1DCC">
            <w:pPr>
              <w:pStyle w:val="TAC"/>
              <w:rPr>
                <w:ins w:id="109" w:author="R&amp;S" w:date="2024-02-15T16:14:00Z"/>
                <w:lang w:eastAsia="zh-CN"/>
              </w:rPr>
            </w:pPr>
            <w:ins w:id="110" w:author="R&amp;S" w:date="2024-02-15T16:15:00Z">
              <w:r w:rsidRPr="00BF4EDF">
                <w:t>default</w:t>
              </w:r>
            </w:ins>
          </w:p>
        </w:tc>
        <w:tc>
          <w:tcPr>
            <w:tcW w:w="866" w:type="dxa"/>
            <w:shd w:val="clear" w:color="auto" w:fill="auto"/>
          </w:tcPr>
          <w:p w14:paraId="4EE018F1" w14:textId="77777777" w:rsidR="006B1DCC" w:rsidRPr="00BF4EDF" w:rsidRDefault="006B1DCC" w:rsidP="006B1DCC">
            <w:pPr>
              <w:pStyle w:val="TAC"/>
              <w:rPr>
                <w:ins w:id="111" w:author="R&amp;S" w:date="2024-02-15T16:14:00Z"/>
                <w:lang w:eastAsia="zh-CN"/>
              </w:rPr>
            </w:pPr>
            <w:ins w:id="112" w:author="R&amp;S" w:date="2024-02-15T16:15:00Z">
              <w:r w:rsidRPr="00BF4EDF">
                <w:rPr>
                  <w:lang w:eastAsia="zh-CN"/>
                </w:rPr>
                <w:t>N/A</w:t>
              </w:r>
            </w:ins>
          </w:p>
        </w:tc>
        <w:tc>
          <w:tcPr>
            <w:tcW w:w="833" w:type="dxa"/>
            <w:shd w:val="clear" w:color="auto" w:fill="auto"/>
          </w:tcPr>
          <w:p w14:paraId="0629AEB8" w14:textId="77777777" w:rsidR="006B1DCC" w:rsidRPr="00BF4EDF" w:rsidRDefault="006B1DCC" w:rsidP="006B1DCC">
            <w:pPr>
              <w:pStyle w:val="TAC"/>
              <w:rPr>
                <w:ins w:id="113" w:author="R&amp;S" w:date="2024-02-15T16:14:00Z"/>
                <w:lang w:eastAsia="zh-CN"/>
              </w:rPr>
            </w:pPr>
            <w:proofErr w:type="spellStart"/>
            <w:ins w:id="114" w:author="R&amp;S" w:date="2024-02-15T16:15:00Z">
              <w:r w:rsidRPr="00BF4EDF">
                <w:t>n</w:t>
              </w:r>
            </w:ins>
            <w:ins w:id="115" w:author="R&amp;S" w:date="2024-02-15T16:17:00Z">
              <w:r w:rsidRPr="00BF4EDF">
                <w:t>Z</w:t>
              </w:r>
            </w:ins>
            <w:proofErr w:type="spellEnd"/>
          </w:p>
        </w:tc>
        <w:tc>
          <w:tcPr>
            <w:tcW w:w="855" w:type="dxa"/>
            <w:shd w:val="clear" w:color="auto" w:fill="auto"/>
          </w:tcPr>
          <w:p w14:paraId="0820822B" w14:textId="77777777" w:rsidR="006B1DCC" w:rsidRPr="00BF4EDF" w:rsidRDefault="006B1DCC" w:rsidP="006B1DCC">
            <w:pPr>
              <w:pStyle w:val="TAC"/>
              <w:rPr>
                <w:ins w:id="116" w:author="R&amp;S" w:date="2024-02-15T16:14:00Z"/>
              </w:rPr>
            </w:pPr>
            <w:ins w:id="117" w:author="R&amp;S" w:date="2024-02-15T16:15:00Z">
              <w:r w:rsidRPr="00BF4EDF">
                <w:t>default</w:t>
              </w:r>
            </w:ins>
          </w:p>
        </w:tc>
        <w:tc>
          <w:tcPr>
            <w:tcW w:w="969" w:type="dxa"/>
          </w:tcPr>
          <w:p w14:paraId="622E5D5F" w14:textId="77777777" w:rsidR="006B1DCC" w:rsidRPr="00BF4EDF" w:rsidRDefault="006B1DCC" w:rsidP="006B1DCC">
            <w:pPr>
              <w:pStyle w:val="TAC"/>
              <w:rPr>
                <w:ins w:id="118" w:author="R&amp;S" w:date="2024-02-15T16:14:00Z"/>
                <w:lang w:eastAsia="zh-CN"/>
              </w:rPr>
            </w:pPr>
            <w:ins w:id="119" w:author="R&amp;S" w:date="2024-02-15T16:15:00Z">
              <w:r w:rsidRPr="00BF4EDF">
                <w:t>N/A</w:t>
              </w:r>
            </w:ins>
          </w:p>
        </w:tc>
        <w:tc>
          <w:tcPr>
            <w:tcW w:w="969" w:type="dxa"/>
          </w:tcPr>
          <w:p w14:paraId="27C0F6BB" w14:textId="1785617B" w:rsidR="006B1DCC" w:rsidRPr="00BF4EDF" w:rsidRDefault="006B1DCC" w:rsidP="006B1DCC">
            <w:pPr>
              <w:pStyle w:val="TAC"/>
              <w:rPr>
                <w:ins w:id="120" w:author="R&amp;S" w:date="2024-02-15T16:14:00Z"/>
                <w:lang w:eastAsia="zh-CN"/>
              </w:rPr>
            </w:pPr>
            <w:proofErr w:type="spellStart"/>
            <w:ins w:id="121" w:author="R&amp;S" w:date="2024-02-15T16:15:00Z">
              <w:r w:rsidRPr="00BF4EDF">
                <w:t>n</w:t>
              </w:r>
            </w:ins>
            <w:ins w:id="122" w:author="R&amp;S" w:date="2024-02-16T09:48:00Z">
              <w:r w:rsidR="00AB6A3C" w:rsidRPr="00BF4EDF">
                <w:t>R</w:t>
              </w:r>
            </w:ins>
            <w:proofErr w:type="spellEnd"/>
          </w:p>
        </w:tc>
        <w:tc>
          <w:tcPr>
            <w:tcW w:w="969" w:type="dxa"/>
          </w:tcPr>
          <w:p w14:paraId="30C62905" w14:textId="77777777" w:rsidR="006B1DCC" w:rsidRPr="00BF4EDF" w:rsidRDefault="006B1DCC" w:rsidP="006B1DCC">
            <w:pPr>
              <w:pStyle w:val="TAC"/>
              <w:rPr>
                <w:ins w:id="123" w:author="R&amp;S" w:date="2024-02-15T16:14:00Z"/>
                <w:lang w:eastAsia="zh-CN"/>
              </w:rPr>
            </w:pPr>
            <w:ins w:id="124" w:author="R&amp;S" w:date="2024-02-15T16:15:00Z">
              <w:r w:rsidRPr="00BF4EDF">
                <w:rPr>
                  <w:lang w:eastAsia="zh-CN"/>
                </w:rPr>
                <w:t>default</w:t>
              </w:r>
            </w:ins>
          </w:p>
        </w:tc>
        <w:tc>
          <w:tcPr>
            <w:tcW w:w="969" w:type="dxa"/>
            <w:shd w:val="clear" w:color="auto" w:fill="auto"/>
          </w:tcPr>
          <w:p w14:paraId="3D206A6D" w14:textId="505444C5" w:rsidR="006B1DCC" w:rsidRPr="00BF4EDF" w:rsidRDefault="006B1DCC" w:rsidP="006B1DCC">
            <w:pPr>
              <w:pStyle w:val="TAC"/>
              <w:rPr>
                <w:ins w:id="125" w:author="R&amp;S" w:date="2024-02-15T16:14:00Z"/>
                <w:lang w:eastAsia="zh-TW"/>
              </w:rPr>
            </w:pPr>
            <w:ins w:id="126" w:author="R&amp;S" w:date="2024-02-15T16:15:00Z">
              <w:r w:rsidRPr="00BF4EDF">
                <w:t>Highest</w:t>
              </w:r>
            </w:ins>
            <w:ins w:id="127" w:author="R&amp;S" w:date="2024-02-28T12:35:00Z">
              <w:r w:rsidR="002E587D" w:rsidRPr="00BF4EDF">
                <w:t xml:space="preserve"> (NOTE 11)</w:t>
              </w:r>
            </w:ins>
          </w:p>
        </w:tc>
        <w:tc>
          <w:tcPr>
            <w:tcW w:w="969" w:type="dxa"/>
            <w:shd w:val="clear" w:color="auto" w:fill="auto"/>
          </w:tcPr>
          <w:p w14:paraId="1F9FA7A0" w14:textId="77777777" w:rsidR="006B1DCC" w:rsidRPr="00BF4EDF" w:rsidRDefault="006B1DCC" w:rsidP="006B1DCC">
            <w:pPr>
              <w:pStyle w:val="TAC"/>
              <w:rPr>
                <w:ins w:id="128" w:author="R&amp;S" w:date="2024-02-15T16:14:00Z"/>
                <w:lang w:eastAsia="zh-TW"/>
              </w:rPr>
            </w:pPr>
            <w:ins w:id="129" w:author="R&amp;S" w:date="2024-02-15T16:17:00Z">
              <w:r w:rsidRPr="00BF4EDF">
                <w:t>Highest</w:t>
              </w:r>
            </w:ins>
          </w:p>
        </w:tc>
        <w:tc>
          <w:tcPr>
            <w:tcW w:w="969" w:type="dxa"/>
            <w:shd w:val="clear" w:color="auto" w:fill="auto"/>
          </w:tcPr>
          <w:p w14:paraId="4AEE584D" w14:textId="77777777" w:rsidR="006B1DCC" w:rsidRPr="00BF4EDF" w:rsidRDefault="006B1DCC" w:rsidP="006B1DCC">
            <w:pPr>
              <w:pStyle w:val="TAC"/>
              <w:rPr>
                <w:ins w:id="130" w:author="R&amp;S" w:date="2024-02-15T16:14:00Z"/>
                <w:lang w:eastAsia="zh-TW"/>
              </w:rPr>
            </w:pPr>
            <w:ins w:id="131" w:author="R&amp;S" w:date="2024-02-15T16:17:00Z">
              <w:r w:rsidRPr="00BF4EDF">
                <w:t>Highest</w:t>
              </w:r>
            </w:ins>
          </w:p>
        </w:tc>
        <w:tc>
          <w:tcPr>
            <w:tcW w:w="854" w:type="dxa"/>
          </w:tcPr>
          <w:p w14:paraId="34BE5E23" w14:textId="77777777" w:rsidR="006B1DCC" w:rsidRPr="00BF4EDF" w:rsidRDefault="006B1DCC" w:rsidP="006B1DCC">
            <w:pPr>
              <w:pStyle w:val="TAC"/>
              <w:rPr>
                <w:ins w:id="132" w:author="R&amp;S" w:date="2024-02-15T16:14:00Z"/>
                <w:lang w:eastAsia="zh-TW"/>
              </w:rPr>
            </w:pPr>
            <w:ins w:id="133" w:author="R&amp;S" w:date="2024-02-15T16:15:00Z">
              <w:r w:rsidRPr="00BF4EDF">
                <w:t>Highest</w:t>
              </w:r>
            </w:ins>
          </w:p>
        </w:tc>
        <w:tc>
          <w:tcPr>
            <w:tcW w:w="854" w:type="dxa"/>
            <w:shd w:val="clear" w:color="auto" w:fill="auto"/>
          </w:tcPr>
          <w:p w14:paraId="062E283B" w14:textId="77777777" w:rsidR="006B1DCC" w:rsidRPr="00BF4EDF" w:rsidRDefault="006B1DCC" w:rsidP="006B1DCC">
            <w:pPr>
              <w:pStyle w:val="TAC"/>
              <w:rPr>
                <w:ins w:id="134" w:author="R&amp;S" w:date="2024-02-15T16:14:00Z"/>
              </w:rPr>
            </w:pPr>
            <w:ins w:id="135" w:author="R&amp;S" w:date="2024-02-15T16:15:00Z">
              <w:r w:rsidRPr="00BF4EDF">
                <w:t>CP-OFDM QPSK</w:t>
              </w:r>
            </w:ins>
          </w:p>
        </w:tc>
        <w:tc>
          <w:tcPr>
            <w:tcW w:w="1164" w:type="dxa"/>
            <w:gridSpan w:val="2"/>
            <w:shd w:val="clear" w:color="auto" w:fill="auto"/>
          </w:tcPr>
          <w:p w14:paraId="33CA05CC" w14:textId="77777777" w:rsidR="006B1DCC" w:rsidRPr="00BF4EDF" w:rsidRDefault="006B1DCC" w:rsidP="006B1DCC">
            <w:pPr>
              <w:pStyle w:val="TAC"/>
              <w:rPr>
                <w:ins w:id="136" w:author="R&amp;S" w:date="2024-02-15T16:14:00Z"/>
              </w:rPr>
            </w:pPr>
            <w:ins w:id="137" w:author="R&amp;S" w:date="2024-02-15T16:15:00Z">
              <w:r w:rsidRPr="00BF4EDF">
                <w:t>Full RB</w:t>
              </w:r>
            </w:ins>
          </w:p>
        </w:tc>
        <w:tc>
          <w:tcPr>
            <w:tcW w:w="854" w:type="dxa"/>
            <w:shd w:val="clear" w:color="auto" w:fill="auto"/>
          </w:tcPr>
          <w:p w14:paraId="684D3CF2" w14:textId="77777777" w:rsidR="006B1DCC" w:rsidRPr="00BF4EDF" w:rsidRDefault="006B1DCC" w:rsidP="006B1DCC">
            <w:pPr>
              <w:pStyle w:val="TAC"/>
              <w:rPr>
                <w:ins w:id="138" w:author="R&amp;S" w:date="2024-02-15T16:14:00Z"/>
              </w:rPr>
            </w:pPr>
            <w:ins w:id="139" w:author="R&amp;S" w:date="2024-02-15T16:15:00Z">
              <w:r w:rsidRPr="00BF4EDF">
                <w:t>DFT-s-OFDM QPSK</w:t>
              </w:r>
            </w:ins>
          </w:p>
        </w:tc>
        <w:tc>
          <w:tcPr>
            <w:tcW w:w="1012" w:type="dxa"/>
            <w:shd w:val="clear" w:color="auto" w:fill="auto"/>
          </w:tcPr>
          <w:p w14:paraId="762807F2" w14:textId="77777777" w:rsidR="006B1DCC" w:rsidRPr="00BF4EDF" w:rsidRDefault="006B1DCC" w:rsidP="006B1DCC">
            <w:pPr>
              <w:pStyle w:val="TAC"/>
              <w:rPr>
                <w:ins w:id="140" w:author="R&amp;S" w:date="2024-02-15T16:14:00Z"/>
              </w:rPr>
            </w:pPr>
            <w:ins w:id="141" w:author="R&amp;S" w:date="2024-02-15T16:15:00Z">
              <w:r w:rsidRPr="00BF4EDF">
                <w:t>REFSENS</w:t>
              </w:r>
            </w:ins>
          </w:p>
        </w:tc>
        <w:tc>
          <w:tcPr>
            <w:tcW w:w="743" w:type="dxa"/>
            <w:shd w:val="clear" w:color="auto" w:fill="auto"/>
          </w:tcPr>
          <w:p w14:paraId="78C5CEAA" w14:textId="77777777" w:rsidR="006B1DCC" w:rsidRPr="00BF4EDF" w:rsidRDefault="006B1DCC" w:rsidP="006B1DCC">
            <w:pPr>
              <w:pStyle w:val="TAC"/>
              <w:rPr>
                <w:ins w:id="142" w:author="R&amp;S" w:date="2024-02-15T16:14:00Z"/>
              </w:rPr>
            </w:pPr>
            <w:ins w:id="143" w:author="R&amp;S" w:date="2024-02-15T16:15:00Z">
              <w:r w:rsidRPr="00BF4EDF">
                <w:t>-</w:t>
              </w:r>
            </w:ins>
          </w:p>
        </w:tc>
      </w:tr>
      <w:tr w:rsidR="006B1DCC" w:rsidRPr="00BF4EDF" w14:paraId="74E31934" w14:textId="77777777" w:rsidTr="006B1DCC">
        <w:trPr>
          <w:cantSplit/>
          <w:jc w:val="center"/>
          <w:ins w:id="144" w:author="R&amp;S" w:date="2024-02-15T16:14:00Z"/>
        </w:trPr>
        <w:tc>
          <w:tcPr>
            <w:tcW w:w="395" w:type="dxa"/>
            <w:shd w:val="clear" w:color="auto" w:fill="auto"/>
          </w:tcPr>
          <w:p w14:paraId="3ACBB608" w14:textId="77777777" w:rsidR="006B1DCC" w:rsidRPr="00BF4EDF" w:rsidRDefault="006B1DCC" w:rsidP="006B1DCC">
            <w:pPr>
              <w:pStyle w:val="TAC"/>
              <w:rPr>
                <w:ins w:id="145" w:author="R&amp;S" w:date="2024-02-15T16:14:00Z"/>
                <w:lang w:eastAsia="zh-CN"/>
              </w:rPr>
            </w:pPr>
            <w:ins w:id="146" w:author="R&amp;S" w:date="2024-02-15T16:15:00Z">
              <w:r w:rsidRPr="00BF4EDF">
                <w:rPr>
                  <w:lang w:eastAsia="zh-CN"/>
                </w:rPr>
                <w:t>3</w:t>
              </w:r>
            </w:ins>
          </w:p>
        </w:tc>
        <w:tc>
          <w:tcPr>
            <w:tcW w:w="834" w:type="dxa"/>
            <w:shd w:val="clear" w:color="auto" w:fill="auto"/>
          </w:tcPr>
          <w:p w14:paraId="34131FBB" w14:textId="77777777" w:rsidR="006B1DCC" w:rsidRPr="00BF4EDF" w:rsidRDefault="006B1DCC" w:rsidP="006B1DCC">
            <w:pPr>
              <w:pStyle w:val="TAC"/>
              <w:rPr>
                <w:ins w:id="147" w:author="R&amp;S" w:date="2024-02-15T16:14:00Z"/>
                <w:lang w:eastAsia="zh-CN"/>
              </w:rPr>
            </w:pPr>
            <w:proofErr w:type="spellStart"/>
            <w:ins w:id="148" w:author="R&amp;S" w:date="2024-02-15T16:15:00Z">
              <w:r w:rsidRPr="00BF4EDF">
                <w:t>nZ</w:t>
              </w:r>
            </w:ins>
            <w:proofErr w:type="spellEnd"/>
          </w:p>
        </w:tc>
        <w:tc>
          <w:tcPr>
            <w:tcW w:w="855" w:type="dxa"/>
            <w:shd w:val="clear" w:color="auto" w:fill="auto"/>
          </w:tcPr>
          <w:p w14:paraId="5CB52611" w14:textId="77777777" w:rsidR="006B1DCC" w:rsidRPr="00BF4EDF" w:rsidRDefault="006B1DCC" w:rsidP="006B1DCC">
            <w:pPr>
              <w:pStyle w:val="TAC"/>
              <w:rPr>
                <w:ins w:id="149" w:author="R&amp;S" w:date="2024-02-15T16:14:00Z"/>
                <w:lang w:eastAsia="zh-CN"/>
              </w:rPr>
            </w:pPr>
            <w:ins w:id="150" w:author="R&amp;S" w:date="2024-02-15T16:15:00Z">
              <w:r w:rsidRPr="00BF4EDF">
                <w:t>default</w:t>
              </w:r>
            </w:ins>
          </w:p>
        </w:tc>
        <w:tc>
          <w:tcPr>
            <w:tcW w:w="865" w:type="dxa"/>
            <w:shd w:val="clear" w:color="auto" w:fill="auto"/>
          </w:tcPr>
          <w:p w14:paraId="2C8251EA" w14:textId="77777777" w:rsidR="006B1DCC" w:rsidRPr="00BF4EDF" w:rsidRDefault="006B1DCC" w:rsidP="006B1DCC">
            <w:pPr>
              <w:pStyle w:val="TAC"/>
              <w:rPr>
                <w:ins w:id="151" w:author="R&amp;S" w:date="2024-02-15T16:14:00Z"/>
                <w:lang w:eastAsia="zh-CN"/>
              </w:rPr>
            </w:pPr>
            <w:ins w:id="152" w:author="R&amp;S" w:date="2024-02-15T16:15:00Z">
              <w:r w:rsidRPr="00BF4EDF">
                <w:rPr>
                  <w:lang w:eastAsia="zh-CN"/>
                </w:rPr>
                <w:t>N/A</w:t>
              </w:r>
            </w:ins>
          </w:p>
        </w:tc>
        <w:tc>
          <w:tcPr>
            <w:tcW w:w="834" w:type="dxa"/>
            <w:shd w:val="clear" w:color="auto" w:fill="auto"/>
          </w:tcPr>
          <w:p w14:paraId="1E8D3B87" w14:textId="77777777" w:rsidR="006B1DCC" w:rsidRPr="00BF4EDF" w:rsidRDefault="006B1DCC" w:rsidP="006B1DCC">
            <w:pPr>
              <w:pStyle w:val="TAC"/>
              <w:rPr>
                <w:ins w:id="153" w:author="R&amp;S" w:date="2024-02-15T16:14:00Z"/>
                <w:lang w:eastAsia="zh-CN"/>
              </w:rPr>
            </w:pPr>
            <w:proofErr w:type="spellStart"/>
            <w:ins w:id="154" w:author="R&amp;S" w:date="2024-02-15T16:15:00Z">
              <w:r w:rsidRPr="00BF4EDF">
                <w:t>nX</w:t>
              </w:r>
            </w:ins>
            <w:proofErr w:type="spellEnd"/>
          </w:p>
        </w:tc>
        <w:tc>
          <w:tcPr>
            <w:tcW w:w="854" w:type="dxa"/>
            <w:shd w:val="clear" w:color="auto" w:fill="auto"/>
          </w:tcPr>
          <w:p w14:paraId="2B316264" w14:textId="77777777" w:rsidR="006B1DCC" w:rsidRPr="00BF4EDF" w:rsidRDefault="006B1DCC" w:rsidP="006B1DCC">
            <w:pPr>
              <w:pStyle w:val="TAC"/>
              <w:rPr>
                <w:ins w:id="155" w:author="R&amp;S" w:date="2024-02-15T16:14:00Z"/>
                <w:lang w:eastAsia="zh-CN"/>
              </w:rPr>
            </w:pPr>
            <w:ins w:id="156" w:author="R&amp;S" w:date="2024-02-15T16:15:00Z">
              <w:r w:rsidRPr="00BF4EDF">
                <w:t>default</w:t>
              </w:r>
            </w:ins>
          </w:p>
        </w:tc>
        <w:tc>
          <w:tcPr>
            <w:tcW w:w="866" w:type="dxa"/>
            <w:shd w:val="clear" w:color="auto" w:fill="auto"/>
          </w:tcPr>
          <w:p w14:paraId="20986096" w14:textId="77777777" w:rsidR="006B1DCC" w:rsidRPr="00BF4EDF" w:rsidRDefault="006B1DCC" w:rsidP="006B1DCC">
            <w:pPr>
              <w:pStyle w:val="TAC"/>
              <w:rPr>
                <w:ins w:id="157" w:author="R&amp;S" w:date="2024-02-15T16:14:00Z"/>
                <w:lang w:eastAsia="zh-CN"/>
              </w:rPr>
            </w:pPr>
            <w:ins w:id="158" w:author="R&amp;S" w:date="2024-02-15T16:15:00Z">
              <w:r w:rsidRPr="00BF4EDF">
                <w:rPr>
                  <w:lang w:eastAsia="zh-CN"/>
                </w:rPr>
                <w:t>N/A</w:t>
              </w:r>
            </w:ins>
          </w:p>
        </w:tc>
        <w:tc>
          <w:tcPr>
            <w:tcW w:w="833" w:type="dxa"/>
            <w:shd w:val="clear" w:color="auto" w:fill="auto"/>
          </w:tcPr>
          <w:p w14:paraId="10BE0E32" w14:textId="77777777" w:rsidR="006B1DCC" w:rsidRPr="00BF4EDF" w:rsidRDefault="006B1DCC" w:rsidP="006B1DCC">
            <w:pPr>
              <w:pStyle w:val="TAC"/>
              <w:rPr>
                <w:ins w:id="159" w:author="R&amp;S" w:date="2024-02-15T16:14:00Z"/>
                <w:lang w:eastAsia="zh-CN"/>
              </w:rPr>
            </w:pPr>
            <w:proofErr w:type="spellStart"/>
            <w:ins w:id="160" w:author="R&amp;S" w:date="2024-02-15T16:15:00Z">
              <w:r w:rsidRPr="00BF4EDF">
                <w:t>n</w:t>
              </w:r>
            </w:ins>
            <w:ins w:id="161" w:author="R&amp;S" w:date="2024-02-15T16:17:00Z">
              <w:r w:rsidRPr="00BF4EDF">
                <w:t>Y</w:t>
              </w:r>
            </w:ins>
            <w:proofErr w:type="spellEnd"/>
          </w:p>
        </w:tc>
        <w:tc>
          <w:tcPr>
            <w:tcW w:w="855" w:type="dxa"/>
            <w:shd w:val="clear" w:color="auto" w:fill="auto"/>
          </w:tcPr>
          <w:p w14:paraId="66335460" w14:textId="77777777" w:rsidR="006B1DCC" w:rsidRPr="00BF4EDF" w:rsidRDefault="006B1DCC" w:rsidP="006B1DCC">
            <w:pPr>
              <w:pStyle w:val="TAC"/>
              <w:rPr>
                <w:ins w:id="162" w:author="R&amp;S" w:date="2024-02-15T16:14:00Z"/>
              </w:rPr>
            </w:pPr>
            <w:ins w:id="163" w:author="R&amp;S" w:date="2024-02-15T16:15:00Z">
              <w:r w:rsidRPr="00BF4EDF">
                <w:t>default</w:t>
              </w:r>
            </w:ins>
          </w:p>
        </w:tc>
        <w:tc>
          <w:tcPr>
            <w:tcW w:w="969" w:type="dxa"/>
          </w:tcPr>
          <w:p w14:paraId="5A38DA43" w14:textId="77777777" w:rsidR="006B1DCC" w:rsidRPr="00BF4EDF" w:rsidRDefault="006B1DCC" w:rsidP="006B1DCC">
            <w:pPr>
              <w:pStyle w:val="TAC"/>
              <w:rPr>
                <w:ins w:id="164" w:author="R&amp;S" w:date="2024-02-15T16:14:00Z"/>
                <w:lang w:eastAsia="zh-CN"/>
              </w:rPr>
            </w:pPr>
            <w:ins w:id="165" w:author="R&amp;S" w:date="2024-02-15T16:15:00Z">
              <w:r w:rsidRPr="00BF4EDF">
                <w:t>N/A</w:t>
              </w:r>
            </w:ins>
          </w:p>
        </w:tc>
        <w:tc>
          <w:tcPr>
            <w:tcW w:w="969" w:type="dxa"/>
          </w:tcPr>
          <w:p w14:paraId="521A320D" w14:textId="3A5BCEEC" w:rsidR="006B1DCC" w:rsidRPr="00BF4EDF" w:rsidRDefault="006B1DCC" w:rsidP="006B1DCC">
            <w:pPr>
              <w:pStyle w:val="TAC"/>
              <w:rPr>
                <w:ins w:id="166" w:author="R&amp;S" w:date="2024-02-15T16:14:00Z"/>
                <w:lang w:eastAsia="zh-CN"/>
              </w:rPr>
            </w:pPr>
            <w:proofErr w:type="spellStart"/>
            <w:ins w:id="167" w:author="R&amp;S" w:date="2024-02-15T16:15:00Z">
              <w:r w:rsidRPr="00BF4EDF">
                <w:t>n</w:t>
              </w:r>
            </w:ins>
            <w:ins w:id="168" w:author="R&amp;S" w:date="2024-02-16T09:48:00Z">
              <w:r w:rsidR="00AB6A3C" w:rsidRPr="00BF4EDF">
                <w:t>R</w:t>
              </w:r>
            </w:ins>
            <w:proofErr w:type="spellEnd"/>
          </w:p>
        </w:tc>
        <w:tc>
          <w:tcPr>
            <w:tcW w:w="969" w:type="dxa"/>
          </w:tcPr>
          <w:p w14:paraId="51FF0446" w14:textId="77777777" w:rsidR="006B1DCC" w:rsidRPr="00BF4EDF" w:rsidRDefault="006B1DCC" w:rsidP="006B1DCC">
            <w:pPr>
              <w:pStyle w:val="TAC"/>
              <w:rPr>
                <w:ins w:id="169" w:author="R&amp;S" w:date="2024-02-15T16:14:00Z"/>
                <w:lang w:eastAsia="zh-CN"/>
              </w:rPr>
            </w:pPr>
            <w:ins w:id="170" w:author="R&amp;S" w:date="2024-02-15T16:15:00Z">
              <w:r w:rsidRPr="00BF4EDF">
                <w:rPr>
                  <w:lang w:eastAsia="zh-CN"/>
                </w:rPr>
                <w:t>default</w:t>
              </w:r>
            </w:ins>
          </w:p>
        </w:tc>
        <w:tc>
          <w:tcPr>
            <w:tcW w:w="969" w:type="dxa"/>
            <w:shd w:val="clear" w:color="auto" w:fill="auto"/>
          </w:tcPr>
          <w:p w14:paraId="3F53CC51" w14:textId="4BDF1A73" w:rsidR="006B1DCC" w:rsidRPr="00BF4EDF" w:rsidRDefault="006B1DCC" w:rsidP="006B1DCC">
            <w:pPr>
              <w:pStyle w:val="TAC"/>
              <w:rPr>
                <w:ins w:id="171" w:author="R&amp;S" w:date="2024-02-15T16:14:00Z"/>
                <w:lang w:eastAsia="zh-TW"/>
              </w:rPr>
            </w:pPr>
            <w:ins w:id="172" w:author="R&amp;S" w:date="2024-02-15T16:15:00Z">
              <w:r w:rsidRPr="00BF4EDF">
                <w:t>Highest</w:t>
              </w:r>
            </w:ins>
            <w:ins w:id="173" w:author="R&amp;S" w:date="2024-02-28T12:36:00Z">
              <w:r w:rsidR="002E587D" w:rsidRPr="00BF4EDF">
                <w:t xml:space="preserve"> (NOTE 11)</w:t>
              </w:r>
            </w:ins>
          </w:p>
        </w:tc>
        <w:tc>
          <w:tcPr>
            <w:tcW w:w="969" w:type="dxa"/>
            <w:shd w:val="clear" w:color="auto" w:fill="auto"/>
          </w:tcPr>
          <w:p w14:paraId="0CD225EE" w14:textId="77777777" w:rsidR="006B1DCC" w:rsidRPr="00BF4EDF" w:rsidRDefault="006B1DCC" w:rsidP="006B1DCC">
            <w:pPr>
              <w:pStyle w:val="TAC"/>
              <w:rPr>
                <w:ins w:id="174" w:author="R&amp;S" w:date="2024-02-15T16:14:00Z"/>
                <w:lang w:eastAsia="zh-TW"/>
              </w:rPr>
            </w:pPr>
            <w:ins w:id="175" w:author="R&amp;S" w:date="2024-02-15T16:17:00Z">
              <w:r w:rsidRPr="00BF4EDF">
                <w:t>Highest</w:t>
              </w:r>
            </w:ins>
          </w:p>
        </w:tc>
        <w:tc>
          <w:tcPr>
            <w:tcW w:w="969" w:type="dxa"/>
            <w:shd w:val="clear" w:color="auto" w:fill="auto"/>
          </w:tcPr>
          <w:p w14:paraId="7505E184" w14:textId="77777777" w:rsidR="006B1DCC" w:rsidRPr="00BF4EDF" w:rsidRDefault="006B1DCC" w:rsidP="006B1DCC">
            <w:pPr>
              <w:pStyle w:val="TAC"/>
              <w:rPr>
                <w:ins w:id="176" w:author="R&amp;S" w:date="2024-02-15T16:14:00Z"/>
                <w:lang w:eastAsia="zh-TW"/>
              </w:rPr>
            </w:pPr>
            <w:ins w:id="177" w:author="R&amp;S" w:date="2024-02-15T16:17:00Z">
              <w:r w:rsidRPr="00BF4EDF">
                <w:t>Highest</w:t>
              </w:r>
            </w:ins>
          </w:p>
        </w:tc>
        <w:tc>
          <w:tcPr>
            <w:tcW w:w="854" w:type="dxa"/>
          </w:tcPr>
          <w:p w14:paraId="7DA97EC8" w14:textId="77777777" w:rsidR="006B1DCC" w:rsidRPr="00BF4EDF" w:rsidRDefault="006B1DCC" w:rsidP="006B1DCC">
            <w:pPr>
              <w:pStyle w:val="TAC"/>
              <w:rPr>
                <w:ins w:id="178" w:author="R&amp;S" w:date="2024-02-15T16:14:00Z"/>
                <w:lang w:eastAsia="zh-TW"/>
              </w:rPr>
            </w:pPr>
            <w:ins w:id="179" w:author="R&amp;S" w:date="2024-02-15T16:15:00Z">
              <w:r w:rsidRPr="00BF4EDF">
                <w:t>Highest</w:t>
              </w:r>
            </w:ins>
          </w:p>
        </w:tc>
        <w:tc>
          <w:tcPr>
            <w:tcW w:w="854" w:type="dxa"/>
            <w:shd w:val="clear" w:color="auto" w:fill="auto"/>
          </w:tcPr>
          <w:p w14:paraId="6A71CC58" w14:textId="77777777" w:rsidR="006B1DCC" w:rsidRPr="00BF4EDF" w:rsidRDefault="006B1DCC" w:rsidP="006B1DCC">
            <w:pPr>
              <w:pStyle w:val="TAC"/>
              <w:rPr>
                <w:ins w:id="180" w:author="R&amp;S" w:date="2024-02-15T16:14:00Z"/>
              </w:rPr>
            </w:pPr>
            <w:ins w:id="181" w:author="R&amp;S" w:date="2024-02-15T16:15:00Z">
              <w:r w:rsidRPr="00BF4EDF">
                <w:t>CP-OFDM QPSK</w:t>
              </w:r>
            </w:ins>
          </w:p>
        </w:tc>
        <w:tc>
          <w:tcPr>
            <w:tcW w:w="1164" w:type="dxa"/>
            <w:gridSpan w:val="2"/>
            <w:shd w:val="clear" w:color="auto" w:fill="auto"/>
          </w:tcPr>
          <w:p w14:paraId="2AB93864" w14:textId="77777777" w:rsidR="006B1DCC" w:rsidRPr="00BF4EDF" w:rsidRDefault="006B1DCC" w:rsidP="006B1DCC">
            <w:pPr>
              <w:pStyle w:val="TAC"/>
              <w:rPr>
                <w:ins w:id="182" w:author="R&amp;S" w:date="2024-02-15T16:14:00Z"/>
              </w:rPr>
            </w:pPr>
            <w:ins w:id="183" w:author="R&amp;S" w:date="2024-02-15T16:15:00Z">
              <w:r w:rsidRPr="00BF4EDF">
                <w:t>Full RB</w:t>
              </w:r>
            </w:ins>
          </w:p>
        </w:tc>
        <w:tc>
          <w:tcPr>
            <w:tcW w:w="854" w:type="dxa"/>
            <w:shd w:val="clear" w:color="auto" w:fill="auto"/>
          </w:tcPr>
          <w:p w14:paraId="1EB527CD" w14:textId="77777777" w:rsidR="006B1DCC" w:rsidRPr="00BF4EDF" w:rsidRDefault="006B1DCC" w:rsidP="006B1DCC">
            <w:pPr>
              <w:pStyle w:val="TAC"/>
              <w:rPr>
                <w:ins w:id="184" w:author="R&amp;S" w:date="2024-02-15T16:14:00Z"/>
              </w:rPr>
            </w:pPr>
            <w:ins w:id="185" w:author="R&amp;S" w:date="2024-02-15T16:15:00Z">
              <w:r w:rsidRPr="00BF4EDF">
                <w:t>DFT-s-OFDM QPSK</w:t>
              </w:r>
            </w:ins>
          </w:p>
        </w:tc>
        <w:tc>
          <w:tcPr>
            <w:tcW w:w="1012" w:type="dxa"/>
            <w:shd w:val="clear" w:color="auto" w:fill="auto"/>
          </w:tcPr>
          <w:p w14:paraId="26C4A44A" w14:textId="77777777" w:rsidR="006B1DCC" w:rsidRPr="00BF4EDF" w:rsidRDefault="006B1DCC" w:rsidP="006B1DCC">
            <w:pPr>
              <w:pStyle w:val="TAC"/>
              <w:rPr>
                <w:ins w:id="186" w:author="R&amp;S" w:date="2024-02-15T16:14:00Z"/>
              </w:rPr>
            </w:pPr>
            <w:ins w:id="187" w:author="R&amp;S" w:date="2024-02-15T16:15:00Z">
              <w:r w:rsidRPr="00BF4EDF">
                <w:t>REFSENS</w:t>
              </w:r>
            </w:ins>
          </w:p>
        </w:tc>
        <w:tc>
          <w:tcPr>
            <w:tcW w:w="743" w:type="dxa"/>
            <w:shd w:val="clear" w:color="auto" w:fill="auto"/>
          </w:tcPr>
          <w:p w14:paraId="60DF62ED" w14:textId="77777777" w:rsidR="006B1DCC" w:rsidRPr="00BF4EDF" w:rsidRDefault="006B1DCC" w:rsidP="006B1DCC">
            <w:pPr>
              <w:pStyle w:val="TAC"/>
              <w:rPr>
                <w:ins w:id="188" w:author="R&amp;S" w:date="2024-02-15T16:14:00Z"/>
              </w:rPr>
            </w:pPr>
            <w:ins w:id="189" w:author="R&amp;S" w:date="2024-02-15T16:15:00Z">
              <w:r w:rsidRPr="00BF4EDF">
                <w:t>-</w:t>
              </w:r>
            </w:ins>
          </w:p>
        </w:tc>
      </w:tr>
      <w:tr w:rsidR="006B1DCC" w:rsidRPr="00BF4EDF" w14:paraId="6B525618" w14:textId="77777777" w:rsidTr="006B1DCC">
        <w:trPr>
          <w:cantSplit/>
          <w:jc w:val="center"/>
          <w:ins w:id="190" w:author="R&amp;S" w:date="2024-02-15T16:15:00Z"/>
        </w:trPr>
        <w:tc>
          <w:tcPr>
            <w:tcW w:w="395" w:type="dxa"/>
            <w:shd w:val="clear" w:color="auto" w:fill="auto"/>
          </w:tcPr>
          <w:p w14:paraId="474ACA70" w14:textId="77777777" w:rsidR="006B1DCC" w:rsidRPr="00BF4EDF" w:rsidRDefault="006B1DCC" w:rsidP="006B1DCC">
            <w:pPr>
              <w:pStyle w:val="TAC"/>
              <w:rPr>
                <w:ins w:id="191" w:author="R&amp;S" w:date="2024-02-15T16:15:00Z"/>
                <w:lang w:eastAsia="zh-CN"/>
              </w:rPr>
            </w:pPr>
            <w:ins w:id="192" w:author="R&amp;S" w:date="2024-02-15T16:17:00Z">
              <w:r w:rsidRPr="00BF4EDF">
                <w:rPr>
                  <w:lang w:eastAsia="zh-CN"/>
                </w:rPr>
                <w:t>4</w:t>
              </w:r>
            </w:ins>
          </w:p>
        </w:tc>
        <w:tc>
          <w:tcPr>
            <w:tcW w:w="834" w:type="dxa"/>
            <w:shd w:val="clear" w:color="auto" w:fill="auto"/>
          </w:tcPr>
          <w:p w14:paraId="1B450FEB" w14:textId="575FBD3D" w:rsidR="006B1DCC" w:rsidRPr="00BF4EDF" w:rsidRDefault="006B1DCC" w:rsidP="006B1DCC">
            <w:pPr>
              <w:pStyle w:val="TAC"/>
              <w:rPr>
                <w:ins w:id="193" w:author="R&amp;S" w:date="2024-02-15T16:15:00Z"/>
              </w:rPr>
            </w:pPr>
            <w:proofErr w:type="spellStart"/>
            <w:ins w:id="194" w:author="R&amp;S" w:date="2024-02-15T16:17:00Z">
              <w:r w:rsidRPr="00BF4EDF">
                <w:t>n</w:t>
              </w:r>
            </w:ins>
            <w:ins w:id="195" w:author="R&amp;S" w:date="2024-02-16T09:48:00Z">
              <w:r w:rsidR="00AB6A3C" w:rsidRPr="00BF4EDF">
                <w:t>R</w:t>
              </w:r>
            </w:ins>
            <w:proofErr w:type="spellEnd"/>
          </w:p>
        </w:tc>
        <w:tc>
          <w:tcPr>
            <w:tcW w:w="855" w:type="dxa"/>
            <w:shd w:val="clear" w:color="auto" w:fill="auto"/>
          </w:tcPr>
          <w:p w14:paraId="43806D0F" w14:textId="77777777" w:rsidR="006B1DCC" w:rsidRPr="00BF4EDF" w:rsidRDefault="006B1DCC" w:rsidP="006B1DCC">
            <w:pPr>
              <w:pStyle w:val="TAC"/>
              <w:rPr>
                <w:ins w:id="196" w:author="R&amp;S" w:date="2024-02-15T16:15:00Z"/>
              </w:rPr>
            </w:pPr>
            <w:ins w:id="197" w:author="R&amp;S" w:date="2024-02-15T16:17:00Z">
              <w:r w:rsidRPr="00BF4EDF">
                <w:t>default</w:t>
              </w:r>
            </w:ins>
          </w:p>
        </w:tc>
        <w:tc>
          <w:tcPr>
            <w:tcW w:w="865" w:type="dxa"/>
            <w:shd w:val="clear" w:color="auto" w:fill="auto"/>
          </w:tcPr>
          <w:p w14:paraId="30E4A541" w14:textId="77777777" w:rsidR="006B1DCC" w:rsidRPr="00BF4EDF" w:rsidRDefault="006B1DCC" w:rsidP="006B1DCC">
            <w:pPr>
              <w:pStyle w:val="TAC"/>
              <w:rPr>
                <w:ins w:id="198" w:author="R&amp;S" w:date="2024-02-15T16:15:00Z"/>
                <w:lang w:eastAsia="zh-CN"/>
              </w:rPr>
            </w:pPr>
            <w:ins w:id="199" w:author="R&amp;S" w:date="2024-02-15T16:17:00Z">
              <w:r w:rsidRPr="00BF4EDF">
                <w:rPr>
                  <w:lang w:eastAsia="zh-CN"/>
                </w:rPr>
                <w:t>N/A</w:t>
              </w:r>
            </w:ins>
          </w:p>
        </w:tc>
        <w:tc>
          <w:tcPr>
            <w:tcW w:w="834" w:type="dxa"/>
            <w:shd w:val="clear" w:color="auto" w:fill="auto"/>
          </w:tcPr>
          <w:p w14:paraId="4EA4690F" w14:textId="77777777" w:rsidR="006B1DCC" w:rsidRPr="00BF4EDF" w:rsidRDefault="006B1DCC" w:rsidP="006B1DCC">
            <w:pPr>
              <w:pStyle w:val="TAC"/>
              <w:rPr>
                <w:ins w:id="200" w:author="R&amp;S" w:date="2024-02-15T16:15:00Z"/>
              </w:rPr>
            </w:pPr>
            <w:proofErr w:type="spellStart"/>
            <w:ins w:id="201" w:author="R&amp;S" w:date="2024-02-15T16:17:00Z">
              <w:r w:rsidRPr="00BF4EDF">
                <w:t>nX</w:t>
              </w:r>
            </w:ins>
            <w:proofErr w:type="spellEnd"/>
          </w:p>
        </w:tc>
        <w:tc>
          <w:tcPr>
            <w:tcW w:w="854" w:type="dxa"/>
            <w:shd w:val="clear" w:color="auto" w:fill="auto"/>
          </w:tcPr>
          <w:p w14:paraId="145F3201" w14:textId="77777777" w:rsidR="006B1DCC" w:rsidRPr="00BF4EDF" w:rsidRDefault="006B1DCC" w:rsidP="006B1DCC">
            <w:pPr>
              <w:pStyle w:val="TAC"/>
              <w:rPr>
                <w:ins w:id="202" w:author="R&amp;S" w:date="2024-02-15T16:15:00Z"/>
              </w:rPr>
            </w:pPr>
            <w:ins w:id="203" w:author="R&amp;S" w:date="2024-02-15T16:17:00Z">
              <w:r w:rsidRPr="00BF4EDF">
                <w:t>default</w:t>
              </w:r>
            </w:ins>
          </w:p>
        </w:tc>
        <w:tc>
          <w:tcPr>
            <w:tcW w:w="866" w:type="dxa"/>
            <w:shd w:val="clear" w:color="auto" w:fill="auto"/>
          </w:tcPr>
          <w:p w14:paraId="230E03C4" w14:textId="77777777" w:rsidR="006B1DCC" w:rsidRPr="00BF4EDF" w:rsidRDefault="006B1DCC" w:rsidP="006B1DCC">
            <w:pPr>
              <w:pStyle w:val="TAC"/>
              <w:rPr>
                <w:ins w:id="204" w:author="R&amp;S" w:date="2024-02-15T16:15:00Z"/>
                <w:lang w:eastAsia="zh-CN"/>
              </w:rPr>
            </w:pPr>
            <w:ins w:id="205" w:author="R&amp;S" w:date="2024-02-15T16:17:00Z">
              <w:r w:rsidRPr="00BF4EDF">
                <w:rPr>
                  <w:lang w:eastAsia="zh-CN"/>
                </w:rPr>
                <w:t>N/A</w:t>
              </w:r>
            </w:ins>
          </w:p>
        </w:tc>
        <w:tc>
          <w:tcPr>
            <w:tcW w:w="833" w:type="dxa"/>
            <w:shd w:val="clear" w:color="auto" w:fill="auto"/>
          </w:tcPr>
          <w:p w14:paraId="6BB340E7" w14:textId="77777777" w:rsidR="006B1DCC" w:rsidRPr="00BF4EDF" w:rsidRDefault="006B1DCC" w:rsidP="006B1DCC">
            <w:pPr>
              <w:pStyle w:val="TAC"/>
              <w:rPr>
                <w:ins w:id="206" w:author="R&amp;S" w:date="2024-02-15T16:15:00Z"/>
              </w:rPr>
            </w:pPr>
            <w:proofErr w:type="spellStart"/>
            <w:ins w:id="207" w:author="R&amp;S" w:date="2024-02-15T16:17:00Z">
              <w:r w:rsidRPr="00BF4EDF">
                <w:t>nY</w:t>
              </w:r>
            </w:ins>
            <w:proofErr w:type="spellEnd"/>
          </w:p>
        </w:tc>
        <w:tc>
          <w:tcPr>
            <w:tcW w:w="855" w:type="dxa"/>
            <w:shd w:val="clear" w:color="auto" w:fill="auto"/>
          </w:tcPr>
          <w:p w14:paraId="56CDE1CA" w14:textId="77777777" w:rsidR="006B1DCC" w:rsidRPr="00BF4EDF" w:rsidRDefault="006B1DCC" w:rsidP="006B1DCC">
            <w:pPr>
              <w:pStyle w:val="TAC"/>
              <w:rPr>
                <w:ins w:id="208" w:author="R&amp;S" w:date="2024-02-15T16:15:00Z"/>
              </w:rPr>
            </w:pPr>
            <w:ins w:id="209" w:author="R&amp;S" w:date="2024-02-15T16:17:00Z">
              <w:r w:rsidRPr="00BF4EDF">
                <w:t>default</w:t>
              </w:r>
            </w:ins>
          </w:p>
        </w:tc>
        <w:tc>
          <w:tcPr>
            <w:tcW w:w="969" w:type="dxa"/>
          </w:tcPr>
          <w:p w14:paraId="335BF699" w14:textId="77777777" w:rsidR="006B1DCC" w:rsidRPr="00BF4EDF" w:rsidRDefault="006B1DCC" w:rsidP="006B1DCC">
            <w:pPr>
              <w:pStyle w:val="TAC"/>
              <w:rPr>
                <w:ins w:id="210" w:author="R&amp;S" w:date="2024-02-15T16:15:00Z"/>
              </w:rPr>
            </w:pPr>
            <w:ins w:id="211" w:author="R&amp;S" w:date="2024-02-15T16:17:00Z">
              <w:r w:rsidRPr="00BF4EDF">
                <w:t>N/A</w:t>
              </w:r>
            </w:ins>
          </w:p>
        </w:tc>
        <w:tc>
          <w:tcPr>
            <w:tcW w:w="969" w:type="dxa"/>
          </w:tcPr>
          <w:p w14:paraId="6A101ADB" w14:textId="77777777" w:rsidR="006B1DCC" w:rsidRPr="00BF4EDF" w:rsidRDefault="006B1DCC" w:rsidP="006B1DCC">
            <w:pPr>
              <w:pStyle w:val="TAC"/>
              <w:rPr>
                <w:ins w:id="212" w:author="R&amp;S" w:date="2024-02-15T16:15:00Z"/>
              </w:rPr>
            </w:pPr>
            <w:proofErr w:type="spellStart"/>
            <w:ins w:id="213" w:author="R&amp;S" w:date="2024-02-15T16:17:00Z">
              <w:r w:rsidRPr="00BF4EDF">
                <w:t>nZ</w:t>
              </w:r>
            </w:ins>
            <w:proofErr w:type="spellEnd"/>
          </w:p>
        </w:tc>
        <w:tc>
          <w:tcPr>
            <w:tcW w:w="969" w:type="dxa"/>
          </w:tcPr>
          <w:p w14:paraId="06E32425" w14:textId="77777777" w:rsidR="006B1DCC" w:rsidRPr="00BF4EDF" w:rsidRDefault="006B1DCC" w:rsidP="006B1DCC">
            <w:pPr>
              <w:pStyle w:val="TAC"/>
              <w:rPr>
                <w:ins w:id="214" w:author="R&amp;S" w:date="2024-02-15T16:15:00Z"/>
                <w:lang w:eastAsia="zh-CN"/>
              </w:rPr>
            </w:pPr>
            <w:ins w:id="215" w:author="R&amp;S" w:date="2024-02-15T16:17:00Z">
              <w:r w:rsidRPr="00BF4EDF">
                <w:rPr>
                  <w:lang w:eastAsia="zh-CN"/>
                </w:rPr>
                <w:t>default</w:t>
              </w:r>
            </w:ins>
          </w:p>
        </w:tc>
        <w:tc>
          <w:tcPr>
            <w:tcW w:w="969" w:type="dxa"/>
            <w:shd w:val="clear" w:color="auto" w:fill="auto"/>
          </w:tcPr>
          <w:p w14:paraId="52EE5816" w14:textId="4906824C" w:rsidR="006B1DCC" w:rsidRPr="00BF4EDF" w:rsidRDefault="006B1DCC" w:rsidP="006B1DCC">
            <w:pPr>
              <w:pStyle w:val="TAC"/>
              <w:rPr>
                <w:ins w:id="216" w:author="R&amp;S" w:date="2024-02-15T16:15:00Z"/>
              </w:rPr>
            </w:pPr>
            <w:ins w:id="217" w:author="R&amp;S" w:date="2024-02-15T16:17:00Z">
              <w:r w:rsidRPr="00BF4EDF">
                <w:t>Highest</w:t>
              </w:r>
            </w:ins>
            <w:ins w:id="218" w:author="R&amp;S" w:date="2024-02-28T12:36:00Z">
              <w:r w:rsidR="002E587D" w:rsidRPr="00BF4EDF">
                <w:t xml:space="preserve"> (NOTE 11)</w:t>
              </w:r>
            </w:ins>
          </w:p>
        </w:tc>
        <w:tc>
          <w:tcPr>
            <w:tcW w:w="969" w:type="dxa"/>
            <w:shd w:val="clear" w:color="auto" w:fill="auto"/>
          </w:tcPr>
          <w:p w14:paraId="1CB62A1F" w14:textId="77777777" w:rsidR="006B1DCC" w:rsidRPr="00BF4EDF" w:rsidRDefault="006B1DCC" w:rsidP="006B1DCC">
            <w:pPr>
              <w:pStyle w:val="TAC"/>
              <w:rPr>
                <w:ins w:id="219" w:author="R&amp;S" w:date="2024-02-15T16:15:00Z"/>
                <w:lang w:eastAsia="zh-TW"/>
              </w:rPr>
            </w:pPr>
            <w:ins w:id="220" w:author="R&amp;S" w:date="2024-02-15T16:17:00Z">
              <w:r w:rsidRPr="00BF4EDF">
                <w:t>Highest</w:t>
              </w:r>
            </w:ins>
          </w:p>
        </w:tc>
        <w:tc>
          <w:tcPr>
            <w:tcW w:w="969" w:type="dxa"/>
            <w:shd w:val="clear" w:color="auto" w:fill="auto"/>
          </w:tcPr>
          <w:p w14:paraId="137AB0D8" w14:textId="77777777" w:rsidR="006B1DCC" w:rsidRPr="00BF4EDF" w:rsidRDefault="006B1DCC" w:rsidP="006B1DCC">
            <w:pPr>
              <w:pStyle w:val="TAC"/>
              <w:rPr>
                <w:ins w:id="221" w:author="R&amp;S" w:date="2024-02-15T16:15:00Z"/>
                <w:lang w:eastAsia="zh-TW"/>
              </w:rPr>
            </w:pPr>
            <w:ins w:id="222" w:author="R&amp;S" w:date="2024-02-15T16:17:00Z">
              <w:r w:rsidRPr="00BF4EDF">
                <w:t>Highest</w:t>
              </w:r>
            </w:ins>
          </w:p>
        </w:tc>
        <w:tc>
          <w:tcPr>
            <w:tcW w:w="854" w:type="dxa"/>
          </w:tcPr>
          <w:p w14:paraId="64DF102E" w14:textId="77777777" w:rsidR="006B1DCC" w:rsidRPr="00BF4EDF" w:rsidRDefault="006B1DCC" w:rsidP="006B1DCC">
            <w:pPr>
              <w:pStyle w:val="TAC"/>
              <w:rPr>
                <w:ins w:id="223" w:author="R&amp;S" w:date="2024-02-15T16:15:00Z"/>
              </w:rPr>
            </w:pPr>
            <w:ins w:id="224" w:author="R&amp;S" w:date="2024-02-15T16:17:00Z">
              <w:r w:rsidRPr="00BF4EDF">
                <w:t>Highest</w:t>
              </w:r>
            </w:ins>
          </w:p>
        </w:tc>
        <w:tc>
          <w:tcPr>
            <w:tcW w:w="854" w:type="dxa"/>
            <w:shd w:val="clear" w:color="auto" w:fill="auto"/>
          </w:tcPr>
          <w:p w14:paraId="5C7C9A03" w14:textId="77777777" w:rsidR="006B1DCC" w:rsidRPr="00BF4EDF" w:rsidRDefault="006B1DCC" w:rsidP="006B1DCC">
            <w:pPr>
              <w:pStyle w:val="TAC"/>
              <w:rPr>
                <w:ins w:id="225" w:author="R&amp;S" w:date="2024-02-15T16:15:00Z"/>
              </w:rPr>
            </w:pPr>
            <w:ins w:id="226" w:author="R&amp;S" w:date="2024-02-15T16:17:00Z">
              <w:r w:rsidRPr="00BF4EDF">
                <w:t>CP-OFDM QPSK</w:t>
              </w:r>
            </w:ins>
          </w:p>
        </w:tc>
        <w:tc>
          <w:tcPr>
            <w:tcW w:w="1164" w:type="dxa"/>
            <w:gridSpan w:val="2"/>
            <w:shd w:val="clear" w:color="auto" w:fill="auto"/>
          </w:tcPr>
          <w:p w14:paraId="332D551C" w14:textId="77777777" w:rsidR="006B1DCC" w:rsidRPr="00BF4EDF" w:rsidRDefault="006B1DCC" w:rsidP="006B1DCC">
            <w:pPr>
              <w:pStyle w:val="TAC"/>
              <w:rPr>
                <w:ins w:id="227" w:author="R&amp;S" w:date="2024-02-15T16:15:00Z"/>
              </w:rPr>
            </w:pPr>
            <w:ins w:id="228" w:author="R&amp;S" w:date="2024-02-15T16:17:00Z">
              <w:r w:rsidRPr="00BF4EDF">
                <w:t>Full RB</w:t>
              </w:r>
            </w:ins>
          </w:p>
        </w:tc>
        <w:tc>
          <w:tcPr>
            <w:tcW w:w="854" w:type="dxa"/>
            <w:shd w:val="clear" w:color="auto" w:fill="auto"/>
          </w:tcPr>
          <w:p w14:paraId="6D26DBDA" w14:textId="77777777" w:rsidR="006B1DCC" w:rsidRPr="00BF4EDF" w:rsidRDefault="006B1DCC" w:rsidP="006B1DCC">
            <w:pPr>
              <w:pStyle w:val="TAC"/>
              <w:rPr>
                <w:ins w:id="229" w:author="R&amp;S" w:date="2024-02-15T16:15:00Z"/>
              </w:rPr>
            </w:pPr>
            <w:ins w:id="230" w:author="R&amp;S" w:date="2024-02-15T16:17:00Z">
              <w:r w:rsidRPr="00BF4EDF">
                <w:t>DFT-s-OFDM QPSK</w:t>
              </w:r>
            </w:ins>
          </w:p>
        </w:tc>
        <w:tc>
          <w:tcPr>
            <w:tcW w:w="1012" w:type="dxa"/>
            <w:shd w:val="clear" w:color="auto" w:fill="auto"/>
          </w:tcPr>
          <w:p w14:paraId="06CD1B62" w14:textId="77777777" w:rsidR="006B1DCC" w:rsidRPr="00BF4EDF" w:rsidRDefault="006B1DCC" w:rsidP="006B1DCC">
            <w:pPr>
              <w:pStyle w:val="TAC"/>
              <w:rPr>
                <w:ins w:id="231" w:author="R&amp;S" w:date="2024-02-15T16:15:00Z"/>
              </w:rPr>
            </w:pPr>
            <w:ins w:id="232" w:author="R&amp;S" w:date="2024-02-15T16:17:00Z">
              <w:r w:rsidRPr="00BF4EDF">
                <w:t>REFSENS</w:t>
              </w:r>
            </w:ins>
          </w:p>
        </w:tc>
        <w:tc>
          <w:tcPr>
            <w:tcW w:w="743" w:type="dxa"/>
            <w:shd w:val="clear" w:color="auto" w:fill="auto"/>
          </w:tcPr>
          <w:p w14:paraId="05A02259" w14:textId="77777777" w:rsidR="006B1DCC" w:rsidRPr="00BF4EDF" w:rsidRDefault="006B1DCC" w:rsidP="006B1DCC">
            <w:pPr>
              <w:pStyle w:val="TAC"/>
              <w:rPr>
                <w:ins w:id="233" w:author="R&amp;S" w:date="2024-02-15T16:15:00Z"/>
              </w:rPr>
            </w:pPr>
            <w:ins w:id="234" w:author="R&amp;S" w:date="2024-02-15T16:17:00Z">
              <w:r w:rsidRPr="00BF4EDF">
                <w:t>-</w:t>
              </w:r>
            </w:ins>
          </w:p>
        </w:tc>
      </w:tr>
      <w:tr w:rsidR="006B1DCC" w:rsidRPr="00BF4EDF" w14:paraId="7A397372" w14:textId="77777777" w:rsidTr="006B1DCC">
        <w:trPr>
          <w:cantSplit/>
          <w:jc w:val="center"/>
        </w:trPr>
        <w:tc>
          <w:tcPr>
            <w:tcW w:w="18486" w:type="dxa"/>
            <w:gridSpan w:val="22"/>
          </w:tcPr>
          <w:p w14:paraId="5CA837E5" w14:textId="77777777" w:rsidR="006B1DCC" w:rsidRPr="00BF4EDF" w:rsidRDefault="006B1DCC" w:rsidP="006B1DCC">
            <w:pPr>
              <w:pStyle w:val="TAN"/>
            </w:pPr>
            <w:r w:rsidRPr="00BF4EDF">
              <w:t>Note 1:</w:t>
            </w:r>
            <w:r w:rsidRPr="00BF4EDF">
              <w:tab/>
              <w:t>CA Configuration Test CC Combination test settings are checked separately for each CA Configuration.</w:t>
            </w:r>
          </w:p>
          <w:p w14:paraId="3C754367" w14:textId="77777777" w:rsidR="006B1DCC" w:rsidRPr="00BF4EDF" w:rsidRDefault="006B1DCC" w:rsidP="006B1DCC">
            <w:pPr>
              <w:pStyle w:val="TAN"/>
              <w:rPr>
                <w:lang w:eastAsia="zh-CN"/>
              </w:rPr>
            </w:pPr>
            <w:r w:rsidRPr="00BF4EDF">
              <w:t>Note 2.0:</w:t>
            </w:r>
            <w:r w:rsidRPr="00BF4EDF">
              <w:tab/>
            </w:r>
            <w:r w:rsidRPr="00BF4EDF">
              <w:rPr>
                <w:lang w:eastAsia="zh-CN"/>
              </w:rPr>
              <w:t>REFSENS refers to the single carrier Uplink RB allocation for reference sensitivity according to table 7.3.2.4.1-3</w:t>
            </w:r>
            <w:r w:rsidRPr="00BF4EDF">
              <w:t>.</w:t>
            </w:r>
          </w:p>
          <w:p w14:paraId="79A79FE1" w14:textId="77777777" w:rsidR="006B1DCC" w:rsidRPr="00BF4EDF" w:rsidRDefault="006B1DCC" w:rsidP="006B1DCC">
            <w:pPr>
              <w:pStyle w:val="TAN"/>
            </w:pPr>
            <w:r w:rsidRPr="00BF4EDF">
              <w:t>Note 2:</w:t>
            </w:r>
            <w:r w:rsidRPr="00BF4EDF">
              <w:tab/>
              <w:t>Use CA Configuration – specific test points if present in the table, otherwise use test points from matching Group Test Settings, if present in the table. Otherwise use the Default Test Settings test points.</w:t>
            </w:r>
          </w:p>
          <w:p w14:paraId="2EAD764C" w14:textId="0C62EC71" w:rsidR="006B1DCC" w:rsidRPr="00BF4EDF" w:rsidRDefault="006B1DCC" w:rsidP="006B1DCC">
            <w:pPr>
              <w:pStyle w:val="TAN"/>
            </w:pPr>
            <w:r w:rsidRPr="00BF4EDF">
              <w:t>Note 3:</w:t>
            </w:r>
            <w:r w:rsidRPr="00BF4EDF">
              <w:tab/>
            </w:r>
            <w:r w:rsidRPr="00BF4EDF">
              <w:rPr>
                <w:b/>
                <w:bCs/>
              </w:rPr>
              <w:t>Inter-band:</w:t>
            </w:r>
            <w:r w:rsidRPr="00BF4EDF">
              <w:t xml:space="preserve"> </w:t>
            </w:r>
            <w:proofErr w:type="spellStart"/>
            <w:ins w:id="235" w:author="R&amp;S" w:date="2024-02-20T17:49:00Z">
              <w:r w:rsidR="00C03D19" w:rsidRPr="00BF4EDF">
                <w:t>n</w:t>
              </w:r>
            </w:ins>
            <w:r w:rsidRPr="00BF4EDF">
              <w:t>X</w:t>
            </w:r>
            <w:proofErr w:type="spellEnd"/>
            <w:r w:rsidRPr="00BF4EDF">
              <w:t>,</w:t>
            </w:r>
            <w:ins w:id="236" w:author="R&amp;S" w:date="2024-02-20T17:49:00Z">
              <w:r w:rsidR="00C03D19" w:rsidRPr="00BF4EDF">
                <w:t xml:space="preserve"> </w:t>
              </w:r>
              <w:proofErr w:type="spellStart"/>
              <w:r w:rsidR="00C03D19" w:rsidRPr="00BF4EDF">
                <w:t>n</w:t>
              </w:r>
            </w:ins>
            <w:r w:rsidRPr="00BF4EDF">
              <w:t>Y</w:t>
            </w:r>
            <w:proofErr w:type="spellEnd"/>
            <w:r w:rsidRPr="00BF4EDF">
              <w:t>,</w:t>
            </w:r>
            <w:ins w:id="237" w:author="R&amp;S" w:date="2024-02-20T17:49:00Z">
              <w:r w:rsidR="00C03D19" w:rsidRPr="00BF4EDF">
                <w:t xml:space="preserve"> </w:t>
              </w:r>
              <w:proofErr w:type="spellStart"/>
              <w:r w:rsidR="00C03D19" w:rsidRPr="00BF4EDF">
                <w:t>n</w:t>
              </w:r>
            </w:ins>
            <w:r w:rsidRPr="00BF4EDF">
              <w:t>Z</w:t>
            </w:r>
            <w:proofErr w:type="spellEnd"/>
            <w:ins w:id="238" w:author="R&amp;S" w:date="2024-02-15T16:17:00Z">
              <w:r w:rsidRPr="00BF4EDF">
                <w:t xml:space="preserve">, </w:t>
              </w:r>
            </w:ins>
            <w:proofErr w:type="spellStart"/>
            <w:ins w:id="239" w:author="R&amp;S" w:date="2024-02-20T17:49:00Z">
              <w:r w:rsidR="00C03D19" w:rsidRPr="00BF4EDF">
                <w:t>n</w:t>
              </w:r>
            </w:ins>
            <w:ins w:id="240" w:author="R&amp;S" w:date="2024-02-16T09:49:00Z">
              <w:r w:rsidR="00AB6A3C" w:rsidRPr="00BF4EDF">
                <w:t>R</w:t>
              </w:r>
            </w:ins>
            <w:proofErr w:type="spellEnd"/>
            <w:r w:rsidRPr="00BF4EDF">
              <w:t xml:space="preserve"> correspond to the different bands in the CA Configuration. E.g. for CA_</w:t>
            </w:r>
            <w:ins w:id="241" w:author="R&amp;S" w:date="2024-02-15T16:18:00Z">
              <w:r w:rsidRPr="00BF4EDF">
                <w:rPr>
                  <w:rFonts w:cs="Arial"/>
                  <w:szCs w:val="18"/>
                  <w:lang w:val="en-US"/>
                </w:rPr>
                <w:t>n1A-n3A-n28A-n78A</w:t>
              </w:r>
            </w:ins>
            <w:del w:id="242" w:author="R&amp;S" w:date="2024-02-15T16:18:00Z">
              <w:r w:rsidRPr="00BF4EDF" w:rsidDel="005A675D">
                <w:delText>n1A-n3A-n8A</w:delText>
              </w:r>
            </w:del>
            <w:r w:rsidRPr="00BF4EDF">
              <w:t xml:space="preserve">, </w:t>
            </w:r>
            <w:proofErr w:type="spellStart"/>
            <w:ins w:id="243" w:author="R&amp;S" w:date="2024-02-20T17:50:00Z">
              <w:r w:rsidR="00C03D19" w:rsidRPr="00BF4EDF">
                <w:t>n</w:t>
              </w:r>
            </w:ins>
            <w:r w:rsidRPr="00BF4EDF">
              <w:t>X</w:t>
            </w:r>
            <w:proofErr w:type="spellEnd"/>
            <w:r w:rsidRPr="00BF4EDF">
              <w:t>=</w:t>
            </w:r>
            <w:ins w:id="244" w:author="R&amp;S" w:date="2024-02-20T17:50:00Z">
              <w:r w:rsidR="00C03D19" w:rsidRPr="00BF4EDF">
                <w:t>n</w:t>
              </w:r>
            </w:ins>
            <w:r w:rsidRPr="00BF4EDF">
              <w:t xml:space="preserve">1, </w:t>
            </w:r>
            <w:proofErr w:type="spellStart"/>
            <w:ins w:id="245" w:author="R&amp;S" w:date="2024-02-20T17:50:00Z">
              <w:r w:rsidR="00C03D19" w:rsidRPr="00BF4EDF">
                <w:t>n</w:t>
              </w:r>
            </w:ins>
            <w:r w:rsidRPr="00BF4EDF">
              <w:t>Y</w:t>
            </w:r>
            <w:proofErr w:type="spellEnd"/>
            <w:r w:rsidRPr="00BF4EDF">
              <w:t>=</w:t>
            </w:r>
            <w:ins w:id="246" w:author="R&amp;S" w:date="2024-02-20T17:50:00Z">
              <w:r w:rsidR="00C03D19" w:rsidRPr="00BF4EDF">
                <w:t>n</w:t>
              </w:r>
            </w:ins>
            <w:r w:rsidRPr="00BF4EDF">
              <w:t xml:space="preserve">3, </w:t>
            </w:r>
            <w:proofErr w:type="spellStart"/>
            <w:ins w:id="247" w:author="R&amp;S" w:date="2024-02-20T17:50:00Z">
              <w:r w:rsidR="00C03D19" w:rsidRPr="00BF4EDF">
                <w:t>n</w:t>
              </w:r>
            </w:ins>
            <w:r w:rsidRPr="00BF4EDF">
              <w:t>Z</w:t>
            </w:r>
            <w:proofErr w:type="spellEnd"/>
            <w:r w:rsidRPr="00BF4EDF">
              <w:t>=</w:t>
            </w:r>
            <w:ins w:id="248" w:author="R&amp;S" w:date="2024-02-20T17:50:00Z">
              <w:r w:rsidR="00C03D19" w:rsidRPr="00BF4EDF">
                <w:t>n</w:t>
              </w:r>
            </w:ins>
            <w:ins w:id="249" w:author="R&amp;S" w:date="2024-02-15T16:18:00Z">
              <w:r w:rsidRPr="00BF4EDF">
                <w:t>2</w:t>
              </w:r>
            </w:ins>
            <w:r w:rsidRPr="00BF4EDF">
              <w:t>8</w:t>
            </w:r>
            <w:ins w:id="250" w:author="R&amp;S" w:date="2024-02-15T16:18:00Z">
              <w:r w:rsidRPr="00BF4EDF">
                <w:t xml:space="preserve">, </w:t>
              </w:r>
            </w:ins>
            <w:proofErr w:type="spellStart"/>
            <w:ins w:id="251" w:author="R&amp;S" w:date="2024-02-20T17:50:00Z">
              <w:r w:rsidR="00C03D19" w:rsidRPr="00BF4EDF">
                <w:t>n</w:t>
              </w:r>
            </w:ins>
            <w:ins w:id="252" w:author="R&amp;S" w:date="2024-02-16T09:50:00Z">
              <w:r w:rsidR="00AB6A3C" w:rsidRPr="00BF4EDF">
                <w:t>R</w:t>
              </w:r>
            </w:ins>
            <w:proofErr w:type="spellEnd"/>
            <w:ins w:id="253" w:author="R&amp;S" w:date="2024-02-15T16:18:00Z">
              <w:r w:rsidRPr="00BF4EDF">
                <w:t>=</w:t>
              </w:r>
            </w:ins>
            <w:ins w:id="254" w:author="R&amp;S" w:date="2024-02-20T17:50:00Z">
              <w:r w:rsidR="00C03D19" w:rsidRPr="00BF4EDF">
                <w:t>n</w:t>
              </w:r>
            </w:ins>
            <w:ins w:id="255" w:author="R&amp;S" w:date="2024-02-15T16:18:00Z">
              <w:r w:rsidRPr="00BF4EDF">
                <w:t>78</w:t>
              </w:r>
            </w:ins>
            <w:r w:rsidRPr="00BF4EDF">
              <w:t>.</w:t>
            </w:r>
          </w:p>
          <w:p w14:paraId="4FA00951" w14:textId="0F99E289" w:rsidR="006B1DCC" w:rsidRPr="00BF4EDF" w:rsidRDefault="006B1DCC" w:rsidP="006B1DCC">
            <w:pPr>
              <w:pStyle w:val="TAN"/>
            </w:pPr>
            <w:r w:rsidRPr="00BF4EDF">
              <w:t xml:space="preserve">Note </w:t>
            </w:r>
            <w:r w:rsidRPr="00BF4EDF">
              <w:rPr>
                <w:lang w:eastAsia="zh-TW"/>
              </w:rPr>
              <w:t>4</w:t>
            </w:r>
            <w:r w:rsidRPr="00BF4EDF">
              <w:t>:</w:t>
            </w:r>
            <w:r w:rsidRPr="00BF4EDF">
              <w:tab/>
            </w:r>
            <w:r w:rsidRPr="00BF4EDF">
              <w:rPr>
                <w:b/>
              </w:rPr>
              <w:t>Intra-band contiguous + Inter-band</w:t>
            </w:r>
            <w:r w:rsidRPr="00BF4EDF">
              <w:rPr>
                <w:b/>
                <w:lang w:eastAsia="zh-TW"/>
              </w:rPr>
              <w:t xml:space="preserve">: </w:t>
            </w:r>
            <w:proofErr w:type="spellStart"/>
            <w:ins w:id="256" w:author="R&amp;S" w:date="2024-02-20T17:50:00Z">
              <w:r w:rsidR="00C03D19" w:rsidRPr="00BF4EDF">
                <w:rPr>
                  <w:b/>
                  <w:lang w:eastAsia="zh-TW"/>
                </w:rPr>
                <w:t>n</w:t>
              </w:r>
            </w:ins>
            <w:r w:rsidRPr="00BF4EDF">
              <w:t>X</w:t>
            </w:r>
            <w:proofErr w:type="spellEnd"/>
            <w:r w:rsidRPr="00BF4EDF">
              <w:t>,</w:t>
            </w:r>
            <w:ins w:id="257" w:author="R&amp;S" w:date="2024-02-20T17:51:00Z">
              <w:r w:rsidR="00C03D19" w:rsidRPr="00BF4EDF">
                <w:t xml:space="preserve"> </w:t>
              </w:r>
            </w:ins>
            <w:proofErr w:type="spellStart"/>
            <w:ins w:id="258" w:author="R&amp;S" w:date="2024-02-20T17:50:00Z">
              <w:r w:rsidR="00C03D19" w:rsidRPr="00BF4EDF">
                <w:t>n</w:t>
              </w:r>
            </w:ins>
            <w:r w:rsidRPr="00BF4EDF">
              <w:t>Y</w:t>
            </w:r>
            <w:proofErr w:type="spellEnd"/>
            <w:r w:rsidRPr="00BF4EDF">
              <w:t>,</w:t>
            </w:r>
            <w:ins w:id="259" w:author="R&amp;S" w:date="2024-02-20T17:51:00Z">
              <w:r w:rsidR="00C03D19" w:rsidRPr="00BF4EDF">
                <w:t xml:space="preserve"> </w:t>
              </w:r>
              <w:proofErr w:type="spellStart"/>
              <w:r w:rsidR="00C03D19" w:rsidRPr="00BF4EDF">
                <w:t>n</w:t>
              </w:r>
            </w:ins>
            <w:r w:rsidRPr="00BF4EDF">
              <w:t>Z</w:t>
            </w:r>
            <w:proofErr w:type="spellEnd"/>
            <w:r w:rsidRPr="00BF4EDF">
              <w:t xml:space="preserve"> correspond to the different bands in the CA Configuration, e.g. for CA_n1C-n3A-n8A, </w:t>
            </w:r>
            <w:proofErr w:type="spellStart"/>
            <w:ins w:id="260" w:author="R&amp;S" w:date="2024-02-20T17:51:00Z">
              <w:r w:rsidR="00C03D19" w:rsidRPr="00BF4EDF">
                <w:t>n</w:t>
              </w:r>
            </w:ins>
            <w:r w:rsidRPr="00BF4EDF">
              <w:t>X</w:t>
            </w:r>
            <w:proofErr w:type="spellEnd"/>
            <w:r w:rsidRPr="00BF4EDF">
              <w:t>=</w:t>
            </w:r>
            <w:ins w:id="261" w:author="R&amp;S" w:date="2024-02-20T17:51:00Z">
              <w:r w:rsidR="00C03D19" w:rsidRPr="00BF4EDF">
                <w:t>n</w:t>
              </w:r>
            </w:ins>
            <w:r w:rsidRPr="00BF4EDF">
              <w:t>1,</w:t>
            </w:r>
            <w:ins w:id="262" w:author="R&amp;S" w:date="2024-02-20T17:51:00Z">
              <w:r w:rsidR="00C03D19" w:rsidRPr="00BF4EDF">
                <w:t xml:space="preserve"> </w:t>
              </w:r>
              <w:proofErr w:type="spellStart"/>
              <w:r w:rsidR="00C03D19" w:rsidRPr="00BF4EDF">
                <w:t>n</w:t>
              </w:r>
            </w:ins>
            <w:r w:rsidRPr="00BF4EDF">
              <w:t>Y</w:t>
            </w:r>
            <w:proofErr w:type="spellEnd"/>
            <w:r w:rsidRPr="00BF4EDF">
              <w:t>=</w:t>
            </w:r>
            <w:ins w:id="263" w:author="R&amp;S" w:date="2024-02-20T17:51:00Z">
              <w:r w:rsidR="00C03D19" w:rsidRPr="00BF4EDF">
                <w:t>n</w:t>
              </w:r>
            </w:ins>
            <w:r w:rsidRPr="00BF4EDF">
              <w:t xml:space="preserve">3, </w:t>
            </w:r>
            <w:proofErr w:type="spellStart"/>
            <w:ins w:id="264" w:author="R&amp;S" w:date="2024-02-20T17:51:00Z">
              <w:r w:rsidR="00C03D19" w:rsidRPr="00BF4EDF">
                <w:t>n</w:t>
              </w:r>
            </w:ins>
            <w:r w:rsidRPr="00BF4EDF">
              <w:t>Z</w:t>
            </w:r>
            <w:proofErr w:type="spellEnd"/>
            <w:r w:rsidRPr="00BF4EDF">
              <w:t xml:space="preserve"> = </w:t>
            </w:r>
            <w:ins w:id="265" w:author="R&amp;S" w:date="2024-02-20T17:51:00Z">
              <w:r w:rsidR="00C03D19" w:rsidRPr="00BF4EDF">
                <w:t>n</w:t>
              </w:r>
            </w:ins>
            <w:r w:rsidRPr="00BF4EDF">
              <w:t xml:space="preserve">8 </w:t>
            </w:r>
          </w:p>
          <w:p w14:paraId="49923BBF" w14:textId="7A09A1D0" w:rsidR="006B1DCC" w:rsidRPr="00BF4EDF" w:rsidRDefault="006B1DCC" w:rsidP="006B1DCC">
            <w:pPr>
              <w:pStyle w:val="TAN"/>
            </w:pPr>
            <w:r w:rsidRPr="00BF4EDF">
              <w:t>Note 5:</w:t>
            </w:r>
            <w:r w:rsidRPr="00BF4EDF">
              <w:tab/>
            </w:r>
            <w:r w:rsidRPr="00BF4EDF">
              <w:rPr>
                <w:b/>
              </w:rPr>
              <w:t>Intra-band non-contiguous + Inter-band:</w:t>
            </w:r>
            <w:r w:rsidRPr="00BF4EDF">
              <w:t xml:space="preserve"> </w:t>
            </w:r>
            <w:proofErr w:type="spellStart"/>
            <w:ins w:id="266" w:author="R&amp;S" w:date="2024-02-20T17:51:00Z">
              <w:r w:rsidR="00C03D19" w:rsidRPr="00BF4EDF">
                <w:t>n</w:t>
              </w:r>
            </w:ins>
            <w:r w:rsidRPr="00BF4EDF">
              <w:t>X</w:t>
            </w:r>
            <w:proofErr w:type="spellEnd"/>
            <w:r w:rsidRPr="00BF4EDF">
              <w:t xml:space="preserve">, </w:t>
            </w:r>
            <w:proofErr w:type="spellStart"/>
            <w:ins w:id="267" w:author="R&amp;S" w:date="2024-02-20T17:51:00Z">
              <w:r w:rsidR="00C03D19" w:rsidRPr="00BF4EDF">
                <w:t>n</w:t>
              </w:r>
            </w:ins>
            <w:r w:rsidRPr="00BF4EDF">
              <w:t>Y</w:t>
            </w:r>
            <w:proofErr w:type="spellEnd"/>
            <w:r w:rsidRPr="00BF4EDF">
              <w:t xml:space="preserve"> and </w:t>
            </w:r>
            <w:proofErr w:type="spellStart"/>
            <w:ins w:id="268" w:author="R&amp;S" w:date="2024-02-20T17:51:00Z">
              <w:r w:rsidR="00C03D19" w:rsidRPr="00BF4EDF">
                <w:t>n</w:t>
              </w:r>
            </w:ins>
            <w:r w:rsidRPr="00BF4EDF">
              <w:t>Z</w:t>
            </w:r>
            <w:proofErr w:type="spellEnd"/>
            <w:r w:rsidRPr="00BF4EDF">
              <w:t xml:space="preserve"> correspond to the different bands in the CA Configuration. E.g. for CA_n1A-n1A-n8A-n28A, </w:t>
            </w:r>
            <w:proofErr w:type="spellStart"/>
            <w:ins w:id="269" w:author="R&amp;S" w:date="2024-02-20T17:52:00Z">
              <w:r w:rsidR="00C03D19" w:rsidRPr="00BF4EDF">
                <w:t>n</w:t>
              </w:r>
            </w:ins>
            <w:r w:rsidRPr="00BF4EDF">
              <w:t>X</w:t>
            </w:r>
            <w:proofErr w:type="spellEnd"/>
            <w:r w:rsidRPr="00BF4EDF">
              <w:t>=</w:t>
            </w:r>
            <w:ins w:id="270" w:author="R&amp;S" w:date="2024-02-20T17:52:00Z">
              <w:r w:rsidR="00C03D19" w:rsidRPr="00BF4EDF">
                <w:t>n</w:t>
              </w:r>
            </w:ins>
            <w:r w:rsidRPr="00BF4EDF">
              <w:t xml:space="preserve">1, </w:t>
            </w:r>
            <w:proofErr w:type="spellStart"/>
            <w:ins w:id="271" w:author="R&amp;S" w:date="2024-02-20T17:52:00Z">
              <w:r w:rsidR="00C03D19" w:rsidRPr="00BF4EDF">
                <w:t>n</w:t>
              </w:r>
            </w:ins>
            <w:r w:rsidRPr="00BF4EDF">
              <w:t>Y</w:t>
            </w:r>
            <w:proofErr w:type="spellEnd"/>
            <w:r w:rsidRPr="00BF4EDF">
              <w:t xml:space="preserve"> =8, </w:t>
            </w:r>
            <w:proofErr w:type="spellStart"/>
            <w:ins w:id="272" w:author="R&amp;S" w:date="2024-02-20T17:52:00Z">
              <w:r w:rsidR="00C03D19" w:rsidRPr="00BF4EDF">
                <w:t>n</w:t>
              </w:r>
            </w:ins>
            <w:r w:rsidRPr="00BF4EDF">
              <w:t>Z</w:t>
            </w:r>
            <w:proofErr w:type="spellEnd"/>
            <w:r w:rsidRPr="00BF4EDF">
              <w:t xml:space="preserve"> = 28.</w:t>
            </w:r>
          </w:p>
          <w:p w14:paraId="0A0AE7A1" w14:textId="77777777" w:rsidR="006B1DCC" w:rsidRPr="00BF4EDF" w:rsidRDefault="006B1DCC" w:rsidP="006B1DCC">
            <w:pPr>
              <w:pStyle w:val="TAN"/>
              <w:rPr>
                <w:lang w:eastAsia="zh-CN"/>
              </w:rPr>
            </w:pPr>
            <w:r w:rsidRPr="00BF4EDF">
              <w:t>Note 6:</w:t>
            </w:r>
            <w:r w:rsidRPr="00BF4EDF">
              <w:tab/>
            </w:r>
            <w:r w:rsidRPr="00BF4EDF">
              <w:rPr>
                <w:lang w:eastAsia="zh-CN"/>
              </w:rPr>
              <w:t>If the UE supports multiple CC Combinations in the CA Configuration with the same NRB_agg, only the combination with the highest NRB_PCC is tested</w:t>
            </w:r>
          </w:p>
          <w:p w14:paraId="5F64CBC6" w14:textId="77777777" w:rsidR="006B1DCC" w:rsidRPr="00BF4EDF" w:rsidRDefault="006B1DCC" w:rsidP="006B1DCC">
            <w:pPr>
              <w:pStyle w:val="TAN"/>
              <w:rPr>
                <w:lang w:eastAsia="zh-CN"/>
              </w:rPr>
            </w:pPr>
            <w:r w:rsidRPr="00BF4EDF">
              <w:rPr>
                <w:lang w:eastAsia="zh-CN"/>
              </w:rPr>
              <w:t>Note 7:</w:t>
            </w:r>
            <w:r w:rsidRPr="00BF4EDF">
              <w:rPr>
                <w:lang w:eastAsia="zh-CN"/>
              </w:rPr>
              <w:tab/>
              <w:t>The Wgap is defined to be widest possible on band based on the PCC and SCC configuration for Intra-band non-contiguous</w:t>
            </w:r>
          </w:p>
          <w:p w14:paraId="38EA654A" w14:textId="77777777" w:rsidR="006B1DCC" w:rsidRPr="00BF4EDF" w:rsidRDefault="006B1DCC" w:rsidP="006B1DCC">
            <w:pPr>
              <w:pStyle w:val="TAN"/>
            </w:pPr>
            <w:r w:rsidRPr="00BF4EDF">
              <w:t>Note 8:</w:t>
            </w:r>
            <w:r w:rsidRPr="00BF4EDF">
              <w:tab/>
              <w:t>For band combinations including operating bands without uplink band (as noted in Table 5.2-1), only the CA configurations where PCC band has uplink band shall be tested</w:t>
            </w:r>
          </w:p>
          <w:p w14:paraId="133C931D" w14:textId="4ED76EAE" w:rsidR="006B1DCC" w:rsidRPr="00BF4EDF" w:rsidRDefault="006B1DCC" w:rsidP="006B1DCC">
            <w:pPr>
              <w:pStyle w:val="TAN"/>
            </w:pPr>
            <w:r w:rsidRPr="00BF4EDF">
              <w:t xml:space="preserve">Note 9: </w:t>
            </w:r>
            <w:r w:rsidRPr="00BF4EDF">
              <w:tab/>
              <w:t xml:space="preserve">The </w:t>
            </w:r>
            <w:proofErr w:type="spellStart"/>
            <w:r w:rsidRPr="00BF4EDF">
              <w:t>fallback</w:t>
            </w:r>
            <w:proofErr w:type="spellEnd"/>
            <w:r w:rsidRPr="00BF4EDF">
              <w:t xml:space="preserve"> configurations including </w:t>
            </w:r>
            <w:proofErr w:type="spellStart"/>
            <w:r w:rsidRPr="00BF4EDF">
              <w:t>CA_</w:t>
            </w:r>
            <w:ins w:id="273" w:author="R&amp;S" w:date="2024-02-20T17:52:00Z">
              <w:r w:rsidR="00C03D19" w:rsidRPr="00BF4EDF">
                <w:t>n</w:t>
              </w:r>
            </w:ins>
            <w:r w:rsidRPr="00BF4EDF">
              <w:t>XA-</w:t>
            </w:r>
            <w:ins w:id="274" w:author="R&amp;S" w:date="2024-02-20T17:52:00Z">
              <w:r w:rsidR="00C03D19" w:rsidRPr="00BF4EDF">
                <w:t>n</w:t>
              </w:r>
            </w:ins>
            <w:r w:rsidRPr="00BF4EDF">
              <w:t>YA</w:t>
            </w:r>
            <w:proofErr w:type="spellEnd"/>
            <w:r w:rsidRPr="00BF4EDF">
              <w:t xml:space="preserve"> for 4CA configurations </w:t>
            </w:r>
            <w:proofErr w:type="spellStart"/>
            <w:ins w:id="275" w:author="R&amp;S" w:date="2024-02-20T17:52:00Z">
              <w:r w:rsidR="00C03D19" w:rsidRPr="00BF4EDF">
                <w:t>n</w:t>
              </w:r>
            </w:ins>
            <w:r w:rsidRPr="00BF4EDF">
              <w:t>XC-</w:t>
            </w:r>
            <w:ins w:id="276" w:author="R&amp;S" w:date="2024-02-20T17:52:00Z">
              <w:r w:rsidR="00C03D19" w:rsidRPr="00BF4EDF">
                <w:t>n</w:t>
              </w:r>
            </w:ins>
            <w:r w:rsidRPr="00BF4EDF">
              <w:t>YA-</w:t>
            </w:r>
            <w:ins w:id="277" w:author="R&amp;S" w:date="2024-02-20T17:52:00Z">
              <w:r w:rsidR="00C03D19" w:rsidRPr="00BF4EDF">
                <w:t>n</w:t>
              </w:r>
            </w:ins>
            <w:r w:rsidRPr="00BF4EDF">
              <w:t>ZA</w:t>
            </w:r>
            <w:proofErr w:type="spellEnd"/>
            <w:r w:rsidRPr="00BF4EDF">
              <w:t xml:space="preserve"> and </w:t>
            </w:r>
            <w:proofErr w:type="spellStart"/>
            <w:ins w:id="278" w:author="R&amp;S" w:date="2024-02-20T17:52:00Z">
              <w:r w:rsidR="00C03D19" w:rsidRPr="00BF4EDF">
                <w:t>n</w:t>
              </w:r>
            </w:ins>
            <w:r w:rsidRPr="00BF4EDF">
              <w:t>XB-</w:t>
            </w:r>
            <w:ins w:id="279" w:author="R&amp;S" w:date="2024-02-20T17:52:00Z">
              <w:r w:rsidR="00C03D19" w:rsidRPr="00BF4EDF">
                <w:t>n</w:t>
              </w:r>
            </w:ins>
            <w:r w:rsidRPr="00BF4EDF">
              <w:t>YA-</w:t>
            </w:r>
            <w:ins w:id="280" w:author="R&amp;S" w:date="2024-02-20T17:52:00Z">
              <w:r w:rsidR="00C03D19" w:rsidRPr="00BF4EDF">
                <w:t>n</w:t>
              </w:r>
            </w:ins>
            <w:r w:rsidRPr="00BF4EDF">
              <w:t>ZA</w:t>
            </w:r>
            <w:proofErr w:type="spellEnd"/>
            <w:r w:rsidRPr="00BF4EDF">
              <w:t xml:space="preserve"> do not need to be tested even if the test frequency differs. 7.3A.1_1 shall be tested for all </w:t>
            </w:r>
            <w:proofErr w:type="spellStart"/>
            <w:ins w:id="281" w:author="R&amp;S" w:date="2024-02-20T17:52:00Z">
              <w:r w:rsidR="00C03D19" w:rsidRPr="00BF4EDF">
                <w:t>n</w:t>
              </w:r>
            </w:ins>
            <w:r w:rsidRPr="00BF4EDF">
              <w:t>XA-</w:t>
            </w:r>
            <w:ins w:id="282" w:author="R&amp;S" w:date="2024-02-20T17:52:00Z">
              <w:r w:rsidR="00C03D19" w:rsidRPr="00BF4EDF">
                <w:t>n</w:t>
              </w:r>
            </w:ins>
            <w:r w:rsidRPr="00BF4EDF">
              <w:t>YA</w:t>
            </w:r>
            <w:proofErr w:type="spellEnd"/>
            <w:r w:rsidRPr="00BF4EDF">
              <w:t xml:space="preserve"> combinations including exceptions.</w:t>
            </w:r>
          </w:p>
          <w:p w14:paraId="15E4811A" w14:textId="77777777" w:rsidR="006B1DCC" w:rsidRPr="00BF4EDF" w:rsidRDefault="006B1DCC" w:rsidP="006B1DCC">
            <w:pPr>
              <w:pStyle w:val="TAN"/>
            </w:pPr>
            <w:r w:rsidRPr="00BF4EDF">
              <w:rPr>
                <w:lang w:eastAsia="zh-CN"/>
              </w:rPr>
              <w:t>Note 10:</w:t>
            </w:r>
            <w:r w:rsidRPr="00BF4EDF">
              <w:rPr>
                <w:lang w:eastAsia="zh-CN"/>
              </w:rPr>
              <w:tab/>
              <w:t>In a band where UE supports 4Rx, the test needs to be performed only with 4Rx antennas connected.</w:t>
            </w:r>
          </w:p>
        </w:tc>
      </w:tr>
    </w:tbl>
    <w:p w14:paraId="090ED4AD" w14:textId="77777777" w:rsidR="006B1DCC" w:rsidRPr="00BF4EDF" w:rsidRDefault="006B1DCC" w:rsidP="006B1DCC"/>
    <w:p w14:paraId="1901B8DB" w14:textId="77777777" w:rsidR="006B1DCC" w:rsidRPr="00BF4EDF" w:rsidRDefault="006B1DCC" w:rsidP="006B1DCC">
      <w:pPr>
        <w:pStyle w:val="B10"/>
      </w:pPr>
      <w:r w:rsidRPr="00BF4EDF">
        <w:t>1.</w:t>
      </w:r>
      <w:r w:rsidRPr="00BF4EDF">
        <w:tab/>
        <w:t xml:space="preserve">Connect the SS to the UE antenna connectors </w:t>
      </w:r>
      <w:bookmarkEnd w:id="8"/>
      <w:r w:rsidRPr="00BF4EDF">
        <w:t>as shown in TS 38.508-1 [5] Annex A, Figure A.3.1.1.3 for TE diagram and section A.3.2 for UE diagram.</w:t>
      </w:r>
    </w:p>
    <w:p w14:paraId="721D7263" w14:textId="77777777" w:rsidR="006B1DCC" w:rsidRPr="00BF4EDF" w:rsidRDefault="006B1DCC" w:rsidP="006B1DCC">
      <w:pPr>
        <w:pStyle w:val="B10"/>
      </w:pPr>
      <w:r w:rsidRPr="00BF4EDF">
        <w:t>2.</w:t>
      </w:r>
      <w:r w:rsidRPr="00BF4EDF">
        <w:tab/>
        <w:t>The parameter settings for the cell are set up according to TS 38.508-1 [5] subclause 4.4.3.</w:t>
      </w:r>
    </w:p>
    <w:p w14:paraId="6EBA2F15" w14:textId="77777777" w:rsidR="006B1DCC" w:rsidRPr="00BF4EDF" w:rsidRDefault="006B1DCC" w:rsidP="006B1DCC">
      <w:pPr>
        <w:pStyle w:val="B10"/>
      </w:pPr>
      <w:r w:rsidRPr="00BF4EDF">
        <w:t>3.</w:t>
      </w:r>
      <w:r w:rsidRPr="00BF4EDF">
        <w:tab/>
        <w:t>Downlink signals for PCC are initially set up according to Annex C.0, C.1, C.2, and C.3.1, and uplink signals according to</w:t>
      </w:r>
      <w:r w:rsidRPr="00BF4EDF">
        <w:rPr>
          <w:lang w:eastAsia="zh-CN"/>
        </w:rPr>
        <w:t xml:space="preserve"> </w:t>
      </w:r>
      <w:r w:rsidRPr="00BF4EDF">
        <w:t>Annex G.0, G.1, G.2, and G.3.1.</w:t>
      </w:r>
    </w:p>
    <w:p w14:paraId="77AD20DA" w14:textId="77777777" w:rsidR="006B1DCC" w:rsidRPr="00BF4EDF" w:rsidRDefault="006B1DCC" w:rsidP="006B1DCC">
      <w:pPr>
        <w:pStyle w:val="B10"/>
      </w:pPr>
      <w:r w:rsidRPr="00BF4EDF">
        <w:t>4.</w:t>
      </w:r>
      <w:r w:rsidRPr="00BF4EDF">
        <w:tab/>
        <w:t xml:space="preserve">The UL </w:t>
      </w:r>
      <w:r w:rsidRPr="00BF4EDF">
        <w:rPr>
          <w:lang w:eastAsia="zh-CN"/>
        </w:rPr>
        <w:t xml:space="preserve">and </w:t>
      </w:r>
      <w:r w:rsidRPr="00BF4EDF">
        <w:t>Reference Measurement Channel is set according to Table 7.3A.3.4.1-1.</w:t>
      </w:r>
    </w:p>
    <w:p w14:paraId="47D23E83" w14:textId="77777777" w:rsidR="006B1DCC" w:rsidRPr="00BF4EDF" w:rsidRDefault="006B1DCC" w:rsidP="006B1DCC">
      <w:pPr>
        <w:pStyle w:val="B10"/>
      </w:pPr>
      <w:r w:rsidRPr="00BF4EDF">
        <w:t>5.</w:t>
      </w:r>
      <w:r w:rsidRPr="00BF4EDF">
        <w:tab/>
        <w:t>Propagation conditions are set according to Annex B.0.</w:t>
      </w:r>
    </w:p>
    <w:p w14:paraId="67B4F00B" w14:textId="77777777" w:rsidR="006B1DCC" w:rsidRPr="00BF4EDF" w:rsidRDefault="006B1DCC" w:rsidP="006B1DCC">
      <w:pPr>
        <w:pStyle w:val="B10"/>
      </w:pPr>
      <w:r w:rsidRPr="00BF4EDF">
        <w:lastRenderedPageBreak/>
        <w:t>6.</w:t>
      </w:r>
      <w:r w:rsidRPr="00BF4EDF">
        <w:tab/>
        <w:t xml:space="preserve">Ensure the UE is in State RRC_CONNECTED with generic procedure parameters Connectivity </w:t>
      </w:r>
      <w:r w:rsidRPr="00BF4EDF">
        <w:rPr>
          <w:i/>
        </w:rPr>
        <w:t>NR</w:t>
      </w:r>
      <w:r w:rsidRPr="00BF4EDF">
        <w:t xml:space="preserve">, Connected without release </w:t>
      </w:r>
      <w:r w:rsidRPr="00BF4EDF">
        <w:rPr>
          <w:i/>
        </w:rPr>
        <w:t xml:space="preserve">On, </w:t>
      </w:r>
      <w:r w:rsidRPr="00BF4EDF">
        <w:t>Test Mode</w:t>
      </w:r>
      <w:r w:rsidRPr="00BF4EDF">
        <w:rPr>
          <w:i/>
        </w:rPr>
        <w:t xml:space="preserve"> On </w:t>
      </w:r>
      <w:r w:rsidRPr="00BF4EDF">
        <w:t>and Test Loop Function</w:t>
      </w:r>
      <w:r w:rsidRPr="00BF4EDF">
        <w:rPr>
          <w:i/>
        </w:rPr>
        <w:t xml:space="preserve"> On</w:t>
      </w:r>
      <w:r w:rsidRPr="00BF4EDF">
        <w:t xml:space="preserve"> according to TS 38.508-1 [5] clause 4.5. Message contents are defined in clause 7.3A.2.1.4.3</w:t>
      </w:r>
      <w:r w:rsidRPr="00BF4EDF">
        <w:rPr>
          <w:i/>
        </w:rPr>
        <w:t>.</w:t>
      </w:r>
    </w:p>
    <w:p w14:paraId="2369C8A3" w14:textId="77777777" w:rsidR="006B1DCC" w:rsidRPr="00BF4EDF" w:rsidRDefault="006B1DCC" w:rsidP="006B1DCC">
      <w:pPr>
        <w:sectPr w:rsidR="006B1DCC" w:rsidRPr="00BF4EDF" w:rsidSect="00675B93">
          <w:pgSz w:w="23808" w:h="16840" w:orient="landscape" w:code="8"/>
          <w:pgMar w:top="1134" w:right="1418" w:bottom="1134" w:left="1134" w:header="851" w:footer="340" w:gutter="0"/>
          <w:cols w:space="708"/>
          <w:docGrid w:linePitch="360"/>
        </w:sectPr>
      </w:pPr>
    </w:p>
    <w:p w14:paraId="2C42EB9C" w14:textId="77777777" w:rsidR="006B1DCC" w:rsidRPr="00BF4EDF" w:rsidRDefault="006B1DCC" w:rsidP="006B1DCC">
      <w:pPr>
        <w:pStyle w:val="H6"/>
      </w:pPr>
      <w:bookmarkStart w:id="283" w:name="_Toc27478381"/>
      <w:bookmarkStart w:id="284" w:name="_Toc36227095"/>
      <w:r w:rsidRPr="00BF4EDF">
        <w:lastRenderedPageBreak/>
        <w:t>7.3A.3.4.2</w:t>
      </w:r>
      <w:r w:rsidRPr="00BF4EDF">
        <w:tab/>
        <w:t>Test procedure</w:t>
      </w:r>
    </w:p>
    <w:p w14:paraId="1E5583B6" w14:textId="77777777" w:rsidR="006B1DCC" w:rsidRPr="00BF4EDF" w:rsidRDefault="006B1DCC" w:rsidP="006B1DCC">
      <w:pPr>
        <w:pStyle w:val="B10"/>
        <w:rPr>
          <w:rFonts w:eastAsia="Malgun Gothic"/>
        </w:rPr>
      </w:pPr>
      <w:r w:rsidRPr="00BF4EDF">
        <w:rPr>
          <w:rFonts w:eastAsia="Malgun Gothic"/>
        </w:rPr>
        <w:t>1.</w:t>
      </w:r>
      <w:r w:rsidRPr="00BF4EDF">
        <w:rPr>
          <w:rFonts w:eastAsia="Malgun Gothic"/>
        </w:rPr>
        <w:tab/>
        <w:t>Configure SCCs according to Annex C.0, C.1, C.2 for all downlink physical channels.</w:t>
      </w:r>
    </w:p>
    <w:p w14:paraId="51AA8DE5" w14:textId="77777777" w:rsidR="006B1DCC" w:rsidRPr="00BF4EDF" w:rsidRDefault="006B1DCC" w:rsidP="006B1DCC">
      <w:pPr>
        <w:pStyle w:val="B10"/>
        <w:rPr>
          <w:rFonts w:eastAsia="Malgun Gothic"/>
        </w:rPr>
      </w:pPr>
      <w:r w:rsidRPr="00BF4EDF">
        <w:rPr>
          <w:rFonts w:eastAsia="Malgun Gothic"/>
        </w:rPr>
        <w:t>2.</w:t>
      </w:r>
      <w:r w:rsidRPr="00BF4EDF">
        <w:rPr>
          <w:rFonts w:eastAsia="Malgun Gothic"/>
        </w:rPr>
        <w:tab/>
        <w:t xml:space="preserve">The SS shall configure SCCs as per TS 38.508-1 [5] clause 5.5.1.  Message contents are defined in </w:t>
      </w:r>
      <w:r w:rsidRPr="00BF4EDF">
        <w:t>clause</w:t>
      </w:r>
      <w:r w:rsidRPr="00BF4EDF">
        <w:rPr>
          <w:rFonts w:ascii="SimSun" w:hAnsi="SimSun"/>
          <w:lang w:eastAsia="zh-CN"/>
        </w:rPr>
        <w:t xml:space="preserve"> </w:t>
      </w:r>
      <w:r w:rsidRPr="00BF4EDF">
        <w:t>7.3A.3.1.4.3</w:t>
      </w:r>
      <w:r w:rsidRPr="00BF4EDF">
        <w:rPr>
          <w:rFonts w:eastAsia="Malgun Gothic"/>
        </w:rPr>
        <w:t>.</w:t>
      </w:r>
    </w:p>
    <w:p w14:paraId="17126D8D" w14:textId="77777777" w:rsidR="006B1DCC" w:rsidRPr="00BF4EDF" w:rsidRDefault="006B1DCC" w:rsidP="006B1DCC">
      <w:pPr>
        <w:pStyle w:val="B10"/>
        <w:rPr>
          <w:rFonts w:eastAsia="Malgun Gothic"/>
        </w:rPr>
      </w:pPr>
      <w:r w:rsidRPr="00BF4EDF">
        <w:rPr>
          <w:rFonts w:eastAsia="Malgun Gothic"/>
        </w:rPr>
        <w:t>3.</w:t>
      </w:r>
      <w:r w:rsidRPr="00BF4EDF">
        <w:rPr>
          <w:rFonts w:eastAsia="Malgun Gothic"/>
        </w:rPr>
        <w:tab/>
        <w:t>SS activates SCCs by sending the activation MAC CE (Refer TS 3</w:t>
      </w:r>
      <w:r w:rsidRPr="00BF4EDF">
        <w:rPr>
          <w:rFonts w:eastAsia="Malgun Gothic"/>
          <w:lang w:eastAsia="zh-CN"/>
        </w:rPr>
        <w:t>8</w:t>
      </w:r>
      <w:r w:rsidRPr="00BF4EDF">
        <w:rPr>
          <w:rFonts w:eastAsia="Malgun Gothic"/>
        </w:rPr>
        <w:t>.321 [</w:t>
      </w:r>
      <w:r w:rsidRPr="00BF4EDF">
        <w:rPr>
          <w:rFonts w:eastAsia="Malgun Gothic"/>
          <w:lang w:eastAsia="zh-CN"/>
        </w:rPr>
        <w:t>18</w:t>
      </w:r>
      <w:r w:rsidRPr="00BF4EDF">
        <w:rPr>
          <w:rFonts w:eastAsia="Malgun Gothic"/>
        </w:rPr>
        <w:t>], clauses 5.</w:t>
      </w:r>
      <w:r w:rsidRPr="00BF4EDF">
        <w:rPr>
          <w:rFonts w:eastAsia="Malgun Gothic"/>
          <w:lang w:eastAsia="zh-CN"/>
        </w:rPr>
        <w:t>9</w:t>
      </w:r>
      <w:r w:rsidRPr="00BF4EDF">
        <w:rPr>
          <w:rFonts w:eastAsia="Malgun Gothic"/>
        </w:rPr>
        <w:t>, 6.1.3.</w:t>
      </w:r>
      <w:r w:rsidRPr="00BF4EDF">
        <w:rPr>
          <w:rFonts w:eastAsia="Malgun Gothic"/>
          <w:lang w:eastAsia="zh-CN"/>
        </w:rPr>
        <w:t>10</w:t>
      </w:r>
      <w:r w:rsidRPr="00BF4EDF">
        <w:rPr>
          <w:rFonts w:eastAsia="Malgun Gothic"/>
        </w:rPr>
        <w:t>). Wait for at least 2 seconds (Refer TS 3</w:t>
      </w:r>
      <w:r w:rsidRPr="00BF4EDF">
        <w:rPr>
          <w:rFonts w:eastAsia="Malgun Gothic"/>
          <w:lang w:eastAsia="zh-CN"/>
        </w:rPr>
        <w:t>8</w:t>
      </w:r>
      <w:r w:rsidRPr="00BF4EDF">
        <w:rPr>
          <w:rFonts w:eastAsia="Malgun Gothic"/>
        </w:rPr>
        <w:t>.133</w:t>
      </w:r>
      <w:r w:rsidRPr="00BF4EDF">
        <w:rPr>
          <w:rFonts w:eastAsia="Malgun Gothic"/>
          <w:lang w:eastAsia="zh-CN"/>
        </w:rPr>
        <w:t>[19]</w:t>
      </w:r>
      <w:r w:rsidRPr="00BF4EDF">
        <w:rPr>
          <w:rFonts w:eastAsia="Malgun Gothic"/>
        </w:rPr>
        <w:t xml:space="preserve">, clause </w:t>
      </w:r>
      <w:r w:rsidRPr="00BF4EDF">
        <w:rPr>
          <w:rFonts w:eastAsia="Malgun Gothic"/>
          <w:lang w:eastAsia="zh-CN"/>
        </w:rPr>
        <w:t>9</w:t>
      </w:r>
      <w:r w:rsidRPr="00BF4EDF">
        <w:rPr>
          <w:rFonts w:eastAsia="Malgun Gothic"/>
        </w:rPr>
        <w:t xml:space="preserve">.3). </w:t>
      </w:r>
    </w:p>
    <w:p w14:paraId="39016828" w14:textId="77777777" w:rsidR="006B1DCC" w:rsidRPr="00BF4EDF" w:rsidRDefault="006B1DCC" w:rsidP="006B1DCC">
      <w:pPr>
        <w:pStyle w:val="B10"/>
        <w:rPr>
          <w:rFonts w:eastAsia="Malgun Gothic"/>
        </w:rPr>
      </w:pPr>
      <w:r w:rsidRPr="00BF4EDF">
        <w:rPr>
          <w:rFonts w:eastAsia="Malgun Gothic"/>
        </w:rPr>
        <w:t>4.</w:t>
      </w:r>
      <w:r w:rsidRPr="00BF4EDF">
        <w:rPr>
          <w:rFonts w:eastAsia="Malgun Gothic"/>
        </w:rPr>
        <w:tab/>
      </w:r>
      <w:r w:rsidRPr="00BF4EDF">
        <w:t>SS transmits PDSCH via PDCCH DCI format 1-1 for C_RNTI to transmit the DL RMC according to Table 7.3A.3.4.1-1 on both PCC and SCC.  The SS sends downlink MAC padding bits on the DL RMC</w:t>
      </w:r>
    </w:p>
    <w:p w14:paraId="06058746" w14:textId="77777777" w:rsidR="006B1DCC" w:rsidRPr="00BF4EDF" w:rsidRDefault="006B1DCC" w:rsidP="006B1DCC">
      <w:pPr>
        <w:pStyle w:val="B10"/>
        <w:rPr>
          <w:rFonts w:eastAsia="Malgun Gothic"/>
        </w:rPr>
      </w:pPr>
      <w:r w:rsidRPr="00BF4EDF">
        <w:rPr>
          <w:rFonts w:eastAsia="Malgun Gothic"/>
        </w:rPr>
        <w:t>5.</w:t>
      </w:r>
      <w:r w:rsidRPr="00BF4EDF">
        <w:rPr>
          <w:rFonts w:eastAsia="Malgun Gothic"/>
        </w:rPr>
        <w:tab/>
        <w:t xml:space="preserve">SS sends uplink scheduling information for each UL HARQ process via PDCCH DCI format 0_1 for C_RNTI to schedule the UL RMC according to Table </w:t>
      </w:r>
      <w:r w:rsidRPr="00BF4EDF">
        <w:t>7.3A.3.4.1-1</w:t>
      </w:r>
      <w:r w:rsidRPr="00BF4EDF">
        <w:rPr>
          <w:rFonts w:eastAsia="Malgun Gothic"/>
        </w:rPr>
        <w:t xml:space="preserve"> on PCC. Since the UE has no payload and no loopback data to send the UE sends uplink MAC padding bits on the UL RMC.</w:t>
      </w:r>
    </w:p>
    <w:p w14:paraId="1D233983" w14:textId="77777777" w:rsidR="006B1DCC" w:rsidRPr="00BF4EDF" w:rsidRDefault="006B1DCC" w:rsidP="006B1DCC">
      <w:pPr>
        <w:pStyle w:val="B10"/>
        <w:rPr>
          <w:rFonts w:eastAsia="Malgun Gothic"/>
        </w:rPr>
      </w:pPr>
      <w:r w:rsidRPr="00BF4EDF">
        <w:rPr>
          <w:rFonts w:eastAsia="Malgun Gothic"/>
        </w:rPr>
        <w:t>6.</w:t>
      </w:r>
      <w:r w:rsidRPr="00BF4EDF">
        <w:rPr>
          <w:rFonts w:eastAsia="Malgun Gothic"/>
        </w:rPr>
        <w:tab/>
      </w:r>
      <w:r w:rsidRPr="00BF4EDF">
        <w:t xml:space="preserve">Set the Downlink signal level to the appropriate REFSENS value defined in Tables 7.3.2.5-1 and 7.3.2.5-2 as appropriate. </w:t>
      </w:r>
      <w:r w:rsidRPr="00BF4EDF">
        <w:rPr>
          <w:rFonts w:eastAsia="Malgun Gothic"/>
        </w:rPr>
        <w:t>Send continuously uplink power control "up" commands in every uplink scheduling information to the UE to ensure the UE transmits P</w:t>
      </w:r>
      <w:r w:rsidRPr="00BF4EDF">
        <w:rPr>
          <w:rFonts w:eastAsia="Malgun Gothic"/>
          <w:vertAlign w:val="subscript"/>
        </w:rPr>
        <w:t xml:space="preserve">UMAX </w:t>
      </w:r>
      <w:r w:rsidRPr="00BF4EDF">
        <w:rPr>
          <w:rFonts w:eastAsia="Malgun Gothic"/>
        </w:rPr>
        <w:t>level for at least the duration of the throughput measurement.  Allow at least 200ms starting from the first TPC command in this step for the UE to reach P</w:t>
      </w:r>
      <w:r w:rsidRPr="00BF4EDF">
        <w:rPr>
          <w:rFonts w:eastAsia="Malgun Gothic"/>
          <w:vertAlign w:val="subscript"/>
        </w:rPr>
        <w:t>UMAX</w:t>
      </w:r>
      <w:r w:rsidRPr="00BF4EDF">
        <w:rPr>
          <w:rFonts w:eastAsia="Malgun Gothic"/>
        </w:rPr>
        <w:t xml:space="preserve"> level. </w:t>
      </w:r>
    </w:p>
    <w:p w14:paraId="6B620917" w14:textId="77777777" w:rsidR="006B1DCC" w:rsidRPr="00BF4EDF" w:rsidRDefault="006B1DCC" w:rsidP="006B1DCC">
      <w:pPr>
        <w:pStyle w:val="B10"/>
        <w:rPr>
          <w:rFonts w:eastAsia="Malgun Gothic"/>
        </w:rPr>
      </w:pPr>
      <w:r w:rsidRPr="00BF4EDF">
        <w:rPr>
          <w:rFonts w:eastAsia="Malgun Gothic"/>
        </w:rPr>
        <w:t>7.</w:t>
      </w:r>
      <w:r w:rsidRPr="00BF4EDF">
        <w:rPr>
          <w:rFonts w:eastAsia="Malgun Gothic"/>
        </w:rPr>
        <w:tab/>
        <w:t>M</w:t>
      </w:r>
      <w:r w:rsidRPr="00BF4EDF">
        <w:t>easure the average throughput for each component carrier for a duration sufficient to achieve statistical significance according to Annex H.2A.</w:t>
      </w:r>
    </w:p>
    <w:p w14:paraId="2B03A188" w14:textId="77777777" w:rsidR="006B1DCC" w:rsidRPr="00BF4EDF" w:rsidRDefault="006B1DCC" w:rsidP="006B1DCC">
      <w:pPr>
        <w:pStyle w:val="H6"/>
      </w:pPr>
      <w:r w:rsidRPr="00BF4EDF">
        <w:t>7.3A.3.4.3</w:t>
      </w:r>
      <w:r w:rsidRPr="00BF4EDF">
        <w:tab/>
        <w:t>Message contents</w:t>
      </w:r>
    </w:p>
    <w:p w14:paraId="4558A0B8" w14:textId="77777777" w:rsidR="006B1DCC" w:rsidRPr="00BF4EDF" w:rsidRDefault="006B1DCC" w:rsidP="006B1DCC">
      <w:r w:rsidRPr="00BF4EDF">
        <w:t>Message contents are according to TS 38.508-1 [5] subclause 4.6 Table 4.6.3-118 with condition TRANSFORM_PRECODER_ENABLED.</w:t>
      </w:r>
    </w:p>
    <w:p w14:paraId="741A832A" w14:textId="77777777" w:rsidR="006B1DCC" w:rsidRPr="00BF4EDF" w:rsidRDefault="006B1DCC" w:rsidP="006B1DCC">
      <w:pPr>
        <w:pStyle w:val="H6"/>
      </w:pPr>
      <w:r w:rsidRPr="00BF4EDF">
        <w:t>7.3A.3.5</w:t>
      </w:r>
      <w:r w:rsidRPr="00BF4EDF">
        <w:tab/>
        <w:t>Test requirement</w:t>
      </w:r>
    </w:p>
    <w:p w14:paraId="3826D7AC" w14:textId="77777777" w:rsidR="006B1DCC" w:rsidRPr="00BF4EDF" w:rsidRDefault="006B1DCC" w:rsidP="006B1DCC">
      <w:r w:rsidRPr="00BF4EDF">
        <w:t xml:space="preserve">For 4DL carrier aggregation, </w:t>
      </w:r>
      <w:r w:rsidRPr="00BF4EDF">
        <w:rPr>
          <w:lang w:eastAsia="zh-CN"/>
        </w:rPr>
        <w:t>t</w:t>
      </w:r>
      <w:r w:rsidRPr="00BF4EDF">
        <w:t xml:space="preserve">est </w:t>
      </w:r>
      <w:r w:rsidRPr="00BF4EDF">
        <w:rPr>
          <w:lang w:eastAsia="zh-CN"/>
        </w:rPr>
        <w:t>p</w:t>
      </w:r>
      <w:r w:rsidRPr="00BF4EDF">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BF4EDF">
        <w:rPr>
          <w:lang w:eastAsia="zh-CN"/>
        </w:rPr>
        <w:t>non-SDL</w:t>
      </w:r>
      <w:r w:rsidRPr="00BF4EDF">
        <w:t xml:space="preserve"> carrier for 2 Rx antenna port, in table 7.3.2.5-2 for each </w:t>
      </w:r>
      <w:r w:rsidRPr="00BF4EDF">
        <w:rPr>
          <w:lang w:eastAsia="zh-CN"/>
        </w:rPr>
        <w:t>non-SDL</w:t>
      </w:r>
      <w:r w:rsidRPr="00BF4EDF">
        <w:t xml:space="preserve"> carrier for 4 Rx antenna port and in table 7.3A.1.5-2 </w:t>
      </w:r>
      <w:r w:rsidRPr="00BF4EDF">
        <w:rPr>
          <w:lang w:eastAsia="zh-CN"/>
        </w:rPr>
        <w:t>for SDL</w:t>
      </w:r>
      <w:r w:rsidRPr="00BF4EDF">
        <w:t xml:space="preserve"> carrier with following additional requirements:</w:t>
      </w:r>
    </w:p>
    <w:p w14:paraId="452CAD3D" w14:textId="77777777" w:rsidR="006B1DCC" w:rsidRPr="00BF4EDF" w:rsidRDefault="006B1DCC" w:rsidP="006B1DCC">
      <w:r w:rsidRPr="00BF4EDF">
        <w:t xml:space="preserve">For the UE which supports inter-band carrier aggregation, the test requirement for reference sensitivity shall be increased by the amount given by </w:t>
      </w:r>
      <w:proofErr w:type="spellStart"/>
      <w:r w:rsidRPr="00BF4EDF">
        <w:t>ΔR</w:t>
      </w:r>
      <w:r w:rsidRPr="00BF4EDF">
        <w:rPr>
          <w:vertAlign w:val="subscript"/>
        </w:rPr>
        <w:t>IB,c</w:t>
      </w:r>
      <w:proofErr w:type="spellEnd"/>
      <w:r w:rsidRPr="00BF4EDF">
        <w:t xml:space="preserve"> defined in clause 7.3A.0.3.2 for the applicable operating bands. Unless otherwise stated, </w:t>
      </w:r>
      <w:proofErr w:type="spellStart"/>
      <w:r w:rsidRPr="00BF4EDF">
        <w:t>ΔR</w:t>
      </w:r>
      <w:r w:rsidRPr="00BF4EDF">
        <w:rPr>
          <w:vertAlign w:val="subscript"/>
        </w:rPr>
        <w:t>IB,c</w:t>
      </w:r>
      <w:proofErr w:type="spellEnd"/>
      <w:r w:rsidRPr="00BF4EDF">
        <w:rPr>
          <w:vertAlign w:val="subscript"/>
        </w:rPr>
        <w:t xml:space="preserve"> </w:t>
      </w:r>
      <w:r w:rsidRPr="00BF4EDF">
        <w:t>is set to zero.</w:t>
      </w:r>
    </w:p>
    <w:p w14:paraId="5DFEC923" w14:textId="77777777" w:rsidR="006B1DCC" w:rsidRPr="00BF4EDF" w:rsidRDefault="006B1DCC" w:rsidP="006B1DCC">
      <w:r w:rsidRPr="00BF4EDF">
        <w:t xml:space="preserve">For intra-band non-contiguous CA with one uplink carrier and two or more downlink sub-blocks, the test requirement for SCC(s) shall be increased by </w:t>
      </w:r>
      <w:r w:rsidRPr="00BF4EDF">
        <w:rPr>
          <w:rFonts w:cs="MS PGothic"/>
        </w:rPr>
        <w:t>Δ</w:t>
      </w:r>
      <w:r w:rsidRPr="00BF4EDF">
        <w:t>R</w:t>
      </w:r>
      <w:r w:rsidRPr="00BF4EDF">
        <w:rPr>
          <w:sz w:val="13"/>
          <w:szCs w:val="13"/>
        </w:rPr>
        <w:t xml:space="preserve">IBNC </w:t>
      </w:r>
      <w:r w:rsidRPr="00BF4EDF">
        <w:t xml:space="preserve"> given in Table 7.3A.0.2.2-1. Unless given by Table 7.3.2.3-4, the reference sensitivity requirements shall be verified with the network signalling value NS_01 (Table 6.2.3.1-1) configured.</w:t>
      </w:r>
    </w:p>
    <w:p w14:paraId="1277249A" w14:textId="77777777" w:rsidR="006B1DCC" w:rsidRPr="00BF4EDF" w:rsidRDefault="006B1DCC" w:rsidP="006B1DCC">
      <w:pPr>
        <w:pStyle w:val="TH"/>
      </w:pPr>
      <w:r w:rsidRPr="00BF4EDF">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285">
          <w:tblGrid>
            <w:gridCol w:w="3206"/>
            <w:gridCol w:w="3211"/>
            <w:gridCol w:w="3211"/>
          </w:tblGrid>
        </w:tblGridChange>
      </w:tblGrid>
      <w:tr w:rsidR="006B1DCC" w:rsidRPr="00BF4EDF" w14:paraId="5849862F" w14:textId="6C7DEED3" w:rsidTr="006B1DCC">
        <w:tc>
          <w:tcPr>
            <w:tcW w:w="3206" w:type="dxa"/>
            <w:tcBorders>
              <w:top w:val="single" w:sz="4" w:space="0" w:color="auto"/>
              <w:left w:val="single" w:sz="4" w:space="0" w:color="auto"/>
              <w:bottom w:val="single" w:sz="4" w:space="0" w:color="auto"/>
              <w:right w:val="single" w:sz="4" w:space="0" w:color="auto"/>
            </w:tcBorders>
            <w:hideMark/>
          </w:tcPr>
          <w:p w14:paraId="7FC3D619" w14:textId="523F476C" w:rsidR="006B1DCC" w:rsidRPr="00BF4EDF" w:rsidRDefault="006B1DCC" w:rsidP="006B1DCC">
            <w:pPr>
              <w:pStyle w:val="TAH"/>
            </w:pPr>
            <w:r w:rsidRPr="00BF4E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6F97917" w14:textId="08C3A64D" w:rsidR="006B1DCC" w:rsidRPr="00BF4EDF" w:rsidRDefault="006B1DCC" w:rsidP="006B1DCC">
            <w:pPr>
              <w:pStyle w:val="TAH"/>
            </w:pPr>
            <w:r w:rsidRPr="00BF4E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A73281" w14:textId="39CC44F3" w:rsidR="006B1DCC" w:rsidRPr="00BF4EDF" w:rsidRDefault="006B1DCC" w:rsidP="006B1DCC">
            <w:pPr>
              <w:pStyle w:val="TAH"/>
            </w:pPr>
            <w:r w:rsidRPr="00BF4EDF">
              <w:rPr>
                <w:lang w:eastAsia="zh-CN"/>
              </w:rPr>
              <w:t>UL CA configuration</w:t>
            </w:r>
          </w:p>
        </w:tc>
      </w:tr>
      <w:tr w:rsidR="006B1DCC" w:rsidRPr="00BF4EDF" w14:paraId="455D6F1D" w14:textId="6CD94DA9" w:rsidTr="006B1DCC">
        <w:tc>
          <w:tcPr>
            <w:tcW w:w="3206" w:type="dxa"/>
            <w:vMerge w:val="restart"/>
            <w:tcBorders>
              <w:top w:val="single" w:sz="4" w:space="0" w:color="auto"/>
              <w:left w:val="single" w:sz="4" w:space="0" w:color="auto"/>
              <w:right w:val="single" w:sz="4" w:space="0" w:color="auto"/>
            </w:tcBorders>
          </w:tcPr>
          <w:p w14:paraId="17AD94B7" w14:textId="4F313823" w:rsidR="006B1DCC" w:rsidRPr="00BF4EDF" w:rsidRDefault="006B1DCC" w:rsidP="006B1DCC">
            <w:pPr>
              <w:pStyle w:val="TAC"/>
              <w:rPr>
                <w:lang w:eastAsia="zh-CN"/>
              </w:rPr>
            </w:pPr>
            <w:r w:rsidRPr="00BF4EDF">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92EE993" w14:textId="003550AD" w:rsidR="006B1DCC" w:rsidRPr="00BF4EDF" w:rsidRDefault="006B1DCC" w:rsidP="006B1DCC">
            <w:pPr>
              <w:pStyle w:val="TAC"/>
            </w:pPr>
            <w:r w:rsidRPr="00BF4EDF">
              <w:rPr>
                <w:rFonts w:cs="Arial"/>
                <w:szCs w:val="18"/>
                <w:lang w:val="en-US"/>
              </w:rPr>
              <w:t>CA_n1A-n3A-n28A-n78A</w:t>
            </w:r>
          </w:p>
        </w:tc>
        <w:tc>
          <w:tcPr>
            <w:tcW w:w="3211" w:type="dxa"/>
            <w:tcBorders>
              <w:top w:val="single" w:sz="4" w:space="0" w:color="auto"/>
              <w:left w:val="single" w:sz="4" w:space="0" w:color="auto"/>
              <w:bottom w:val="single" w:sz="4" w:space="0" w:color="auto"/>
              <w:right w:val="single" w:sz="4" w:space="0" w:color="auto"/>
            </w:tcBorders>
          </w:tcPr>
          <w:p w14:paraId="17C395FB" w14:textId="667D37FA" w:rsidR="006B1DCC" w:rsidRPr="00BF4EDF" w:rsidRDefault="006B1DCC" w:rsidP="006B1DCC">
            <w:pPr>
              <w:pStyle w:val="TAC"/>
              <w:rPr>
                <w:lang w:eastAsia="zh-CN"/>
              </w:rPr>
            </w:pPr>
            <w:r w:rsidRPr="00BF4EDF">
              <w:rPr>
                <w:lang w:eastAsia="zh-CN"/>
              </w:rPr>
              <w:t>-</w:t>
            </w:r>
          </w:p>
        </w:tc>
      </w:tr>
      <w:tr w:rsidR="006B1DCC" w:rsidRPr="00BF4EDF" w14:paraId="5A9C7E20" w14:textId="6DA4E346" w:rsidTr="006B1DCC">
        <w:tc>
          <w:tcPr>
            <w:tcW w:w="3206" w:type="dxa"/>
            <w:vMerge/>
            <w:tcBorders>
              <w:left w:val="single" w:sz="4" w:space="0" w:color="auto"/>
              <w:right w:val="single" w:sz="4" w:space="0" w:color="auto"/>
            </w:tcBorders>
          </w:tcPr>
          <w:p w14:paraId="2C7C7677" w14:textId="678548A0"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97F48" w14:textId="55A3798A" w:rsidR="006B1DCC" w:rsidRPr="00BF4EDF" w:rsidRDefault="006B1DCC" w:rsidP="006B1DCC">
            <w:pPr>
              <w:pStyle w:val="TAC"/>
              <w:rPr>
                <w:bCs/>
              </w:rPr>
            </w:pPr>
            <w:r w:rsidRPr="00BF4EDF">
              <w:t>CA_n26A-n66(2A)-n70A</w:t>
            </w:r>
          </w:p>
        </w:tc>
        <w:tc>
          <w:tcPr>
            <w:tcW w:w="3211" w:type="dxa"/>
            <w:tcBorders>
              <w:top w:val="single" w:sz="4" w:space="0" w:color="auto"/>
              <w:left w:val="single" w:sz="4" w:space="0" w:color="auto"/>
              <w:bottom w:val="single" w:sz="4" w:space="0" w:color="auto"/>
              <w:right w:val="single" w:sz="4" w:space="0" w:color="auto"/>
            </w:tcBorders>
          </w:tcPr>
          <w:p w14:paraId="5BF4D501" w14:textId="24EB3033" w:rsidR="006B1DCC" w:rsidRPr="00BF4EDF" w:rsidRDefault="006B1DCC" w:rsidP="006B1DCC">
            <w:pPr>
              <w:pStyle w:val="TAC"/>
              <w:rPr>
                <w:lang w:eastAsia="zh-CN"/>
              </w:rPr>
            </w:pPr>
            <w:r w:rsidRPr="00BF4EDF">
              <w:rPr>
                <w:lang w:eastAsia="zh-CN"/>
              </w:rPr>
              <w:t>-</w:t>
            </w:r>
          </w:p>
        </w:tc>
      </w:tr>
      <w:tr w:rsidR="006B1DCC" w:rsidRPr="00BF4EDF" w14:paraId="24205296" w14:textId="06B3474F" w:rsidTr="006B1DCC">
        <w:tc>
          <w:tcPr>
            <w:tcW w:w="3206" w:type="dxa"/>
            <w:vMerge/>
            <w:tcBorders>
              <w:left w:val="single" w:sz="4" w:space="0" w:color="auto"/>
              <w:right w:val="single" w:sz="4" w:space="0" w:color="auto"/>
            </w:tcBorders>
          </w:tcPr>
          <w:p w14:paraId="409F67A5" w14:textId="69AFF0F5"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57EC80" w14:textId="4C00B52B" w:rsidR="006B1DCC" w:rsidRPr="00BF4EDF" w:rsidRDefault="006B1DCC" w:rsidP="006B1DCC">
            <w:pPr>
              <w:pStyle w:val="TAC"/>
            </w:pPr>
            <w:r w:rsidRPr="00BF4EDF">
              <w:t>CA_n48A-n66A-n71(2A)</w:t>
            </w:r>
          </w:p>
        </w:tc>
        <w:tc>
          <w:tcPr>
            <w:tcW w:w="3211" w:type="dxa"/>
            <w:tcBorders>
              <w:top w:val="single" w:sz="4" w:space="0" w:color="auto"/>
              <w:left w:val="single" w:sz="4" w:space="0" w:color="auto"/>
              <w:bottom w:val="single" w:sz="4" w:space="0" w:color="auto"/>
              <w:right w:val="single" w:sz="4" w:space="0" w:color="auto"/>
            </w:tcBorders>
          </w:tcPr>
          <w:p w14:paraId="4E18AFE2" w14:textId="0B779C49" w:rsidR="006B1DCC" w:rsidRPr="00BF4EDF" w:rsidRDefault="006B1DCC" w:rsidP="006B1DCC">
            <w:pPr>
              <w:pStyle w:val="TAC"/>
              <w:rPr>
                <w:lang w:eastAsia="zh-CN"/>
              </w:rPr>
            </w:pPr>
            <w:r w:rsidRPr="00BF4EDF">
              <w:rPr>
                <w:lang w:eastAsia="zh-CN"/>
              </w:rPr>
              <w:t>-</w:t>
            </w:r>
          </w:p>
        </w:tc>
      </w:tr>
      <w:tr w:rsidR="006B1DCC" w:rsidRPr="00BF4EDF" w14:paraId="2F8E4417" w14:textId="026BD61B" w:rsidTr="006B1DCC">
        <w:tc>
          <w:tcPr>
            <w:tcW w:w="3206" w:type="dxa"/>
            <w:vMerge/>
            <w:tcBorders>
              <w:left w:val="single" w:sz="4" w:space="0" w:color="auto"/>
              <w:right w:val="single" w:sz="4" w:space="0" w:color="auto"/>
            </w:tcBorders>
          </w:tcPr>
          <w:p w14:paraId="070D0409" w14:textId="26C34A50"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081F2" w14:textId="72C5AC0F" w:rsidR="006B1DCC" w:rsidRPr="00BF4EDF" w:rsidRDefault="006B1DCC" w:rsidP="006B1DCC">
            <w:pPr>
              <w:pStyle w:val="TAC"/>
            </w:pPr>
            <w:r w:rsidRPr="00BF4EDF">
              <w:t>CA_n48A-n66(2A)-n70A</w:t>
            </w:r>
          </w:p>
        </w:tc>
        <w:tc>
          <w:tcPr>
            <w:tcW w:w="3211" w:type="dxa"/>
            <w:tcBorders>
              <w:top w:val="single" w:sz="4" w:space="0" w:color="auto"/>
              <w:left w:val="single" w:sz="4" w:space="0" w:color="auto"/>
              <w:bottom w:val="single" w:sz="4" w:space="0" w:color="auto"/>
              <w:right w:val="single" w:sz="4" w:space="0" w:color="auto"/>
            </w:tcBorders>
          </w:tcPr>
          <w:p w14:paraId="2665EEFE" w14:textId="1017F703" w:rsidR="006B1DCC" w:rsidRPr="00BF4EDF" w:rsidRDefault="006B1DCC" w:rsidP="006B1DCC">
            <w:pPr>
              <w:pStyle w:val="TAC"/>
              <w:rPr>
                <w:lang w:eastAsia="zh-CN"/>
              </w:rPr>
            </w:pPr>
            <w:r w:rsidRPr="00BF4EDF">
              <w:rPr>
                <w:lang w:eastAsia="zh-CN"/>
              </w:rPr>
              <w:t>-</w:t>
            </w:r>
          </w:p>
        </w:tc>
      </w:tr>
      <w:tr w:rsidR="006B1DCC" w:rsidRPr="00BF4EDF" w14:paraId="5764AD50" w14:textId="3460863A" w:rsidTr="006B1DCC">
        <w:tc>
          <w:tcPr>
            <w:tcW w:w="3206" w:type="dxa"/>
            <w:vMerge/>
            <w:tcBorders>
              <w:left w:val="single" w:sz="4" w:space="0" w:color="auto"/>
              <w:right w:val="single" w:sz="4" w:space="0" w:color="auto"/>
            </w:tcBorders>
          </w:tcPr>
          <w:p w14:paraId="7FD6FA92" w14:textId="7E017D22"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7B988" w14:textId="6869137C" w:rsidR="006B1DCC" w:rsidRPr="00BF4EDF" w:rsidRDefault="006B1DCC" w:rsidP="006B1DCC">
            <w:pPr>
              <w:pStyle w:val="TAC"/>
            </w:pPr>
            <w:r w:rsidRPr="00BF4EDF">
              <w:t>CA_n48A-n66(2A)-n71A</w:t>
            </w:r>
          </w:p>
        </w:tc>
        <w:tc>
          <w:tcPr>
            <w:tcW w:w="3211" w:type="dxa"/>
            <w:tcBorders>
              <w:top w:val="single" w:sz="4" w:space="0" w:color="auto"/>
              <w:left w:val="single" w:sz="4" w:space="0" w:color="auto"/>
              <w:bottom w:val="single" w:sz="4" w:space="0" w:color="auto"/>
              <w:right w:val="single" w:sz="4" w:space="0" w:color="auto"/>
            </w:tcBorders>
          </w:tcPr>
          <w:p w14:paraId="41759868" w14:textId="5E09ADE1" w:rsidR="006B1DCC" w:rsidRPr="00BF4EDF" w:rsidRDefault="006B1DCC" w:rsidP="006B1DCC">
            <w:pPr>
              <w:pStyle w:val="TAC"/>
              <w:rPr>
                <w:lang w:eastAsia="zh-CN"/>
              </w:rPr>
            </w:pPr>
            <w:r w:rsidRPr="00BF4EDF">
              <w:rPr>
                <w:lang w:eastAsia="zh-CN"/>
              </w:rPr>
              <w:t>-</w:t>
            </w:r>
          </w:p>
        </w:tc>
      </w:tr>
      <w:tr w:rsidR="006B1DCC" w:rsidRPr="00BF4EDF" w14:paraId="1C12108D" w14:textId="60633144" w:rsidTr="006B1DCC">
        <w:tc>
          <w:tcPr>
            <w:tcW w:w="3206" w:type="dxa"/>
            <w:vMerge/>
            <w:tcBorders>
              <w:left w:val="single" w:sz="4" w:space="0" w:color="auto"/>
              <w:right w:val="single" w:sz="4" w:space="0" w:color="auto"/>
            </w:tcBorders>
          </w:tcPr>
          <w:p w14:paraId="4C59C69B" w14:textId="760A31B7"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24FB68" w14:textId="384E8B76" w:rsidR="006B1DCC" w:rsidRPr="00BF4EDF" w:rsidRDefault="006B1DCC" w:rsidP="006B1DCC">
            <w:pPr>
              <w:pStyle w:val="TAC"/>
            </w:pPr>
            <w:r w:rsidRPr="00BF4EDF">
              <w:t>CA_n48A-n70A-n71(2A)</w:t>
            </w:r>
          </w:p>
        </w:tc>
        <w:tc>
          <w:tcPr>
            <w:tcW w:w="3211" w:type="dxa"/>
            <w:tcBorders>
              <w:top w:val="single" w:sz="4" w:space="0" w:color="auto"/>
              <w:left w:val="single" w:sz="4" w:space="0" w:color="auto"/>
              <w:bottom w:val="single" w:sz="4" w:space="0" w:color="auto"/>
              <w:right w:val="single" w:sz="4" w:space="0" w:color="auto"/>
            </w:tcBorders>
          </w:tcPr>
          <w:p w14:paraId="44CD891E" w14:textId="656EA2AA" w:rsidR="006B1DCC" w:rsidRPr="00BF4EDF" w:rsidRDefault="006B1DCC" w:rsidP="006B1DCC">
            <w:pPr>
              <w:pStyle w:val="TAC"/>
              <w:rPr>
                <w:lang w:eastAsia="zh-CN"/>
              </w:rPr>
            </w:pPr>
            <w:r w:rsidRPr="00BF4EDF">
              <w:rPr>
                <w:lang w:eastAsia="zh-CN"/>
              </w:rPr>
              <w:t>-</w:t>
            </w:r>
          </w:p>
        </w:tc>
      </w:tr>
      <w:tr w:rsidR="006B1DCC" w:rsidRPr="00BF4EDF" w14:paraId="14A46FEE" w14:textId="560493C1" w:rsidTr="006B1DCC">
        <w:tc>
          <w:tcPr>
            <w:tcW w:w="3206" w:type="dxa"/>
            <w:vMerge/>
            <w:tcBorders>
              <w:left w:val="single" w:sz="4" w:space="0" w:color="auto"/>
              <w:right w:val="single" w:sz="4" w:space="0" w:color="auto"/>
            </w:tcBorders>
          </w:tcPr>
          <w:p w14:paraId="7C11C417" w14:textId="5865F1EA"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CA283" w14:textId="16730187" w:rsidR="006B1DCC" w:rsidRPr="00BF4EDF" w:rsidRDefault="006B1DCC" w:rsidP="006B1DCC">
            <w:pPr>
              <w:pStyle w:val="TAC"/>
            </w:pPr>
            <w:r w:rsidRPr="00BF4EDF">
              <w:t>CA_n48B-n66A-n70A</w:t>
            </w:r>
          </w:p>
        </w:tc>
        <w:tc>
          <w:tcPr>
            <w:tcW w:w="3211" w:type="dxa"/>
            <w:tcBorders>
              <w:top w:val="single" w:sz="4" w:space="0" w:color="auto"/>
              <w:left w:val="single" w:sz="4" w:space="0" w:color="auto"/>
              <w:bottom w:val="single" w:sz="4" w:space="0" w:color="auto"/>
              <w:right w:val="single" w:sz="4" w:space="0" w:color="auto"/>
            </w:tcBorders>
          </w:tcPr>
          <w:p w14:paraId="241354AE" w14:textId="213A5611" w:rsidR="006B1DCC" w:rsidRPr="00BF4EDF" w:rsidRDefault="006B1DCC" w:rsidP="006B1DCC">
            <w:pPr>
              <w:pStyle w:val="TAC"/>
              <w:rPr>
                <w:lang w:eastAsia="zh-CN"/>
              </w:rPr>
            </w:pPr>
            <w:r w:rsidRPr="00BF4EDF">
              <w:rPr>
                <w:lang w:eastAsia="zh-CN"/>
              </w:rPr>
              <w:t>-</w:t>
            </w:r>
          </w:p>
        </w:tc>
      </w:tr>
      <w:tr w:rsidR="006B1DCC" w:rsidRPr="00BF4EDF" w14:paraId="20C436C7" w14:textId="69076B31" w:rsidTr="006B1DCC">
        <w:tc>
          <w:tcPr>
            <w:tcW w:w="3206" w:type="dxa"/>
            <w:vMerge/>
            <w:tcBorders>
              <w:left w:val="single" w:sz="4" w:space="0" w:color="auto"/>
              <w:right w:val="single" w:sz="4" w:space="0" w:color="auto"/>
            </w:tcBorders>
          </w:tcPr>
          <w:p w14:paraId="0366B357" w14:textId="08A53B31"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FAB4B9" w14:textId="380393AE" w:rsidR="006B1DCC" w:rsidRPr="00BF4EDF" w:rsidRDefault="006B1DCC" w:rsidP="006B1DCC">
            <w:pPr>
              <w:pStyle w:val="TAC"/>
            </w:pPr>
            <w:r w:rsidRPr="00BF4EDF">
              <w:t>CA_n48B-n66A-n71A</w:t>
            </w:r>
          </w:p>
        </w:tc>
        <w:tc>
          <w:tcPr>
            <w:tcW w:w="3211" w:type="dxa"/>
            <w:tcBorders>
              <w:top w:val="single" w:sz="4" w:space="0" w:color="auto"/>
              <w:left w:val="single" w:sz="4" w:space="0" w:color="auto"/>
              <w:bottom w:val="single" w:sz="4" w:space="0" w:color="auto"/>
              <w:right w:val="single" w:sz="4" w:space="0" w:color="auto"/>
            </w:tcBorders>
          </w:tcPr>
          <w:p w14:paraId="4DF3E5D0" w14:textId="08240604" w:rsidR="006B1DCC" w:rsidRPr="00BF4EDF" w:rsidRDefault="006B1DCC" w:rsidP="006B1DCC">
            <w:pPr>
              <w:pStyle w:val="TAC"/>
              <w:rPr>
                <w:lang w:eastAsia="zh-CN"/>
              </w:rPr>
            </w:pPr>
            <w:r w:rsidRPr="00BF4EDF">
              <w:rPr>
                <w:lang w:eastAsia="zh-CN"/>
              </w:rPr>
              <w:t>-</w:t>
            </w:r>
          </w:p>
        </w:tc>
      </w:tr>
      <w:tr w:rsidR="006B1DCC" w:rsidRPr="00BF4EDF" w14:paraId="1BEC5EA3" w14:textId="100FD48E" w:rsidTr="006B1DCC">
        <w:tc>
          <w:tcPr>
            <w:tcW w:w="3206" w:type="dxa"/>
            <w:vMerge/>
            <w:tcBorders>
              <w:left w:val="single" w:sz="4" w:space="0" w:color="auto"/>
              <w:right w:val="single" w:sz="4" w:space="0" w:color="auto"/>
            </w:tcBorders>
          </w:tcPr>
          <w:p w14:paraId="22763E72" w14:textId="5CA8294A"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66033" w14:textId="00ECC7AC" w:rsidR="006B1DCC" w:rsidRPr="00BF4EDF" w:rsidRDefault="006B1DCC" w:rsidP="006B1DCC">
            <w:pPr>
              <w:pStyle w:val="TAC"/>
            </w:pPr>
            <w:r w:rsidRPr="00BF4EDF">
              <w:t>CA_n48B-n70A-n71A</w:t>
            </w:r>
          </w:p>
        </w:tc>
        <w:tc>
          <w:tcPr>
            <w:tcW w:w="3211" w:type="dxa"/>
            <w:tcBorders>
              <w:top w:val="single" w:sz="4" w:space="0" w:color="auto"/>
              <w:left w:val="single" w:sz="4" w:space="0" w:color="auto"/>
              <w:bottom w:val="single" w:sz="4" w:space="0" w:color="auto"/>
              <w:right w:val="single" w:sz="4" w:space="0" w:color="auto"/>
            </w:tcBorders>
          </w:tcPr>
          <w:p w14:paraId="7FE5549F" w14:textId="2F70A8FE" w:rsidR="006B1DCC" w:rsidRPr="00BF4EDF" w:rsidRDefault="006B1DCC" w:rsidP="006B1DCC">
            <w:pPr>
              <w:pStyle w:val="TAC"/>
              <w:rPr>
                <w:lang w:eastAsia="zh-CN"/>
              </w:rPr>
            </w:pPr>
            <w:r w:rsidRPr="00BF4EDF">
              <w:rPr>
                <w:lang w:eastAsia="zh-CN"/>
              </w:rPr>
              <w:t>-</w:t>
            </w:r>
          </w:p>
        </w:tc>
      </w:tr>
      <w:tr w:rsidR="006B1DCC" w:rsidRPr="00BF4EDF" w14:paraId="73F76030" w14:textId="2D564866" w:rsidTr="006B1DCC">
        <w:tc>
          <w:tcPr>
            <w:tcW w:w="3206" w:type="dxa"/>
            <w:vMerge/>
            <w:tcBorders>
              <w:left w:val="single" w:sz="4" w:space="0" w:color="auto"/>
              <w:right w:val="single" w:sz="4" w:space="0" w:color="auto"/>
            </w:tcBorders>
          </w:tcPr>
          <w:p w14:paraId="55F744E4" w14:textId="4A5A173A"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1AC914" w14:textId="30710637" w:rsidR="006B1DCC" w:rsidRPr="00BF4EDF" w:rsidRDefault="006B1DCC" w:rsidP="006B1DCC">
            <w:pPr>
              <w:pStyle w:val="TAC"/>
            </w:pPr>
            <w:r w:rsidRPr="00BF4EDF">
              <w:t>CA_n48(2A)-n66A-n70A</w:t>
            </w:r>
          </w:p>
        </w:tc>
        <w:tc>
          <w:tcPr>
            <w:tcW w:w="3211" w:type="dxa"/>
            <w:tcBorders>
              <w:top w:val="single" w:sz="4" w:space="0" w:color="auto"/>
              <w:left w:val="single" w:sz="4" w:space="0" w:color="auto"/>
              <w:bottom w:val="single" w:sz="4" w:space="0" w:color="auto"/>
              <w:right w:val="single" w:sz="4" w:space="0" w:color="auto"/>
            </w:tcBorders>
          </w:tcPr>
          <w:p w14:paraId="40A0CD79" w14:textId="042F8036" w:rsidR="006B1DCC" w:rsidRPr="00BF4EDF" w:rsidRDefault="006B1DCC" w:rsidP="006B1DCC">
            <w:pPr>
              <w:pStyle w:val="TAC"/>
              <w:rPr>
                <w:lang w:eastAsia="zh-CN"/>
              </w:rPr>
            </w:pPr>
            <w:r w:rsidRPr="00BF4EDF">
              <w:rPr>
                <w:lang w:eastAsia="zh-CN"/>
              </w:rPr>
              <w:t>-</w:t>
            </w:r>
          </w:p>
        </w:tc>
      </w:tr>
      <w:tr w:rsidR="006B1DCC" w:rsidRPr="00BF4EDF" w14:paraId="4C5AAC88" w14:textId="0AD0D808" w:rsidTr="006B1DCC">
        <w:tc>
          <w:tcPr>
            <w:tcW w:w="3206" w:type="dxa"/>
            <w:vMerge/>
            <w:tcBorders>
              <w:left w:val="single" w:sz="4" w:space="0" w:color="auto"/>
              <w:right w:val="single" w:sz="4" w:space="0" w:color="auto"/>
            </w:tcBorders>
          </w:tcPr>
          <w:p w14:paraId="74320B58" w14:textId="62242E0B"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EA1D30" w14:textId="31942BC5" w:rsidR="006B1DCC" w:rsidRPr="00BF4EDF" w:rsidRDefault="006B1DCC" w:rsidP="006B1DCC">
            <w:pPr>
              <w:pStyle w:val="TAC"/>
            </w:pPr>
            <w:r w:rsidRPr="00BF4EDF">
              <w:t>CA_n48(2A)-n66A-n71A</w:t>
            </w:r>
          </w:p>
        </w:tc>
        <w:tc>
          <w:tcPr>
            <w:tcW w:w="3211" w:type="dxa"/>
            <w:tcBorders>
              <w:top w:val="single" w:sz="4" w:space="0" w:color="auto"/>
              <w:left w:val="single" w:sz="4" w:space="0" w:color="auto"/>
              <w:bottom w:val="single" w:sz="4" w:space="0" w:color="auto"/>
              <w:right w:val="single" w:sz="4" w:space="0" w:color="auto"/>
            </w:tcBorders>
          </w:tcPr>
          <w:p w14:paraId="366E9BC5" w14:textId="2953B198" w:rsidR="006B1DCC" w:rsidRPr="00BF4EDF" w:rsidRDefault="006B1DCC" w:rsidP="006B1DCC">
            <w:pPr>
              <w:pStyle w:val="TAC"/>
              <w:rPr>
                <w:lang w:eastAsia="zh-CN"/>
              </w:rPr>
            </w:pPr>
            <w:r w:rsidRPr="00BF4EDF">
              <w:rPr>
                <w:lang w:eastAsia="zh-CN"/>
              </w:rPr>
              <w:t>-</w:t>
            </w:r>
          </w:p>
        </w:tc>
      </w:tr>
      <w:tr w:rsidR="006B1DCC" w:rsidRPr="00BF4EDF" w14:paraId="0DD38162" w14:textId="439CCA4D" w:rsidTr="006B1DCC">
        <w:tc>
          <w:tcPr>
            <w:tcW w:w="3206" w:type="dxa"/>
            <w:vMerge/>
            <w:tcBorders>
              <w:left w:val="single" w:sz="4" w:space="0" w:color="auto"/>
              <w:right w:val="single" w:sz="4" w:space="0" w:color="auto"/>
            </w:tcBorders>
          </w:tcPr>
          <w:p w14:paraId="4D99C0B0" w14:textId="08FC6D26"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1ED44" w14:textId="66F67E47" w:rsidR="006B1DCC" w:rsidRPr="00BF4EDF" w:rsidRDefault="006B1DCC" w:rsidP="006B1DCC">
            <w:pPr>
              <w:pStyle w:val="TAC"/>
            </w:pPr>
            <w:r w:rsidRPr="00BF4EDF">
              <w:t>CA_n48(2A)-n66(2A)</w:t>
            </w:r>
          </w:p>
        </w:tc>
        <w:tc>
          <w:tcPr>
            <w:tcW w:w="3211" w:type="dxa"/>
            <w:tcBorders>
              <w:top w:val="single" w:sz="4" w:space="0" w:color="auto"/>
              <w:left w:val="single" w:sz="4" w:space="0" w:color="auto"/>
              <w:bottom w:val="single" w:sz="4" w:space="0" w:color="auto"/>
              <w:right w:val="single" w:sz="4" w:space="0" w:color="auto"/>
            </w:tcBorders>
          </w:tcPr>
          <w:p w14:paraId="79780E8F" w14:textId="475C8666" w:rsidR="006B1DCC" w:rsidRPr="00BF4EDF" w:rsidRDefault="006B1DCC" w:rsidP="006B1DCC">
            <w:pPr>
              <w:pStyle w:val="TAC"/>
              <w:rPr>
                <w:lang w:eastAsia="zh-CN"/>
              </w:rPr>
            </w:pPr>
            <w:r w:rsidRPr="00BF4EDF">
              <w:rPr>
                <w:lang w:eastAsia="zh-CN"/>
              </w:rPr>
              <w:t>-</w:t>
            </w:r>
          </w:p>
        </w:tc>
      </w:tr>
      <w:tr w:rsidR="006B1DCC" w:rsidRPr="00BF4EDF" w14:paraId="55E8634A" w14:textId="6700C138" w:rsidTr="006B1DCC">
        <w:tc>
          <w:tcPr>
            <w:tcW w:w="3206" w:type="dxa"/>
            <w:vMerge/>
            <w:tcBorders>
              <w:left w:val="single" w:sz="4" w:space="0" w:color="auto"/>
              <w:right w:val="single" w:sz="4" w:space="0" w:color="auto"/>
            </w:tcBorders>
          </w:tcPr>
          <w:p w14:paraId="061742C7" w14:textId="7109BE3E"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98C48" w14:textId="71F3A64D" w:rsidR="006B1DCC" w:rsidRPr="00BF4EDF" w:rsidRDefault="006B1DCC" w:rsidP="006B1DCC">
            <w:pPr>
              <w:pStyle w:val="TAC"/>
            </w:pPr>
            <w:r w:rsidRPr="00BF4EDF">
              <w:t>CA_n48(2A)-n70A-n71A</w:t>
            </w:r>
          </w:p>
        </w:tc>
        <w:tc>
          <w:tcPr>
            <w:tcW w:w="3211" w:type="dxa"/>
            <w:tcBorders>
              <w:top w:val="single" w:sz="4" w:space="0" w:color="auto"/>
              <w:left w:val="single" w:sz="4" w:space="0" w:color="auto"/>
              <w:bottom w:val="single" w:sz="4" w:space="0" w:color="auto"/>
              <w:right w:val="single" w:sz="4" w:space="0" w:color="auto"/>
            </w:tcBorders>
          </w:tcPr>
          <w:p w14:paraId="7D3784A3" w14:textId="4AB6EF22" w:rsidR="006B1DCC" w:rsidRPr="00BF4EDF" w:rsidRDefault="006B1DCC" w:rsidP="006B1DCC">
            <w:pPr>
              <w:pStyle w:val="TAC"/>
              <w:rPr>
                <w:lang w:eastAsia="zh-CN"/>
              </w:rPr>
            </w:pPr>
            <w:r w:rsidRPr="00BF4EDF">
              <w:rPr>
                <w:lang w:eastAsia="zh-CN"/>
              </w:rPr>
              <w:t>-</w:t>
            </w:r>
          </w:p>
        </w:tc>
      </w:tr>
      <w:tr w:rsidR="006B1DCC" w:rsidRPr="00BF4EDF" w14:paraId="52D2EC47" w14:textId="5E4751EB" w:rsidTr="006B1DCC">
        <w:tc>
          <w:tcPr>
            <w:tcW w:w="3206" w:type="dxa"/>
            <w:vMerge/>
            <w:tcBorders>
              <w:left w:val="single" w:sz="4" w:space="0" w:color="auto"/>
              <w:right w:val="single" w:sz="4" w:space="0" w:color="auto"/>
            </w:tcBorders>
          </w:tcPr>
          <w:p w14:paraId="4F35F44F" w14:textId="23016154"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A6026" w14:textId="17D5C2D0" w:rsidR="006B1DCC" w:rsidRPr="00BF4EDF" w:rsidRDefault="006B1DCC" w:rsidP="006B1DCC">
            <w:pPr>
              <w:pStyle w:val="TAC"/>
            </w:pPr>
            <w:r w:rsidRPr="00BF4EDF">
              <w:t>CA_n48(2A)-n71(2A)</w:t>
            </w:r>
          </w:p>
        </w:tc>
        <w:tc>
          <w:tcPr>
            <w:tcW w:w="3211" w:type="dxa"/>
            <w:tcBorders>
              <w:top w:val="single" w:sz="4" w:space="0" w:color="auto"/>
              <w:left w:val="single" w:sz="4" w:space="0" w:color="auto"/>
              <w:bottom w:val="single" w:sz="4" w:space="0" w:color="auto"/>
              <w:right w:val="single" w:sz="4" w:space="0" w:color="auto"/>
            </w:tcBorders>
          </w:tcPr>
          <w:p w14:paraId="31778FC3" w14:textId="4504A554" w:rsidR="006B1DCC" w:rsidRPr="00BF4EDF" w:rsidRDefault="006B1DCC" w:rsidP="006B1DCC">
            <w:pPr>
              <w:pStyle w:val="TAC"/>
              <w:rPr>
                <w:lang w:eastAsia="zh-CN"/>
              </w:rPr>
            </w:pPr>
            <w:r w:rsidRPr="00BF4EDF">
              <w:rPr>
                <w:lang w:eastAsia="zh-CN"/>
              </w:rPr>
              <w:t>-</w:t>
            </w:r>
          </w:p>
        </w:tc>
      </w:tr>
      <w:tr w:rsidR="006B1DCC" w:rsidRPr="00BF4EDF" w14:paraId="3BA7CD21" w14:textId="70C62A84" w:rsidTr="006B1DCC">
        <w:tc>
          <w:tcPr>
            <w:tcW w:w="3206" w:type="dxa"/>
            <w:vMerge/>
            <w:tcBorders>
              <w:left w:val="single" w:sz="4" w:space="0" w:color="auto"/>
              <w:right w:val="single" w:sz="4" w:space="0" w:color="auto"/>
            </w:tcBorders>
            <w:hideMark/>
          </w:tcPr>
          <w:p w14:paraId="00BF41BA" w14:textId="711E8C5E" w:rsidR="006B1DCC" w:rsidRPr="00BF4EDF"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493F8E" w14:textId="4C39B0AF" w:rsidR="006B1DCC" w:rsidRPr="00BF4EDF" w:rsidRDefault="006B1DCC" w:rsidP="006B1DCC">
            <w:pPr>
              <w:pStyle w:val="TAC"/>
            </w:pPr>
            <w:r w:rsidRPr="00BF4EDF">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9181343" w14:textId="03C67D6B" w:rsidR="006B1DCC" w:rsidRPr="00BF4EDF" w:rsidRDefault="006B1DCC" w:rsidP="006B1DCC">
            <w:pPr>
              <w:pStyle w:val="TAC"/>
              <w:rPr>
                <w:lang w:eastAsia="zh-CN"/>
              </w:rPr>
            </w:pPr>
            <w:r w:rsidRPr="00BF4EDF">
              <w:rPr>
                <w:lang w:eastAsia="zh-CN"/>
              </w:rPr>
              <w:t>-</w:t>
            </w:r>
          </w:p>
        </w:tc>
      </w:tr>
      <w:tr w:rsidR="006B1DCC" w:rsidRPr="00BF4EDF" w14:paraId="502690D9" w14:textId="258D5A0F" w:rsidTr="006B1DCC">
        <w:tc>
          <w:tcPr>
            <w:tcW w:w="0" w:type="auto"/>
            <w:vMerge/>
            <w:tcBorders>
              <w:left w:val="single" w:sz="4" w:space="0" w:color="auto"/>
              <w:right w:val="single" w:sz="4" w:space="0" w:color="auto"/>
            </w:tcBorders>
            <w:vAlign w:val="center"/>
            <w:hideMark/>
          </w:tcPr>
          <w:p w14:paraId="2F753206" w14:textId="7D59F014" w:rsidR="006B1DCC" w:rsidRPr="00BF4EDF"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CCB26" w14:textId="2F28FC47" w:rsidR="006B1DCC" w:rsidRPr="00BF4EDF" w:rsidRDefault="006B1DCC" w:rsidP="006B1DCC">
            <w:pPr>
              <w:pStyle w:val="TAC"/>
            </w:pPr>
            <w:r w:rsidRPr="00BF4EDF">
              <w:t>CA_n66B-n70A-n71A</w:t>
            </w:r>
          </w:p>
        </w:tc>
        <w:tc>
          <w:tcPr>
            <w:tcW w:w="3211" w:type="dxa"/>
            <w:tcBorders>
              <w:top w:val="single" w:sz="4" w:space="0" w:color="auto"/>
              <w:left w:val="single" w:sz="4" w:space="0" w:color="auto"/>
              <w:bottom w:val="single" w:sz="4" w:space="0" w:color="auto"/>
              <w:right w:val="single" w:sz="4" w:space="0" w:color="auto"/>
            </w:tcBorders>
            <w:hideMark/>
          </w:tcPr>
          <w:p w14:paraId="0BDA48C6" w14:textId="38DD86E9" w:rsidR="006B1DCC" w:rsidRPr="00BF4EDF" w:rsidRDefault="006B1DCC" w:rsidP="006B1DCC">
            <w:pPr>
              <w:pStyle w:val="TAC"/>
              <w:rPr>
                <w:lang w:eastAsia="zh-CN"/>
              </w:rPr>
            </w:pPr>
            <w:r w:rsidRPr="00BF4EDF">
              <w:rPr>
                <w:lang w:eastAsia="zh-CN"/>
              </w:rPr>
              <w:t>-</w:t>
            </w:r>
          </w:p>
        </w:tc>
      </w:tr>
      <w:tr w:rsidR="006B1DCC" w:rsidRPr="00BF4EDF" w14:paraId="347092F8" w14:textId="51A74400" w:rsidTr="006B1DCC">
        <w:tc>
          <w:tcPr>
            <w:tcW w:w="0" w:type="auto"/>
            <w:vMerge/>
            <w:tcBorders>
              <w:left w:val="single" w:sz="4" w:space="0" w:color="auto"/>
              <w:right w:val="single" w:sz="4" w:space="0" w:color="auto"/>
            </w:tcBorders>
            <w:vAlign w:val="center"/>
            <w:hideMark/>
          </w:tcPr>
          <w:p w14:paraId="728FA228" w14:textId="3AC4BAE1" w:rsidR="006B1DCC" w:rsidRPr="00BF4EDF"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4CC3C2" w14:textId="0C6735EC" w:rsidR="006B1DCC" w:rsidRPr="00BF4EDF" w:rsidRDefault="006B1DCC" w:rsidP="006B1DCC">
            <w:pPr>
              <w:pStyle w:val="TAC"/>
            </w:pPr>
            <w:r w:rsidRPr="00BF4EDF">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AFE9A42" w14:textId="1B70CE4E" w:rsidR="006B1DCC" w:rsidRPr="00BF4EDF" w:rsidRDefault="006B1DCC" w:rsidP="006B1DCC">
            <w:pPr>
              <w:pStyle w:val="TAC"/>
              <w:rPr>
                <w:lang w:eastAsia="zh-CN"/>
              </w:rPr>
            </w:pPr>
            <w:r w:rsidRPr="00BF4EDF">
              <w:rPr>
                <w:lang w:eastAsia="zh-CN"/>
              </w:rPr>
              <w:t>-</w:t>
            </w:r>
          </w:p>
        </w:tc>
      </w:tr>
      <w:tr w:rsidR="006B1DCC" w:rsidRPr="00BF4EDF" w14:paraId="49CD0A43" w14:textId="3036C291"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nil"/>
              <w:right w:val="single" w:sz="4" w:space="0" w:color="auto"/>
            </w:tcBorders>
            <w:vAlign w:val="center"/>
            <w:hideMark/>
            <w:tcPrChange w:id="287" w:author="R&amp;S" w:date="2024-02-20T18:26:00Z">
              <w:tcPr>
                <w:tcW w:w="0" w:type="auto"/>
                <w:vMerge/>
                <w:tcBorders>
                  <w:left w:val="single" w:sz="4" w:space="0" w:color="auto"/>
                  <w:right w:val="single" w:sz="4" w:space="0" w:color="auto"/>
                </w:tcBorders>
                <w:vAlign w:val="center"/>
                <w:hideMark/>
              </w:tcPr>
            </w:tcPrChange>
          </w:tcPr>
          <w:p w14:paraId="5DC30863" w14:textId="18E8A0A6" w:rsidR="006B1DCC" w:rsidRPr="00BF4EDF"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Change w:id="288"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1E25A512" w14:textId="3A96783D" w:rsidR="006B1DCC" w:rsidRPr="00BF4EDF" w:rsidRDefault="006B1DCC" w:rsidP="006B1DCC">
            <w:pPr>
              <w:pStyle w:val="TAC"/>
              <w:rPr>
                <w:bCs/>
              </w:rPr>
            </w:pPr>
            <w:r w:rsidRPr="00BF4EDF">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Change w:id="289"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253A549E" w14:textId="5554C5D8" w:rsidR="006B1DCC" w:rsidRPr="00BF4EDF" w:rsidRDefault="006B1DCC" w:rsidP="006B1DCC">
            <w:pPr>
              <w:pStyle w:val="TAC"/>
              <w:rPr>
                <w:lang w:eastAsia="zh-CN"/>
              </w:rPr>
            </w:pPr>
            <w:r w:rsidRPr="00BF4EDF">
              <w:rPr>
                <w:lang w:eastAsia="zh-CN"/>
              </w:rPr>
              <w:t>-</w:t>
            </w:r>
          </w:p>
        </w:tc>
      </w:tr>
      <w:tr w:rsidR="002A687B" w:rsidRPr="00BF4EDF" w14:paraId="181051E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1" w:author="R&amp;S" w:date="2024-02-20T18:24:00Z"/>
        </w:trPr>
        <w:tc>
          <w:tcPr>
            <w:tcW w:w="0" w:type="auto"/>
            <w:tcBorders>
              <w:top w:val="nil"/>
              <w:left w:val="single" w:sz="4" w:space="0" w:color="auto"/>
              <w:bottom w:val="nil"/>
              <w:right w:val="single" w:sz="4" w:space="0" w:color="auto"/>
            </w:tcBorders>
            <w:vAlign w:val="center"/>
            <w:tcPrChange w:id="292" w:author="R&amp;S" w:date="2024-02-20T18:26:00Z">
              <w:tcPr>
                <w:tcW w:w="0" w:type="auto"/>
                <w:tcBorders>
                  <w:left w:val="single" w:sz="4" w:space="0" w:color="auto"/>
                  <w:right w:val="single" w:sz="4" w:space="0" w:color="auto"/>
                </w:tcBorders>
                <w:vAlign w:val="center"/>
              </w:tcPr>
            </w:tcPrChange>
          </w:tcPr>
          <w:p w14:paraId="06A45489" w14:textId="77777777" w:rsidR="002A687B" w:rsidRPr="00BF4EDF" w:rsidRDefault="002A687B">
            <w:pPr>
              <w:pStyle w:val="TAC"/>
              <w:rPr>
                <w:ins w:id="293" w:author="R&amp;S" w:date="2024-02-20T18:24:00Z"/>
                <w:lang w:eastAsia="zh-CN"/>
                <w:rPrChange w:id="294" w:author="R&amp;S" w:date="2024-02-20T18:26:00Z">
                  <w:rPr>
                    <w:ins w:id="295" w:author="R&amp;S" w:date="2024-02-20T18:24:00Z"/>
                    <w:lang w:eastAsia="zh-CN"/>
                  </w:rPr>
                </w:rPrChange>
              </w:rPr>
              <w:pPrChange w:id="296"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297"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94BD160" w14:textId="2567D01D" w:rsidR="002A687B" w:rsidRPr="00BF4EDF" w:rsidRDefault="002A687B">
            <w:pPr>
              <w:pStyle w:val="TAC"/>
              <w:rPr>
                <w:ins w:id="298" w:author="R&amp;S" w:date="2024-02-20T18:24:00Z"/>
                <w:lang w:eastAsia="zh-CN"/>
              </w:rPr>
            </w:pPr>
            <w:ins w:id="299" w:author="R&amp;S" w:date="2024-02-20T18:25:00Z">
              <w:r w:rsidRPr="00BF4EDF">
                <w:t>CA_n2A-n5A-n48A-n66A</w:t>
              </w:r>
            </w:ins>
          </w:p>
        </w:tc>
        <w:tc>
          <w:tcPr>
            <w:tcW w:w="3211" w:type="dxa"/>
            <w:tcBorders>
              <w:top w:val="single" w:sz="4" w:space="0" w:color="auto"/>
              <w:left w:val="single" w:sz="4" w:space="0" w:color="auto"/>
              <w:bottom w:val="single" w:sz="4" w:space="0" w:color="auto"/>
              <w:right w:val="single" w:sz="4" w:space="0" w:color="auto"/>
            </w:tcBorders>
            <w:tcPrChange w:id="300"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CAC4644" w14:textId="01FFAE4B" w:rsidR="002A687B" w:rsidRPr="00BF4EDF" w:rsidRDefault="002A687B">
            <w:pPr>
              <w:pStyle w:val="TAC"/>
              <w:rPr>
                <w:ins w:id="301" w:author="R&amp;S" w:date="2024-02-20T18:24:00Z"/>
                <w:lang w:eastAsia="zh-CN"/>
              </w:rPr>
            </w:pPr>
            <w:ins w:id="302" w:author="R&amp;S" w:date="2024-02-20T18:25:00Z">
              <w:r w:rsidRPr="00BF4EDF">
                <w:rPr>
                  <w:lang w:eastAsia="zh-CN"/>
                </w:rPr>
                <w:t>-</w:t>
              </w:r>
            </w:ins>
          </w:p>
        </w:tc>
      </w:tr>
      <w:tr w:rsidR="002A687B" w:rsidRPr="00BF4EDF" w14:paraId="2564697D"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4" w:author="R&amp;S" w:date="2024-02-20T18:24:00Z"/>
        </w:trPr>
        <w:tc>
          <w:tcPr>
            <w:tcW w:w="0" w:type="auto"/>
            <w:tcBorders>
              <w:top w:val="nil"/>
              <w:left w:val="single" w:sz="4" w:space="0" w:color="auto"/>
              <w:bottom w:val="nil"/>
              <w:right w:val="single" w:sz="4" w:space="0" w:color="auto"/>
            </w:tcBorders>
            <w:vAlign w:val="center"/>
            <w:tcPrChange w:id="305" w:author="R&amp;S" w:date="2024-02-20T18:26:00Z">
              <w:tcPr>
                <w:tcW w:w="0" w:type="auto"/>
                <w:tcBorders>
                  <w:left w:val="single" w:sz="4" w:space="0" w:color="auto"/>
                  <w:right w:val="single" w:sz="4" w:space="0" w:color="auto"/>
                </w:tcBorders>
                <w:vAlign w:val="center"/>
              </w:tcPr>
            </w:tcPrChange>
          </w:tcPr>
          <w:p w14:paraId="68F48AC6" w14:textId="77777777" w:rsidR="002A687B" w:rsidRPr="00BF4EDF" w:rsidRDefault="002A687B">
            <w:pPr>
              <w:pStyle w:val="TAC"/>
              <w:rPr>
                <w:ins w:id="306" w:author="R&amp;S" w:date="2024-02-20T18:24:00Z"/>
                <w:lang w:eastAsia="zh-CN"/>
                <w:rPrChange w:id="307" w:author="R&amp;S" w:date="2024-02-20T18:26:00Z">
                  <w:rPr>
                    <w:ins w:id="308" w:author="R&amp;S" w:date="2024-02-20T18:24:00Z"/>
                    <w:lang w:eastAsia="zh-CN"/>
                  </w:rPr>
                </w:rPrChange>
              </w:rPr>
              <w:pPrChange w:id="309"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10"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7CC5F8" w14:textId="1AA7AE85" w:rsidR="002A687B" w:rsidRPr="00BF4EDF" w:rsidRDefault="002A687B">
            <w:pPr>
              <w:pStyle w:val="TAC"/>
              <w:rPr>
                <w:ins w:id="311" w:author="R&amp;S" w:date="2024-02-20T18:24:00Z"/>
                <w:lang w:eastAsia="zh-CN"/>
              </w:rPr>
            </w:pPr>
            <w:ins w:id="312" w:author="R&amp;S" w:date="2024-02-20T18:25:00Z">
              <w:r w:rsidRPr="00BF4EDF">
                <w:t>CA_n2A-n5A-n48A-n77A</w:t>
              </w:r>
            </w:ins>
          </w:p>
        </w:tc>
        <w:tc>
          <w:tcPr>
            <w:tcW w:w="3211" w:type="dxa"/>
            <w:tcBorders>
              <w:top w:val="single" w:sz="4" w:space="0" w:color="auto"/>
              <w:left w:val="single" w:sz="4" w:space="0" w:color="auto"/>
              <w:bottom w:val="single" w:sz="4" w:space="0" w:color="auto"/>
              <w:right w:val="single" w:sz="4" w:space="0" w:color="auto"/>
            </w:tcBorders>
            <w:tcPrChange w:id="31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35C36E1F" w14:textId="48CE25AC" w:rsidR="002A687B" w:rsidRPr="00BF4EDF" w:rsidRDefault="002A687B">
            <w:pPr>
              <w:pStyle w:val="TAC"/>
              <w:rPr>
                <w:ins w:id="314" w:author="R&amp;S" w:date="2024-02-20T18:24:00Z"/>
                <w:lang w:eastAsia="zh-CN"/>
              </w:rPr>
            </w:pPr>
            <w:ins w:id="315" w:author="R&amp;S" w:date="2024-02-20T18:25:00Z">
              <w:r w:rsidRPr="00BF4EDF">
                <w:rPr>
                  <w:lang w:eastAsia="zh-CN"/>
                </w:rPr>
                <w:t>-</w:t>
              </w:r>
            </w:ins>
          </w:p>
        </w:tc>
      </w:tr>
      <w:tr w:rsidR="002A687B" w:rsidRPr="00BF4EDF" w14:paraId="331F6BA9"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7" w:author="R&amp;S" w:date="2024-02-20T18:24:00Z"/>
        </w:trPr>
        <w:tc>
          <w:tcPr>
            <w:tcW w:w="0" w:type="auto"/>
            <w:tcBorders>
              <w:top w:val="nil"/>
              <w:left w:val="single" w:sz="4" w:space="0" w:color="auto"/>
              <w:bottom w:val="nil"/>
              <w:right w:val="single" w:sz="4" w:space="0" w:color="auto"/>
            </w:tcBorders>
            <w:vAlign w:val="center"/>
            <w:tcPrChange w:id="318" w:author="R&amp;S" w:date="2024-02-20T18:26:00Z">
              <w:tcPr>
                <w:tcW w:w="0" w:type="auto"/>
                <w:tcBorders>
                  <w:left w:val="single" w:sz="4" w:space="0" w:color="auto"/>
                  <w:right w:val="single" w:sz="4" w:space="0" w:color="auto"/>
                </w:tcBorders>
                <w:vAlign w:val="center"/>
              </w:tcPr>
            </w:tcPrChange>
          </w:tcPr>
          <w:p w14:paraId="2F52F8CE" w14:textId="77777777" w:rsidR="002A687B" w:rsidRPr="00BF4EDF" w:rsidRDefault="002A687B">
            <w:pPr>
              <w:pStyle w:val="TAC"/>
              <w:rPr>
                <w:ins w:id="319" w:author="R&amp;S" w:date="2024-02-20T18:24:00Z"/>
                <w:lang w:eastAsia="zh-CN"/>
                <w:rPrChange w:id="320" w:author="R&amp;S" w:date="2024-02-20T18:26:00Z">
                  <w:rPr>
                    <w:ins w:id="321" w:author="R&amp;S" w:date="2024-02-20T18:24:00Z"/>
                    <w:lang w:eastAsia="zh-CN"/>
                  </w:rPr>
                </w:rPrChange>
              </w:rPr>
              <w:pPrChange w:id="322"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2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D1FD373" w14:textId="2DDEF0D2" w:rsidR="002A687B" w:rsidRPr="00BF4EDF" w:rsidRDefault="002A687B">
            <w:pPr>
              <w:pStyle w:val="TAC"/>
              <w:rPr>
                <w:ins w:id="324" w:author="R&amp;S" w:date="2024-02-20T18:24:00Z"/>
                <w:lang w:eastAsia="zh-CN"/>
              </w:rPr>
            </w:pPr>
            <w:ins w:id="325" w:author="R&amp;S" w:date="2024-02-20T18:25:00Z">
              <w:r w:rsidRPr="00BF4EDF">
                <w:t>CA_n2A-n5A-n66A-n77A</w:t>
              </w:r>
            </w:ins>
          </w:p>
        </w:tc>
        <w:tc>
          <w:tcPr>
            <w:tcW w:w="3211" w:type="dxa"/>
            <w:tcBorders>
              <w:top w:val="single" w:sz="4" w:space="0" w:color="auto"/>
              <w:left w:val="single" w:sz="4" w:space="0" w:color="auto"/>
              <w:bottom w:val="single" w:sz="4" w:space="0" w:color="auto"/>
              <w:right w:val="single" w:sz="4" w:space="0" w:color="auto"/>
            </w:tcBorders>
            <w:tcPrChange w:id="32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8FFA9BB" w14:textId="27881AB2" w:rsidR="002A687B" w:rsidRPr="00BF4EDF" w:rsidRDefault="002A687B">
            <w:pPr>
              <w:pStyle w:val="TAC"/>
              <w:rPr>
                <w:ins w:id="327" w:author="R&amp;S" w:date="2024-02-20T18:24:00Z"/>
                <w:lang w:eastAsia="zh-CN"/>
              </w:rPr>
            </w:pPr>
            <w:ins w:id="328" w:author="R&amp;S" w:date="2024-02-20T18:25:00Z">
              <w:r w:rsidRPr="00BF4EDF">
                <w:rPr>
                  <w:lang w:eastAsia="zh-CN"/>
                </w:rPr>
                <w:t>-</w:t>
              </w:r>
            </w:ins>
          </w:p>
        </w:tc>
      </w:tr>
      <w:tr w:rsidR="002A687B" w:rsidRPr="00BF4EDF" w14:paraId="77845EAE"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0" w:author="R&amp;S" w:date="2024-02-20T18:24:00Z"/>
        </w:trPr>
        <w:tc>
          <w:tcPr>
            <w:tcW w:w="0" w:type="auto"/>
            <w:tcBorders>
              <w:top w:val="nil"/>
              <w:left w:val="single" w:sz="4" w:space="0" w:color="auto"/>
              <w:bottom w:val="nil"/>
              <w:right w:val="single" w:sz="4" w:space="0" w:color="auto"/>
            </w:tcBorders>
            <w:vAlign w:val="center"/>
            <w:tcPrChange w:id="331" w:author="R&amp;S" w:date="2024-02-20T18:26:00Z">
              <w:tcPr>
                <w:tcW w:w="0" w:type="auto"/>
                <w:tcBorders>
                  <w:left w:val="single" w:sz="4" w:space="0" w:color="auto"/>
                  <w:right w:val="single" w:sz="4" w:space="0" w:color="auto"/>
                </w:tcBorders>
                <w:vAlign w:val="center"/>
              </w:tcPr>
            </w:tcPrChange>
          </w:tcPr>
          <w:p w14:paraId="6D5BBEDA" w14:textId="77777777" w:rsidR="002A687B" w:rsidRPr="00BF4EDF" w:rsidRDefault="002A687B">
            <w:pPr>
              <w:pStyle w:val="TAC"/>
              <w:rPr>
                <w:ins w:id="332" w:author="R&amp;S" w:date="2024-02-20T18:24:00Z"/>
                <w:lang w:eastAsia="zh-CN"/>
                <w:rPrChange w:id="333" w:author="R&amp;S" w:date="2024-02-20T18:26:00Z">
                  <w:rPr>
                    <w:ins w:id="334" w:author="R&amp;S" w:date="2024-02-20T18:24:00Z"/>
                    <w:lang w:eastAsia="zh-CN"/>
                  </w:rPr>
                </w:rPrChange>
              </w:rPr>
              <w:pPrChange w:id="335"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3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73B5ACC0" w14:textId="5CC96D39" w:rsidR="002A687B" w:rsidRPr="00BF4EDF" w:rsidRDefault="002A687B">
            <w:pPr>
              <w:pStyle w:val="TAC"/>
              <w:rPr>
                <w:ins w:id="337" w:author="R&amp;S" w:date="2024-02-20T18:24:00Z"/>
                <w:lang w:eastAsia="zh-CN"/>
              </w:rPr>
            </w:pPr>
            <w:ins w:id="338" w:author="R&amp;S" w:date="2024-02-20T18:25:00Z">
              <w:r w:rsidRPr="00BF4EDF">
                <w:rPr>
                  <w:lang w:eastAsia="zh-CN"/>
                </w:rPr>
                <w:t>CA_n2A-n48A-n66A-n77A</w:t>
              </w:r>
            </w:ins>
          </w:p>
        </w:tc>
        <w:tc>
          <w:tcPr>
            <w:tcW w:w="3211" w:type="dxa"/>
            <w:tcBorders>
              <w:top w:val="single" w:sz="4" w:space="0" w:color="auto"/>
              <w:left w:val="single" w:sz="4" w:space="0" w:color="auto"/>
              <w:bottom w:val="single" w:sz="4" w:space="0" w:color="auto"/>
              <w:right w:val="single" w:sz="4" w:space="0" w:color="auto"/>
            </w:tcBorders>
            <w:tcPrChange w:id="339"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BB12FD2" w14:textId="2B74D5AA" w:rsidR="002A687B" w:rsidRPr="00BF4EDF" w:rsidRDefault="002A687B">
            <w:pPr>
              <w:pStyle w:val="TAC"/>
              <w:rPr>
                <w:ins w:id="340" w:author="R&amp;S" w:date="2024-02-20T18:24:00Z"/>
                <w:lang w:eastAsia="zh-CN"/>
              </w:rPr>
            </w:pPr>
            <w:ins w:id="341" w:author="R&amp;S" w:date="2024-02-20T18:25:00Z">
              <w:r w:rsidRPr="00BF4EDF">
                <w:rPr>
                  <w:lang w:eastAsia="zh-CN"/>
                </w:rPr>
                <w:t>-</w:t>
              </w:r>
            </w:ins>
          </w:p>
        </w:tc>
      </w:tr>
      <w:tr w:rsidR="002A687B" w:rsidRPr="00BF4EDF" w14:paraId="2BD6312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3" w:author="R&amp;S" w:date="2024-02-20T18:24:00Z"/>
        </w:trPr>
        <w:tc>
          <w:tcPr>
            <w:tcW w:w="0" w:type="auto"/>
            <w:tcBorders>
              <w:top w:val="nil"/>
              <w:left w:val="single" w:sz="4" w:space="0" w:color="auto"/>
              <w:right w:val="single" w:sz="4" w:space="0" w:color="auto"/>
            </w:tcBorders>
            <w:vAlign w:val="center"/>
            <w:tcPrChange w:id="344" w:author="R&amp;S" w:date="2024-02-20T18:26:00Z">
              <w:tcPr>
                <w:tcW w:w="0" w:type="auto"/>
                <w:tcBorders>
                  <w:left w:val="single" w:sz="4" w:space="0" w:color="auto"/>
                  <w:right w:val="single" w:sz="4" w:space="0" w:color="auto"/>
                </w:tcBorders>
                <w:vAlign w:val="center"/>
              </w:tcPr>
            </w:tcPrChange>
          </w:tcPr>
          <w:p w14:paraId="0AB2CC0F" w14:textId="77777777" w:rsidR="002A687B" w:rsidRPr="00BF4EDF" w:rsidRDefault="002A687B">
            <w:pPr>
              <w:pStyle w:val="TAC"/>
              <w:rPr>
                <w:ins w:id="345" w:author="R&amp;S" w:date="2024-02-20T18:24:00Z"/>
                <w:lang w:eastAsia="zh-CN"/>
                <w:rPrChange w:id="346" w:author="R&amp;S" w:date="2024-02-20T18:26:00Z">
                  <w:rPr>
                    <w:ins w:id="347" w:author="R&amp;S" w:date="2024-02-20T18:24:00Z"/>
                    <w:lang w:eastAsia="zh-CN"/>
                  </w:rPr>
                </w:rPrChange>
              </w:rPr>
              <w:pPrChange w:id="348"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49"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4B1659" w14:textId="367001BE" w:rsidR="002A687B" w:rsidRPr="00BF4EDF" w:rsidRDefault="002A687B">
            <w:pPr>
              <w:pStyle w:val="TAC"/>
              <w:rPr>
                <w:ins w:id="350" w:author="R&amp;S" w:date="2024-02-20T18:24:00Z"/>
                <w:lang w:eastAsia="zh-CN"/>
              </w:rPr>
            </w:pPr>
            <w:ins w:id="351" w:author="R&amp;S" w:date="2024-02-20T18:25:00Z">
              <w:r w:rsidRPr="00BF4EDF">
                <w:rPr>
                  <w:lang w:eastAsia="zh-CN"/>
                </w:rPr>
                <w:t>CA_n5A-n48A-n66A-n77A</w:t>
              </w:r>
            </w:ins>
          </w:p>
        </w:tc>
        <w:tc>
          <w:tcPr>
            <w:tcW w:w="3211" w:type="dxa"/>
            <w:tcBorders>
              <w:top w:val="single" w:sz="4" w:space="0" w:color="auto"/>
              <w:left w:val="single" w:sz="4" w:space="0" w:color="auto"/>
              <w:bottom w:val="single" w:sz="4" w:space="0" w:color="auto"/>
              <w:right w:val="single" w:sz="4" w:space="0" w:color="auto"/>
            </w:tcBorders>
            <w:tcPrChange w:id="352"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43A4FEF7" w14:textId="3C359AAC" w:rsidR="002A687B" w:rsidRPr="00BF4EDF" w:rsidRDefault="002A687B">
            <w:pPr>
              <w:pStyle w:val="TAC"/>
              <w:rPr>
                <w:ins w:id="353" w:author="R&amp;S" w:date="2024-02-20T18:24:00Z"/>
                <w:lang w:eastAsia="zh-CN"/>
              </w:rPr>
            </w:pPr>
            <w:ins w:id="354" w:author="R&amp;S" w:date="2024-02-20T18:25:00Z">
              <w:r w:rsidRPr="00BF4EDF">
                <w:rPr>
                  <w:lang w:eastAsia="zh-CN"/>
                </w:rPr>
                <w:t>-</w:t>
              </w:r>
            </w:ins>
          </w:p>
        </w:tc>
      </w:tr>
      <w:tr w:rsidR="002A687B" w:rsidRPr="00BF4EDF" w14:paraId="0CDCE6EE" w14:textId="218B46CF" w:rsidTr="006B1DCC">
        <w:tc>
          <w:tcPr>
            <w:tcW w:w="3206" w:type="dxa"/>
            <w:tcBorders>
              <w:top w:val="single" w:sz="4" w:space="0" w:color="auto"/>
              <w:left w:val="single" w:sz="4" w:space="0" w:color="auto"/>
              <w:bottom w:val="nil"/>
              <w:right w:val="single" w:sz="4" w:space="0" w:color="auto"/>
            </w:tcBorders>
            <w:hideMark/>
          </w:tcPr>
          <w:p w14:paraId="062A0BB1" w14:textId="1BA7B4BE" w:rsidR="002A687B" w:rsidRPr="00BF4EDF" w:rsidRDefault="002A687B" w:rsidP="002A687B">
            <w:pPr>
              <w:pStyle w:val="TAC"/>
            </w:pPr>
            <w:r w:rsidRPr="00BF4E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60F2BE4" w14:textId="6CE1B9FB" w:rsidR="002A687B" w:rsidRPr="00BF4EDF" w:rsidRDefault="002A687B" w:rsidP="002A687B">
            <w:pPr>
              <w:pStyle w:val="TAC"/>
            </w:pPr>
            <w:r w:rsidRPr="00BF4EDF">
              <w:t>CA_n29A-n66B-n70A</w:t>
            </w:r>
          </w:p>
        </w:tc>
        <w:tc>
          <w:tcPr>
            <w:tcW w:w="3211" w:type="dxa"/>
            <w:tcBorders>
              <w:top w:val="single" w:sz="4" w:space="0" w:color="auto"/>
              <w:left w:val="single" w:sz="4" w:space="0" w:color="auto"/>
              <w:bottom w:val="single" w:sz="4" w:space="0" w:color="auto"/>
              <w:right w:val="single" w:sz="4" w:space="0" w:color="auto"/>
            </w:tcBorders>
            <w:hideMark/>
          </w:tcPr>
          <w:p w14:paraId="5F139235" w14:textId="297C5310" w:rsidR="002A687B" w:rsidRPr="00BF4EDF" w:rsidRDefault="002A687B" w:rsidP="002A687B">
            <w:pPr>
              <w:pStyle w:val="TAC"/>
              <w:rPr>
                <w:lang w:eastAsia="zh-CN"/>
              </w:rPr>
            </w:pPr>
            <w:r w:rsidRPr="00BF4EDF">
              <w:rPr>
                <w:lang w:eastAsia="zh-CN"/>
              </w:rPr>
              <w:t>-</w:t>
            </w:r>
          </w:p>
        </w:tc>
      </w:tr>
      <w:tr w:rsidR="002A687B" w:rsidRPr="00BF4EDF" w14:paraId="12E32944" w14:textId="4927BCE9" w:rsidTr="006B1DCC">
        <w:tc>
          <w:tcPr>
            <w:tcW w:w="3206" w:type="dxa"/>
            <w:tcBorders>
              <w:top w:val="nil"/>
              <w:left w:val="single" w:sz="4" w:space="0" w:color="auto"/>
              <w:bottom w:val="single" w:sz="4" w:space="0" w:color="auto"/>
              <w:right w:val="single" w:sz="4" w:space="0" w:color="auto"/>
            </w:tcBorders>
          </w:tcPr>
          <w:p w14:paraId="1193EC9D" w14:textId="77283D4D" w:rsidR="002A687B" w:rsidRPr="00BF4EDF" w:rsidRDefault="002A687B" w:rsidP="002A687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72E906B1" w14:textId="5C0C8EAF" w:rsidR="002A687B" w:rsidRPr="00BF4EDF" w:rsidRDefault="002A687B" w:rsidP="002A687B">
            <w:pPr>
              <w:pStyle w:val="TAC"/>
            </w:pPr>
            <w:r w:rsidRPr="00BF4EDF">
              <w:t>CA_n29A-n66(2A)-n70</w:t>
            </w:r>
          </w:p>
        </w:tc>
        <w:tc>
          <w:tcPr>
            <w:tcW w:w="3211" w:type="dxa"/>
            <w:tcBorders>
              <w:top w:val="single" w:sz="4" w:space="0" w:color="auto"/>
              <w:left w:val="single" w:sz="4" w:space="0" w:color="auto"/>
              <w:bottom w:val="single" w:sz="4" w:space="0" w:color="auto"/>
              <w:right w:val="single" w:sz="4" w:space="0" w:color="auto"/>
            </w:tcBorders>
            <w:hideMark/>
          </w:tcPr>
          <w:p w14:paraId="70B2B553" w14:textId="45898E5F" w:rsidR="002A687B" w:rsidRPr="00BF4EDF" w:rsidRDefault="002A687B" w:rsidP="002A687B">
            <w:pPr>
              <w:pStyle w:val="TAC"/>
              <w:rPr>
                <w:lang w:eastAsia="zh-CN"/>
              </w:rPr>
            </w:pPr>
            <w:r w:rsidRPr="00BF4EDF">
              <w:rPr>
                <w:lang w:eastAsia="zh-CN"/>
              </w:rPr>
              <w:t>-</w:t>
            </w:r>
          </w:p>
        </w:tc>
      </w:tr>
    </w:tbl>
    <w:p w14:paraId="2FB2CFC6" w14:textId="61A9262B" w:rsidR="006B1DCC" w:rsidRPr="00BF4EDF" w:rsidRDefault="006B1DCC" w:rsidP="006B1DCC"/>
    <w:p w14:paraId="59B2C83F" w14:textId="77777777" w:rsidR="003730F6" w:rsidRPr="00BF4EDF" w:rsidRDefault="003730F6" w:rsidP="00681253">
      <w:pPr>
        <w:rPr>
          <w:rFonts w:ascii="Arial" w:hAnsi="Arial" w:cs="Arial"/>
          <w:color w:val="0000FF"/>
          <w:sz w:val="28"/>
        </w:rPr>
      </w:pPr>
      <w:bookmarkStart w:id="355" w:name="_Toc27478421"/>
      <w:bookmarkStart w:id="356" w:name="_Toc36227140"/>
      <w:bookmarkEnd w:id="283"/>
      <w:bookmarkEnd w:id="284"/>
      <w:r w:rsidRPr="00BF4EDF">
        <w:rPr>
          <w:rFonts w:ascii="Arial" w:hAnsi="Arial" w:cs="Arial"/>
          <w:color w:val="0000FF"/>
          <w:sz w:val="28"/>
        </w:rPr>
        <w:t>&lt; Unchanged sections omitted &gt;</w:t>
      </w:r>
    </w:p>
    <w:p w14:paraId="2F41DE5F" w14:textId="23016212" w:rsidR="006B1DCC" w:rsidRPr="00BF4EDF" w:rsidRDefault="006B1DCC" w:rsidP="006B1DCC">
      <w:pPr>
        <w:pStyle w:val="berschrift3"/>
        <w:rPr>
          <w:rFonts w:eastAsia="Malgun Gothic"/>
        </w:rPr>
      </w:pPr>
      <w:r w:rsidRPr="00BF4EDF">
        <w:rPr>
          <w:rFonts w:eastAsia="Malgun Gothic"/>
        </w:rPr>
        <w:t>7.4A.3</w:t>
      </w:r>
      <w:r w:rsidRPr="00BF4EDF">
        <w:rPr>
          <w:rFonts w:eastAsia="Malgun Gothic"/>
        </w:rPr>
        <w:tab/>
        <w:t>Maximum input level for CA (4DL CA)</w:t>
      </w:r>
    </w:p>
    <w:p w14:paraId="0CFCAB6C" w14:textId="77777777" w:rsidR="006B1DCC" w:rsidRPr="00BF4EDF" w:rsidRDefault="006B1DCC" w:rsidP="006B1DCC">
      <w:pPr>
        <w:pStyle w:val="H6"/>
      </w:pPr>
      <w:r w:rsidRPr="00BF4EDF">
        <w:t>7.4A.3.1</w:t>
      </w:r>
      <w:r w:rsidRPr="00BF4EDF">
        <w:tab/>
        <w:t>Test purpose</w:t>
      </w:r>
    </w:p>
    <w:p w14:paraId="5448F798" w14:textId="77777777" w:rsidR="006B1DCC" w:rsidRPr="00BF4EDF" w:rsidRDefault="006B1DCC" w:rsidP="006B1DCC">
      <w:pPr>
        <w:rPr>
          <w:lang w:eastAsia="zh-CN"/>
        </w:rPr>
      </w:pPr>
      <w:r w:rsidRPr="00BF4EDF">
        <w:rPr>
          <w:lang w:eastAsia="zh-CN"/>
        </w:rPr>
        <w:t>The same test purpose as defined in 7.4.1.</w:t>
      </w:r>
    </w:p>
    <w:p w14:paraId="0E4F6640" w14:textId="77777777" w:rsidR="006B1DCC" w:rsidRPr="00BF4EDF" w:rsidRDefault="006B1DCC" w:rsidP="006B1DCC">
      <w:pPr>
        <w:pStyle w:val="H6"/>
        <w:rPr>
          <w:lang w:eastAsia="zh-CN"/>
        </w:rPr>
      </w:pPr>
      <w:r w:rsidRPr="00BF4EDF">
        <w:t>7.4A.3.2</w:t>
      </w:r>
      <w:r w:rsidRPr="00BF4EDF">
        <w:tab/>
        <w:t>Test applicability</w:t>
      </w:r>
    </w:p>
    <w:p w14:paraId="17126B89" w14:textId="77777777" w:rsidR="006B1DCC" w:rsidRPr="00BF4EDF" w:rsidRDefault="006B1DCC" w:rsidP="006B1DCC">
      <w:pPr>
        <w:rPr>
          <w:lang w:eastAsia="zh-CN"/>
        </w:rPr>
      </w:pPr>
      <w:r w:rsidRPr="00BF4EDF">
        <w:t>This test case applies to all types of NR UE release 15 and forward that supports 4DL CA.</w:t>
      </w:r>
    </w:p>
    <w:p w14:paraId="38B428C8" w14:textId="77777777" w:rsidR="006B1DCC" w:rsidRPr="00BF4EDF" w:rsidRDefault="006B1DCC" w:rsidP="006B1DCC">
      <w:pPr>
        <w:pStyle w:val="H6"/>
        <w:rPr>
          <w:lang w:eastAsia="zh-CN"/>
        </w:rPr>
      </w:pPr>
      <w:r w:rsidRPr="00BF4EDF">
        <w:t>7.4A.3.3</w:t>
      </w:r>
      <w:r w:rsidRPr="00BF4EDF">
        <w:tab/>
        <w:t>Minimum conformance requirement</w:t>
      </w:r>
      <w:r w:rsidRPr="00BF4EDF">
        <w:rPr>
          <w:lang w:eastAsia="zh-CN"/>
        </w:rPr>
        <w:t>s</w:t>
      </w:r>
    </w:p>
    <w:p w14:paraId="728D5B77" w14:textId="77777777" w:rsidR="006B1DCC" w:rsidRPr="00BF4EDF" w:rsidRDefault="006B1DCC" w:rsidP="006B1DCC">
      <w:r w:rsidRPr="00BF4EDF">
        <w:t>The minimum conformance requirements are defined in clause 7.4A.0.</w:t>
      </w:r>
    </w:p>
    <w:p w14:paraId="33FAEA21" w14:textId="77777777" w:rsidR="006B1DCC" w:rsidRPr="00BF4EDF" w:rsidRDefault="006B1DCC" w:rsidP="006B1DCC">
      <w:pPr>
        <w:pStyle w:val="H6"/>
        <w:rPr>
          <w:lang w:eastAsia="zh-CN"/>
        </w:rPr>
      </w:pPr>
      <w:r w:rsidRPr="00BF4EDF">
        <w:t>7.4A.3.</w:t>
      </w:r>
      <w:r w:rsidRPr="00BF4EDF">
        <w:rPr>
          <w:lang w:eastAsia="zh-CN"/>
        </w:rPr>
        <w:t>4</w:t>
      </w:r>
      <w:r w:rsidRPr="00BF4EDF">
        <w:tab/>
        <w:t>Test description</w:t>
      </w:r>
    </w:p>
    <w:p w14:paraId="3BF4BE3E" w14:textId="77777777" w:rsidR="006B1DCC" w:rsidRPr="00BF4EDF" w:rsidRDefault="006B1DCC" w:rsidP="006B1DCC">
      <w:pPr>
        <w:pStyle w:val="H6"/>
      </w:pPr>
      <w:r w:rsidRPr="00BF4EDF">
        <w:t>7.4A.3.</w:t>
      </w:r>
      <w:r w:rsidRPr="00BF4EDF">
        <w:rPr>
          <w:lang w:eastAsia="zh-CN"/>
        </w:rPr>
        <w:t>4</w:t>
      </w:r>
      <w:r w:rsidRPr="00BF4EDF">
        <w:t>.1</w:t>
      </w:r>
      <w:r w:rsidRPr="00BF4EDF">
        <w:tab/>
        <w:t>Initial conditions</w:t>
      </w:r>
    </w:p>
    <w:p w14:paraId="37332A97" w14:textId="77777777" w:rsidR="006B1DCC" w:rsidRPr="00BF4EDF" w:rsidRDefault="006B1DCC" w:rsidP="006B1DCC">
      <w:pPr>
        <w:rPr>
          <w:lang w:eastAsia="zh-CN"/>
        </w:rPr>
      </w:pPr>
      <w:r w:rsidRPr="00BF4EDF">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BF4EDF">
        <w:rPr>
          <w:lang w:eastAsia="zh-CN"/>
        </w:rPr>
        <w:t xml:space="preserve">and downlink </w:t>
      </w:r>
      <w:r w:rsidRPr="00BF4EDF">
        <w:t>refe</w:t>
      </w:r>
      <w:r w:rsidRPr="00BF4EDF">
        <w:rPr>
          <w:lang w:eastAsia="zh-CN"/>
        </w:rPr>
        <w:t>re</w:t>
      </w:r>
      <w:r w:rsidRPr="00BF4EDF">
        <w:t>nce</w:t>
      </w:r>
      <w:r w:rsidRPr="00BF4EDF">
        <w:rPr>
          <w:lang w:eastAsia="zh-CN"/>
        </w:rPr>
        <w:t xml:space="preserve"> </w:t>
      </w:r>
      <w:r w:rsidRPr="00BF4EDF">
        <w:t>measurement channels (RMC) are specified in Annexes A.2 and A.3. Configuration</w:t>
      </w:r>
      <w:r w:rsidRPr="00BF4EDF">
        <w:rPr>
          <w:lang w:eastAsia="zh-CN"/>
        </w:rPr>
        <w:t>s</w:t>
      </w:r>
      <w:r w:rsidRPr="00BF4EDF">
        <w:t xml:space="preserve"> of PDSCH and PDCCH before measurement are specified in Annex </w:t>
      </w:r>
      <w:r w:rsidRPr="00BF4EDF">
        <w:rPr>
          <w:lang w:eastAsia="zh-CN"/>
        </w:rPr>
        <w:t>C.2</w:t>
      </w:r>
      <w:r w:rsidRPr="00BF4EDF">
        <w:t>.</w:t>
      </w:r>
    </w:p>
    <w:p w14:paraId="40F5A312" w14:textId="77777777" w:rsidR="006B1DCC" w:rsidRPr="00BF4EDF" w:rsidDel="000B59AE" w:rsidRDefault="006B1DCC" w:rsidP="006B1DCC">
      <w:pPr>
        <w:pStyle w:val="TH"/>
      </w:pPr>
      <w:r w:rsidRPr="00BF4EDF">
        <w:lastRenderedPageBreak/>
        <w:t>Table 7.4A.3.4.1-1: Test Configuration T</w:t>
      </w:r>
      <w:r w:rsidRPr="00BF4EDF">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B1DCC" w:rsidRPr="00BF4EDF" w14:paraId="33D1A80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7DB691" w14:textId="77777777" w:rsidR="006B1DCC" w:rsidRPr="00BF4EDF" w:rsidRDefault="006B1DCC" w:rsidP="006B1DCC">
            <w:pPr>
              <w:pStyle w:val="TAH"/>
            </w:pPr>
            <w:r w:rsidRPr="00BF4EDF">
              <w:t>Default Conditions</w:t>
            </w:r>
          </w:p>
        </w:tc>
      </w:tr>
      <w:tr w:rsidR="006B1DCC" w:rsidRPr="00BF4EDF" w14:paraId="31CCFBCB"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27D5BC" w14:textId="77777777" w:rsidR="006B1DCC" w:rsidRPr="00BF4EDF" w:rsidRDefault="006B1DCC" w:rsidP="006B1DCC">
            <w:pPr>
              <w:pStyle w:val="TAL"/>
            </w:pPr>
            <w:r w:rsidRPr="00BF4EDF">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C3F41D2" w14:textId="77777777" w:rsidR="006B1DCC" w:rsidRPr="00BF4EDF" w:rsidRDefault="006B1DCC" w:rsidP="006B1DCC">
            <w:pPr>
              <w:pStyle w:val="TAL"/>
            </w:pPr>
            <w:r w:rsidRPr="00BF4EDF">
              <w:t>Normal</w:t>
            </w:r>
          </w:p>
        </w:tc>
      </w:tr>
      <w:tr w:rsidR="006B1DCC" w:rsidRPr="00BF4EDF" w14:paraId="3B93A183"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FE460CE" w14:textId="77777777" w:rsidR="006B1DCC" w:rsidRPr="00BF4EDF" w:rsidRDefault="006B1DCC" w:rsidP="006B1DCC">
            <w:pPr>
              <w:pStyle w:val="TAL"/>
            </w:pPr>
            <w:r w:rsidRPr="00BF4EDF">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762924F" w14:textId="77777777" w:rsidR="006B1DCC" w:rsidRPr="00BF4EDF" w:rsidRDefault="006B1DCC" w:rsidP="006B1DCC">
            <w:pPr>
              <w:pStyle w:val="TAL"/>
            </w:pPr>
            <w:r w:rsidRPr="00BF4EDF">
              <w:rPr>
                <w:lang w:eastAsia="zh-CN"/>
              </w:rPr>
              <w:t>NOTE 1, NOTE 6</w:t>
            </w:r>
          </w:p>
        </w:tc>
      </w:tr>
      <w:tr w:rsidR="006B1DCC" w:rsidRPr="00BF4EDF" w14:paraId="53F90C9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9A7FD00" w14:textId="77777777" w:rsidR="006B1DCC" w:rsidRPr="00BF4EDF" w:rsidRDefault="006B1DCC" w:rsidP="006B1DCC">
            <w:pPr>
              <w:pStyle w:val="TAL"/>
            </w:pPr>
            <w:r w:rsidRPr="00BF4EDF">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A1BDBF" w14:textId="77777777" w:rsidR="006B1DCC" w:rsidRPr="00BF4EDF" w:rsidRDefault="006B1DCC" w:rsidP="006B1DCC">
            <w:pPr>
              <w:pStyle w:val="TAL"/>
            </w:pPr>
            <w:r w:rsidRPr="00BF4EDF">
              <w:t>NOTE 1, NOTE 5</w:t>
            </w:r>
          </w:p>
        </w:tc>
      </w:tr>
      <w:tr w:rsidR="006B1DCC" w:rsidRPr="00BF4EDF" w14:paraId="516FAC2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464221F" w14:textId="77777777" w:rsidR="006B1DCC" w:rsidRPr="00BF4EDF" w:rsidRDefault="006B1DCC" w:rsidP="006B1DCC">
            <w:pPr>
              <w:pStyle w:val="TAL"/>
              <w:rPr>
                <w:rFonts w:eastAsia="Calibri Light"/>
              </w:rPr>
            </w:pPr>
            <w:r w:rsidRPr="00BF4EDF">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07DB402" w14:textId="77777777" w:rsidR="006B1DCC" w:rsidRPr="00BF4EDF" w:rsidRDefault="006B1DCC" w:rsidP="006B1DCC">
            <w:pPr>
              <w:pStyle w:val="TAL"/>
            </w:pPr>
            <w:r w:rsidRPr="00BF4EDF">
              <w:t>Lowest for PCC and SCCs</w:t>
            </w:r>
          </w:p>
        </w:tc>
      </w:tr>
      <w:tr w:rsidR="006B1DCC" w:rsidRPr="00BF4EDF" w14:paraId="58AB9345"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2B7469" w14:textId="77777777" w:rsidR="006B1DCC" w:rsidRPr="00BF4EDF" w:rsidRDefault="006B1DCC" w:rsidP="006B1DCC">
            <w:pPr>
              <w:pStyle w:val="TAL"/>
            </w:pPr>
            <w:r w:rsidRPr="00BF4EDF">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21DB4BD" w14:textId="77777777" w:rsidR="006B1DCC" w:rsidRPr="00BF4EDF" w:rsidRDefault="006B1DCC" w:rsidP="006B1DCC">
            <w:pPr>
              <w:pStyle w:val="TAL"/>
            </w:pPr>
            <w:r w:rsidRPr="00BF4EDF">
              <w:rPr>
                <w:rFonts w:eastAsia="Arial Bold"/>
              </w:rPr>
              <w:t xml:space="preserve">NS_01 by default </w:t>
            </w:r>
          </w:p>
        </w:tc>
      </w:tr>
      <w:tr w:rsidR="006B1DCC" w:rsidRPr="00BF4EDF" w14:paraId="5DE4CF5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DAB63" w14:textId="77777777" w:rsidR="006B1DCC" w:rsidRPr="00BF4EDF" w:rsidRDefault="006B1DCC" w:rsidP="006B1DCC">
            <w:pPr>
              <w:pStyle w:val="TAH"/>
            </w:pPr>
            <w:r w:rsidRPr="00BF4EDF">
              <w:t>Test Parameters</w:t>
            </w:r>
          </w:p>
        </w:tc>
      </w:tr>
      <w:tr w:rsidR="006B1DCC" w:rsidRPr="00BF4EDF" w14:paraId="167BEA77" w14:textId="77777777" w:rsidTr="006B1DCC">
        <w:trPr>
          <w:jc w:val="center"/>
        </w:trPr>
        <w:tc>
          <w:tcPr>
            <w:tcW w:w="319" w:type="pct"/>
            <w:tcBorders>
              <w:top w:val="single" w:sz="4" w:space="0" w:color="auto"/>
              <w:left w:val="single" w:sz="4" w:space="0" w:color="auto"/>
              <w:bottom w:val="single" w:sz="4" w:space="0" w:color="auto"/>
              <w:right w:val="single" w:sz="4" w:space="0" w:color="auto"/>
            </w:tcBorders>
          </w:tcPr>
          <w:p w14:paraId="2DF2A59B" w14:textId="77777777" w:rsidR="006B1DCC" w:rsidRPr="00BF4EDF" w:rsidRDefault="006B1DCC" w:rsidP="006B1DCC">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50C7E7DA" w14:textId="77777777" w:rsidR="006B1DCC" w:rsidRPr="00BF4EDF" w:rsidRDefault="006B1DCC" w:rsidP="006B1DCC">
            <w:pPr>
              <w:pStyle w:val="TAH"/>
            </w:pPr>
            <w:r w:rsidRPr="00BF4EDF">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016670C" w14:textId="77777777" w:rsidR="006B1DCC" w:rsidRPr="00BF4EDF" w:rsidRDefault="006B1DCC" w:rsidP="006B1DCC">
            <w:pPr>
              <w:pStyle w:val="TAH"/>
            </w:pPr>
            <w:r w:rsidRPr="00BF4EDF">
              <w:t>Uplink Configuration</w:t>
            </w:r>
          </w:p>
        </w:tc>
      </w:tr>
      <w:tr w:rsidR="006B1DCC" w:rsidRPr="00BF4EDF" w14:paraId="6F9C6FB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2ADE8610" w14:textId="77777777" w:rsidR="006B1DCC" w:rsidRPr="00BF4EDF" w:rsidRDefault="006B1DCC" w:rsidP="006B1DCC">
            <w:pPr>
              <w:pStyle w:val="TAH"/>
            </w:pPr>
            <w:r w:rsidRPr="00BF4EDF">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35C9DB72" w14:textId="77777777" w:rsidR="006B1DCC" w:rsidRPr="00BF4EDF" w:rsidRDefault="006B1DCC" w:rsidP="006B1DCC">
            <w:pPr>
              <w:pStyle w:val="TAH"/>
              <w:rPr>
                <w:lang w:eastAsia="zh-CN"/>
              </w:rPr>
            </w:pPr>
            <w:r w:rsidRPr="00BF4EDF">
              <w:rPr>
                <w:lang w:eastAsia="zh-CN"/>
              </w:rPr>
              <w:t>CC</w:t>
            </w:r>
          </w:p>
          <w:p w14:paraId="1BF470C5" w14:textId="77777777" w:rsidR="006B1DCC" w:rsidRPr="00BF4EDF" w:rsidRDefault="006B1DCC" w:rsidP="006B1DCC">
            <w:pPr>
              <w:pStyle w:val="TAH"/>
            </w:pPr>
            <w:proofErr w:type="spellStart"/>
            <w:r w:rsidRPr="00BF4EDF">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0B96EC91" w14:textId="77777777" w:rsidR="006B1DCC" w:rsidRPr="00BF4EDF" w:rsidRDefault="006B1DCC" w:rsidP="006B1DCC">
            <w:pPr>
              <w:pStyle w:val="TAH"/>
            </w:pPr>
            <w:r w:rsidRPr="00BF4EDF">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7FE3697" w14:textId="77777777" w:rsidR="006B1DCC" w:rsidRPr="00BF4EDF" w:rsidRDefault="006B1DCC" w:rsidP="006B1DCC">
            <w:pPr>
              <w:pStyle w:val="TAH"/>
            </w:pPr>
            <w:r w:rsidRPr="00BF4EDF">
              <w:t>SCC1 RB allocation</w:t>
            </w:r>
          </w:p>
        </w:tc>
        <w:tc>
          <w:tcPr>
            <w:tcW w:w="538" w:type="pct"/>
            <w:tcBorders>
              <w:top w:val="single" w:sz="4" w:space="0" w:color="auto"/>
              <w:left w:val="single" w:sz="4" w:space="0" w:color="auto"/>
              <w:bottom w:val="single" w:sz="4" w:space="0" w:color="auto"/>
              <w:right w:val="single" w:sz="4" w:space="0" w:color="auto"/>
            </w:tcBorders>
          </w:tcPr>
          <w:p w14:paraId="2E811660" w14:textId="77777777" w:rsidR="006B1DCC" w:rsidRPr="00BF4EDF" w:rsidRDefault="006B1DCC" w:rsidP="006B1DCC">
            <w:pPr>
              <w:pStyle w:val="TAH"/>
            </w:pPr>
            <w:r w:rsidRPr="00BF4EDF">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29441A59" w14:textId="77777777" w:rsidR="006B1DCC" w:rsidRPr="00BF4EDF" w:rsidRDefault="006B1DCC" w:rsidP="006B1DCC">
            <w:pPr>
              <w:pStyle w:val="TAH"/>
            </w:pPr>
            <w:r w:rsidRPr="00BF4EDF">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4B38806" w14:textId="77777777" w:rsidR="006B1DCC" w:rsidRPr="00BF4EDF" w:rsidRDefault="006B1DCC" w:rsidP="006B1DCC">
            <w:pPr>
              <w:pStyle w:val="TAH"/>
              <w:rPr>
                <w:lang w:eastAsia="zh-CN"/>
              </w:rPr>
            </w:pPr>
            <w:r w:rsidRPr="00BF4EDF">
              <w:rPr>
                <w:lang w:eastAsia="zh-CN"/>
              </w:rPr>
              <w:t>CC</w:t>
            </w:r>
          </w:p>
          <w:p w14:paraId="667610CA" w14:textId="77777777" w:rsidR="006B1DCC" w:rsidRPr="00BF4EDF" w:rsidRDefault="006B1DCC" w:rsidP="006B1DCC">
            <w:pPr>
              <w:pStyle w:val="TAH"/>
            </w:pPr>
            <w:proofErr w:type="spellStart"/>
            <w:r w:rsidRPr="00BF4EDF">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A6F0194" w14:textId="77777777" w:rsidR="006B1DCC" w:rsidRPr="00BF4EDF" w:rsidRDefault="006B1DCC" w:rsidP="006B1DCC">
            <w:pPr>
              <w:pStyle w:val="TAH"/>
            </w:pPr>
            <w:r w:rsidRPr="00BF4EDF">
              <w:t>PCC RB allocation</w:t>
            </w:r>
          </w:p>
        </w:tc>
      </w:tr>
      <w:tr w:rsidR="006B1DCC" w:rsidRPr="00BF4EDF" w14:paraId="4540318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75CCD7" w14:textId="77777777" w:rsidR="006B1DCC" w:rsidRPr="00BF4EDF" w:rsidRDefault="006B1DCC" w:rsidP="006B1DCC">
            <w:pPr>
              <w:pStyle w:val="TAH"/>
            </w:pPr>
            <w:r w:rsidRPr="00BF4EDF">
              <w:t xml:space="preserve">Default Test Settings for a </w:t>
            </w:r>
            <w:proofErr w:type="spellStart"/>
            <w:r w:rsidRPr="00BF4EDF">
              <w:t>CA_nXE</w:t>
            </w:r>
            <w:proofErr w:type="spellEnd"/>
            <w:r w:rsidRPr="00BF4EDF">
              <w:t xml:space="preserve"> Configuration (Intra-band contiguous)</w:t>
            </w:r>
          </w:p>
        </w:tc>
      </w:tr>
      <w:tr w:rsidR="006B1DCC" w:rsidRPr="00BF4EDF" w14:paraId="24520C92"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4AB96861" w14:textId="77777777" w:rsidR="006B1DCC" w:rsidRPr="00BF4EDF" w:rsidRDefault="006B1DCC" w:rsidP="006B1DCC">
            <w:pPr>
              <w:pStyle w:val="TAH"/>
            </w:pPr>
            <w:r w:rsidRPr="00BF4EDF">
              <w:t>1</w:t>
            </w:r>
          </w:p>
        </w:tc>
        <w:tc>
          <w:tcPr>
            <w:tcW w:w="986" w:type="pct"/>
            <w:tcBorders>
              <w:top w:val="single" w:sz="4" w:space="0" w:color="auto"/>
              <w:left w:val="single" w:sz="4" w:space="0" w:color="auto"/>
              <w:bottom w:val="single" w:sz="4" w:space="0" w:color="auto"/>
              <w:right w:val="single" w:sz="4" w:space="0" w:color="auto"/>
            </w:tcBorders>
          </w:tcPr>
          <w:p w14:paraId="45E624A2" w14:textId="77777777" w:rsidR="006B1DCC" w:rsidRPr="00BF4EDF" w:rsidRDefault="006B1DCC" w:rsidP="006B1DCC">
            <w:pPr>
              <w:pStyle w:val="TAC"/>
            </w:pPr>
            <w:r w:rsidRPr="00BF4EDF">
              <w:t>CP-OFDM 64QAM</w:t>
            </w:r>
          </w:p>
        </w:tc>
        <w:tc>
          <w:tcPr>
            <w:tcW w:w="539" w:type="pct"/>
            <w:tcBorders>
              <w:top w:val="single" w:sz="4" w:space="0" w:color="auto"/>
              <w:left w:val="single" w:sz="4" w:space="0" w:color="auto"/>
              <w:bottom w:val="single" w:sz="4" w:space="0" w:color="auto"/>
              <w:right w:val="single" w:sz="4" w:space="0" w:color="auto"/>
            </w:tcBorders>
          </w:tcPr>
          <w:p w14:paraId="29183B10"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219E90FB"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5B2CC18D"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5F0A2C4A" w14:textId="77777777" w:rsidR="006B1DCC" w:rsidRPr="00BF4EDF" w:rsidRDefault="006B1DCC" w:rsidP="006B1DCC">
            <w:pPr>
              <w:pStyle w:val="TAC"/>
            </w:pPr>
            <w:r w:rsidRPr="00BF4EDF">
              <w:t>NOTE 1</w:t>
            </w:r>
          </w:p>
        </w:tc>
      </w:tr>
      <w:tr w:rsidR="006B1DCC" w:rsidRPr="00BF4EDF" w14:paraId="447D72A3"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7AB8EFEA" w14:textId="77777777" w:rsidR="006B1DCC" w:rsidRPr="00BF4EDF" w:rsidRDefault="006B1DCC" w:rsidP="006B1DCC">
            <w:pPr>
              <w:pStyle w:val="TAH"/>
              <w:rPr>
                <w:lang w:eastAsia="zh-CN"/>
              </w:rPr>
            </w:pPr>
            <w:r w:rsidRPr="00BF4EDF">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3D8CAA9" w14:textId="77777777" w:rsidR="006B1DCC" w:rsidRPr="00BF4EDF" w:rsidRDefault="006B1DCC" w:rsidP="006B1DCC">
            <w:pPr>
              <w:pStyle w:val="TAC"/>
            </w:pPr>
            <w:r w:rsidRPr="00BF4EDF">
              <w:t>CP-OFDM 256QAM</w:t>
            </w:r>
          </w:p>
        </w:tc>
        <w:tc>
          <w:tcPr>
            <w:tcW w:w="539" w:type="pct"/>
            <w:tcBorders>
              <w:top w:val="single" w:sz="4" w:space="0" w:color="auto"/>
              <w:left w:val="single" w:sz="4" w:space="0" w:color="auto"/>
              <w:bottom w:val="single" w:sz="4" w:space="0" w:color="auto"/>
              <w:right w:val="single" w:sz="4" w:space="0" w:color="auto"/>
            </w:tcBorders>
          </w:tcPr>
          <w:p w14:paraId="4EE3898A"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0A204C4D"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141BDF4C"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0C52185E" w14:textId="77777777" w:rsidR="006B1DCC" w:rsidRPr="00BF4EDF" w:rsidRDefault="006B1DCC" w:rsidP="006B1DCC">
            <w:pPr>
              <w:pStyle w:val="TAC"/>
            </w:pPr>
            <w:r w:rsidRPr="00BF4EDF">
              <w:t>NOTE 1</w:t>
            </w:r>
          </w:p>
        </w:tc>
      </w:tr>
      <w:tr w:rsidR="006B1DCC" w:rsidRPr="00BF4EDF" w14:paraId="6D4380CC"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1BA3C2AA" w14:textId="77777777" w:rsidR="006B1DCC" w:rsidRPr="00BF4EDF" w:rsidRDefault="006B1DCC" w:rsidP="006B1DCC">
            <w:pPr>
              <w:pStyle w:val="TAH"/>
              <w:rPr>
                <w:lang w:eastAsia="zh-CN"/>
              </w:rPr>
            </w:pPr>
            <w:r w:rsidRPr="00BF4EDF">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46FB95D" w14:textId="77777777" w:rsidR="006B1DCC" w:rsidRPr="00BF4EDF" w:rsidRDefault="006B1DCC" w:rsidP="006B1DCC">
            <w:pPr>
              <w:pStyle w:val="TAC"/>
            </w:pPr>
            <w:r w:rsidRPr="00BF4EDF">
              <w:t>CP-OFDM 1024QAM</w:t>
            </w:r>
          </w:p>
        </w:tc>
        <w:tc>
          <w:tcPr>
            <w:tcW w:w="539" w:type="pct"/>
            <w:tcBorders>
              <w:top w:val="single" w:sz="4" w:space="0" w:color="auto"/>
              <w:left w:val="single" w:sz="4" w:space="0" w:color="auto"/>
              <w:bottom w:val="single" w:sz="4" w:space="0" w:color="auto"/>
              <w:right w:val="single" w:sz="4" w:space="0" w:color="auto"/>
            </w:tcBorders>
          </w:tcPr>
          <w:p w14:paraId="7D271B2B"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604A4086"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1B9A30EB"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055371DB" w14:textId="77777777" w:rsidR="006B1DCC" w:rsidRPr="00BF4EDF" w:rsidRDefault="006B1DCC" w:rsidP="006B1DCC">
            <w:pPr>
              <w:pStyle w:val="TAC"/>
            </w:pPr>
            <w:r w:rsidRPr="00BF4EDF">
              <w:t>NOTE 1</w:t>
            </w:r>
          </w:p>
        </w:tc>
      </w:tr>
      <w:tr w:rsidR="006B1DCC" w:rsidRPr="00BF4EDF" w14:paraId="1126B8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1B112B0" w14:textId="6E7B007C" w:rsidR="006B1DCC" w:rsidRPr="00BF4EDF" w:rsidRDefault="006B1DCC" w:rsidP="006B1DCC">
            <w:pPr>
              <w:pStyle w:val="TAH"/>
            </w:pPr>
            <w:r w:rsidRPr="00BF4EDF">
              <w:t xml:space="preserve">Default Test Settings for a </w:t>
            </w:r>
            <w:proofErr w:type="spellStart"/>
            <w:r w:rsidRPr="00BF4EDF">
              <w:t>CA_nXA</w:t>
            </w:r>
            <w:del w:id="357" w:author="R&amp;S" w:date="2024-02-20T17:53:00Z">
              <w:r w:rsidRPr="00BF4EDF" w:rsidDel="008A4A64">
                <w:delText>_</w:delText>
              </w:r>
            </w:del>
            <w:ins w:id="358" w:author="R&amp;S" w:date="2024-02-20T17:53:00Z">
              <w:r w:rsidR="008A4A64" w:rsidRPr="00BF4EDF">
                <w:t>-</w:t>
              </w:r>
            </w:ins>
            <w:r w:rsidRPr="00BF4EDF">
              <w:t>nYA</w:t>
            </w:r>
            <w:del w:id="359" w:author="R&amp;S" w:date="2024-02-20T17:53:00Z">
              <w:r w:rsidRPr="00BF4EDF" w:rsidDel="008A4A64">
                <w:delText>_</w:delText>
              </w:r>
            </w:del>
            <w:ins w:id="360" w:author="R&amp;S" w:date="2024-02-20T17:53:00Z">
              <w:r w:rsidR="008A4A64" w:rsidRPr="00BF4EDF">
                <w:t>-</w:t>
              </w:r>
            </w:ins>
            <w:r w:rsidRPr="00BF4EDF">
              <w:t>nZA</w:t>
            </w:r>
            <w:del w:id="361" w:author="R&amp;S" w:date="2024-02-20T17:54:00Z">
              <w:r w:rsidRPr="00BF4EDF" w:rsidDel="008A4A64">
                <w:delText>_</w:delText>
              </w:r>
            </w:del>
            <w:del w:id="362" w:author="R&amp;S" w:date="2024-02-16T09:47:00Z">
              <w:r w:rsidRPr="00BF4EDF" w:rsidDel="00AB6A3C">
                <w:delText xml:space="preserve">nVA </w:delText>
              </w:r>
            </w:del>
            <w:ins w:id="363" w:author="R&amp;S" w:date="2024-02-20T17:54:00Z">
              <w:r w:rsidR="00FA0315" w:rsidRPr="00BF4EDF">
                <w:t>-</w:t>
              </w:r>
            </w:ins>
            <w:ins w:id="364" w:author="R&amp;S" w:date="2024-02-16T09:47:00Z">
              <w:r w:rsidR="00AB6A3C" w:rsidRPr="00BF4EDF">
                <w:t>nRA</w:t>
              </w:r>
              <w:proofErr w:type="spellEnd"/>
              <w:r w:rsidR="00AB6A3C" w:rsidRPr="00BF4EDF">
                <w:t xml:space="preserve"> </w:t>
              </w:r>
            </w:ins>
            <w:r w:rsidRPr="00BF4EDF">
              <w:t>Configuration (Inter-band)</w:t>
            </w:r>
          </w:p>
        </w:tc>
      </w:tr>
      <w:tr w:rsidR="006B1DCC" w:rsidRPr="00BF4EDF" w14:paraId="3D7B45B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5710F24" w14:textId="77777777" w:rsidR="006B1DCC" w:rsidRPr="00BF4EDF" w:rsidRDefault="006B1DCC" w:rsidP="006B1DCC">
            <w:pPr>
              <w:pStyle w:val="TAH"/>
            </w:pPr>
            <w:r w:rsidRPr="00BF4EDF">
              <w:t>1</w:t>
            </w:r>
          </w:p>
        </w:tc>
        <w:tc>
          <w:tcPr>
            <w:tcW w:w="986" w:type="pct"/>
            <w:tcBorders>
              <w:top w:val="single" w:sz="4" w:space="0" w:color="auto"/>
              <w:left w:val="single" w:sz="4" w:space="0" w:color="auto"/>
              <w:bottom w:val="single" w:sz="4" w:space="0" w:color="auto"/>
              <w:right w:val="single" w:sz="4" w:space="0" w:color="auto"/>
            </w:tcBorders>
            <w:hideMark/>
          </w:tcPr>
          <w:p w14:paraId="2D5EA82E" w14:textId="77777777" w:rsidR="006B1DCC" w:rsidRPr="00BF4EDF" w:rsidRDefault="006B1DCC" w:rsidP="006B1DCC">
            <w:pPr>
              <w:pStyle w:val="TAC"/>
            </w:pPr>
            <w:r w:rsidRPr="00BF4EDF">
              <w:t>CP-OFDM 64QAM</w:t>
            </w:r>
          </w:p>
        </w:tc>
        <w:tc>
          <w:tcPr>
            <w:tcW w:w="539" w:type="pct"/>
            <w:tcBorders>
              <w:top w:val="single" w:sz="4" w:space="0" w:color="auto"/>
              <w:left w:val="single" w:sz="4" w:space="0" w:color="auto"/>
              <w:bottom w:val="single" w:sz="4" w:space="0" w:color="auto"/>
              <w:right w:val="single" w:sz="4" w:space="0" w:color="auto"/>
            </w:tcBorders>
            <w:hideMark/>
          </w:tcPr>
          <w:p w14:paraId="2366A6DB" w14:textId="77777777" w:rsidR="006B1DCC" w:rsidRPr="00BF4EDF" w:rsidRDefault="006B1DCC" w:rsidP="006B1DCC">
            <w:pPr>
              <w:pStyle w:val="TAC"/>
              <w:rPr>
                <w:b/>
              </w:rPr>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1BF79A" w14:textId="77777777" w:rsidR="006B1DCC" w:rsidRPr="00BF4EDF" w:rsidRDefault="006B1DCC" w:rsidP="006B1DCC">
            <w:pPr>
              <w:pStyle w:val="TAC"/>
              <w:rPr>
                <w:b/>
              </w:rPr>
            </w:pPr>
            <w:r w:rsidRPr="00BF4EDF">
              <w:t>NOTE 1</w:t>
            </w:r>
          </w:p>
        </w:tc>
        <w:tc>
          <w:tcPr>
            <w:tcW w:w="1001" w:type="pct"/>
            <w:tcBorders>
              <w:top w:val="single" w:sz="4" w:space="0" w:color="auto"/>
              <w:left w:val="single" w:sz="4" w:space="0" w:color="auto"/>
              <w:bottom w:val="single" w:sz="4" w:space="0" w:color="auto"/>
              <w:right w:val="single" w:sz="4" w:space="0" w:color="auto"/>
            </w:tcBorders>
            <w:hideMark/>
          </w:tcPr>
          <w:p w14:paraId="2FF692D5" w14:textId="77777777" w:rsidR="006B1DCC" w:rsidRPr="00BF4EDF" w:rsidRDefault="006B1DCC" w:rsidP="006B1DCC">
            <w:pPr>
              <w:pStyle w:val="TAC"/>
              <w:rPr>
                <w:b/>
                <w:lang w:eastAsia="zh-CN"/>
              </w:rPr>
            </w:pPr>
            <w:r w:rsidRPr="00BF4EDF">
              <w:t>DFT-s-OFDM QPSK</w:t>
            </w:r>
          </w:p>
        </w:tc>
        <w:tc>
          <w:tcPr>
            <w:tcW w:w="539" w:type="pct"/>
            <w:tcBorders>
              <w:top w:val="single" w:sz="4" w:space="0" w:color="auto"/>
              <w:left w:val="single" w:sz="4" w:space="0" w:color="auto"/>
              <w:bottom w:val="single" w:sz="4" w:space="0" w:color="auto"/>
              <w:right w:val="single" w:sz="4" w:space="0" w:color="auto"/>
            </w:tcBorders>
            <w:hideMark/>
          </w:tcPr>
          <w:p w14:paraId="216BBE96" w14:textId="77777777" w:rsidR="006B1DCC" w:rsidRPr="00BF4EDF" w:rsidRDefault="006B1DCC" w:rsidP="006B1DCC">
            <w:pPr>
              <w:pStyle w:val="TAC"/>
              <w:rPr>
                <w:b/>
              </w:rPr>
            </w:pPr>
            <w:r w:rsidRPr="00BF4EDF">
              <w:t>NOTE 1</w:t>
            </w:r>
          </w:p>
        </w:tc>
      </w:tr>
      <w:tr w:rsidR="006B1DCC" w:rsidRPr="00BF4EDF" w14:paraId="1B980F87"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D2EC41E" w14:textId="77777777" w:rsidR="006B1DCC" w:rsidRPr="00BF4EDF" w:rsidRDefault="006B1DCC" w:rsidP="006B1DCC">
            <w:pPr>
              <w:pStyle w:val="TAH"/>
              <w:rPr>
                <w:lang w:eastAsia="zh-CN"/>
              </w:rPr>
            </w:pPr>
            <w:r w:rsidRPr="00BF4EDF">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6267AAE" w14:textId="77777777" w:rsidR="006B1DCC" w:rsidRPr="00BF4EDF" w:rsidRDefault="006B1DCC" w:rsidP="006B1DCC">
            <w:pPr>
              <w:pStyle w:val="TAC"/>
            </w:pPr>
            <w:r w:rsidRPr="00BF4EDF">
              <w:t>CP-OFDM 256QAM</w:t>
            </w:r>
          </w:p>
        </w:tc>
        <w:tc>
          <w:tcPr>
            <w:tcW w:w="539" w:type="pct"/>
            <w:tcBorders>
              <w:top w:val="single" w:sz="4" w:space="0" w:color="auto"/>
              <w:left w:val="single" w:sz="4" w:space="0" w:color="auto"/>
              <w:bottom w:val="single" w:sz="4" w:space="0" w:color="auto"/>
              <w:right w:val="single" w:sz="4" w:space="0" w:color="auto"/>
            </w:tcBorders>
          </w:tcPr>
          <w:p w14:paraId="4D3D3F80"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41B9E69E"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13D1226E"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59228012" w14:textId="77777777" w:rsidR="006B1DCC" w:rsidRPr="00BF4EDF" w:rsidRDefault="006B1DCC" w:rsidP="006B1DCC">
            <w:pPr>
              <w:pStyle w:val="TAC"/>
            </w:pPr>
            <w:r w:rsidRPr="00BF4EDF">
              <w:t>NOTE 1</w:t>
            </w:r>
          </w:p>
        </w:tc>
      </w:tr>
      <w:tr w:rsidR="006B1DCC" w:rsidRPr="00BF4EDF" w14:paraId="082C899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398717B" w14:textId="77777777" w:rsidR="006B1DCC" w:rsidRPr="00BF4EDF" w:rsidRDefault="006B1DCC" w:rsidP="006B1DCC">
            <w:pPr>
              <w:pStyle w:val="TAH"/>
              <w:rPr>
                <w:lang w:eastAsia="zh-CN"/>
              </w:rPr>
            </w:pPr>
            <w:r w:rsidRPr="00BF4EDF">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A464170" w14:textId="77777777" w:rsidR="006B1DCC" w:rsidRPr="00BF4EDF" w:rsidRDefault="006B1DCC" w:rsidP="006B1DCC">
            <w:pPr>
              <w:pStyle w:val="TAC"/>
            </w:pPr>
            <w:r w:rsidRPr="00BF4EDF">
              <w:t>CP-OFDM 1024QAM</w:t>
            </w:r>
          </w:p>
        </w:tc>
        <w:tc>
          <w:tcPr>
            <w:tcW w:w="539" w:type="pct"/>
            <w:tcBorders>
              <w:top w:val="single" w:sz="4" w:space="0" w:color="auto"/>
              <w:left w:val="single" w:sz="4" w:space="0" w:color="auto"/>
              <w:bottom w:val="single" w:sz="4" w:space="0" w:color="auto"/>
              <w:right w:val="single" w:sz="4" w:space="0" w:color="auto"/>
            </w:tcBorders>
          </w:tcPr>
          <w:p w14:paraId="74496A02"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3F74C68A"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7DF160B0"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301747DC" w14:textId="77777777" w:rsidR="006B1DCC" w:rsidRPr="00BF4EDF" w:rsidRDefault="006B1DCC" w:rsidP="006B1DCC">
            <w:pPr>
              <w:pStyle w:val="TAC"/>
            </w:pPr>
            <w:r w:rsidRPr="00BF4EDF">
              <w:t>NOTE 1</w:t>
            </w:r>
          </w:p>
        </w:tc>
      </w:tr>
      <w:tr w:rsidR="006B1DCC" w:rsidRPr="00BF4EDF" w14:paraId="65ED6F80"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6D79F" w14:textId="77777777" w:rsidR="006B1DCC" w:rsidRPr="00BF4EDF" w:rsidRDefault="006B1DCC" w:rsidP="006B1DCC">
            <w:pPr>
              <w:pStyle w:val="TAC"/>
              <w:rPr>
                <w:b/>
                <w:bCs/>
                <w:lang w:eastAsia="zh-TW"/>
              </w:rPr>
            </w:pPr>
            <w:r w:rsidRPr="00BF4EDF">
              <w:rPr>
                <w:b/>
                <w:bCs/>
              </w:rPr>
              <w:t xml:space="preserve">Default Test Settings for a </w:t>
            </w:r>
            <w:proofErr w:type="spellStart"/>
            <w:r w:rsidRPr="00BF4EDF">
              <w:rPr>
                <w:b/>
                <w:bCs/>
              </w:rPr>
              <w:t>CA_nXC-nYA-nZA</w:t>
            </w:r>
            <w:proofErr w:type="spellEnd"/>
            <w:r w:rsidRPr="00BF4EDF">
              <w:rPr>
                <w:b/>
                <w:bCs/>
              </w:rPr>
              <w:t xml:space="preserve"> and </w:t>
            </w:r>
            <w:proofErr w:type="spellStart"/>
            <w:r w:rsidRPr="00BF4EDF">
              <w:rPr>
                <w:b/>
                <w:bCs/>
              </w:rPr>
              <w:t>CA_nXB-nYA-nZA</w:t>
            </w:r>
            <w:proofErr w:type="spellEnd"/>
            <w:r w:rsidRPr="00BF4EDF">
              <w:rPr>
                <w:b/>
                <w:bCs/>
              </w:rPr>
              <w:t xml:space="preserve"> Configurations</w:t>
            </w:r>
          </w:p>
          <w:p w14:paraId="2EAAB4F9" w14:textId="77777777" w:rsidR="006B1DCC" w:rsidRPr="00BF4EDF" w:rsidRDefault="006B1DCC" w:rsidP="006B1DCC">
            <w:pPr>
              <w:pStyle w:val="TAC"/>
              <w:rPr>
                <w:b/>
                <w:bCs/>
              </w:rPr>
            </w:pPr>
            <w:r w:rsidRPr="00BF4EDF">
              <w:rPr>
                <w:b/>
                <w:bCs/>
                <w:lang w:eastAsia="zh-TW"/>
              </w:rPr>
              <w:t>(</w:t>
            </w:r>
            <w:r w:rsidRPr="00BF4EDF">
              <w:rPr>
                <w:b/>
                <w:bCs/>
              </w:rPr>
              <w:t>Intra-band contiguous</w:t>
            </w:r>
            <w:r w:rsidRPr="00BF4EDF">
              <w:rPr>
                <w:b/>
                <w:bCs/>
                <w:lang w:eastAsia="zh-TW"/>
              </w:rPr>
              <w:t xml:space="preserve"> + Inter-band)</w:t>
            </w:r>
          </w:p>
        </w:tc>
      </w:tr>
      <w:tr w:rsidR="006B1DCC" w:rsidRPr="00BF4EDF" w14:paraId="552BAE6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DB606F" w14:textId="77777777" w:rsidR="006B1DCC" w:rsidRPr="00BF4EDF" w:rsidRDefault="006B1DCC" w:rsidP="006B1DCC">
            <w:pPr>
              <w:pStyle w:val="TAH"/>
            </w:pPr>
            <w:r w:rsidRPr="00BF4EDF">
              <w:t>1</w:t>
            </w:r>
          </w:p>
        </w:tc>
        <w:tc>
          <w:tcPr>
            <w:tcW w:w="986" w:type="pct"/>
            <w:tcBorders>
              <w:top w:val="single" w:sz="4" w:space="0" w:color="auto"/>
              <w:left w:val="single" w:sz="4" w:space="0" w:color="auto"/>
              <w:bottom w:val="single" w:sz="4" w:space="0" w:color="auto"/>
              <w:right w:val="single" w:sz="4" w:space="0" w:color="auto"/>
            </w:tcBorders>
            <w:hideMark/>
          </w:tcPr>
          <w:p w14:paraId="5B0F617B" w14:textId="77777777" w:rsidR="006B1DCC" w:rsidRPr="00BF4EDF" w:rsidRDefault="006B1DCC" w:rsidP="006B1DCC">
            <w:pPr>
              <w:pStyle w:val="TAC"/>
            </w:pPr>
            <w:r w:rsidRPr="00BF4EDF">
              <w:t>CP-OFDM 64QAM</w:t>
            </w:r>
          </w:p>
        </w:tc>
        <w:tc>
          <w:tcPr>
            <w:tcW w:w="539" w:type="pct"/>
            <w:tcBorders>
              <w:top w:val="single" w:sz="4" w:space="0" w:color="auto"/>
              <w:left w:val="single" w:sz="4" w:space="0" w:color="auto"/>
              <w:bottom w:val="single" w:sz="4" w:space="0" w:color="auto"/>
              <w:right w:val="single" w:sz="4" w:space="0" w:color="auto"/>
            </w:tcBorders>
            <w:hideMark/>
          </w:tcPr>
          <w:p w14:paraId="781B9FBF" w14:textId="77777777" w:rsidR="006B1DCC" w:rsidRPr="00BF4EDF" w:rsidRDefault="006B1DCC" w:rsidP="006B1DCC">
            <w:pPr>
              <w:pStyle w:val="TAC"/>
              <w:rPr>
                <w:b/>
              </w:rPr>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56CC4A16" w14:textId="77777777" w:rsidR="006B1DCC" w:rsidRPr="00BF4EDF" w:rsidRDefault="006B1DCC" w:rsidP="006B1DCC">
            <w:pPr>
              <w:pStyle w:val="TAC"/>
              <w:rPr>
                <w:b/>
              </w:rPr>
            </w:pPr>
            <w:r w:rsidRPr="00BF4EDF">
              <w:t>NOTE 1</w:t>
            </w:r>
          </w:p>
        </w:tc>
        <w:tc>
          <w:tcPr>
            <w:tcW w:w="1001" w:type="pct"/>
            <w:tcBorders>
              <w:top w:val="single" w:sz="4" w:space="0" w:color="auto"/>
              <w:left w:val="single" w:sz="4" w:space="0" w:color="auto"/>
              <w:bottom w:val="single" w:sz="4" w:space="0" w:color="auto"/>
              <w:right w:val="single" w:sz="4" w:space="0" w:color="auto"/>
            </w:tcBorders>
            <w:hideMark/>
          </w:tcPr>
          <w:p w14:paraId="764316D0" w14:textId="77777777" w:rsidR="006B1DCC" w:rsidRPr="00BF4EDF" w:rsidRDefault="006B1DCC" w:rsidP="006B1DCC">
            <w:pPr>
              <w:pStyle w:val="TAC"/>
              <w:rPr>
                <w:b/>
                <w:lang w:eastAsia="zh-CN"/>
              </w:rPr>
            </w:pPr>
            <w:r w:rsidRPr="00BF4EDF">
              <w:t>DFT-s-OFDM QPSK</w:t>
            </w:r>
          </w:p>
        </w:tc>
        <w:tc>
          <w:tcPr>
            <w:tcW w:w="539" w:type="pct"/>
            <w:tcBorders>
              <w:top w:val="single" w:sz="4" w:space="0" w:color="auto"/>
              <w:left w:val="single" w:sz="4" w:space="0" w:color="auto"/>
              <w:bottom w:val="single" w:sz="4" w:space="0" w:color="auto"/>
              <w:right w:val="single" w:sz="4" w:space="0" w:color="auto"/>
            </w:tcBorders>
            <w:hideMark/>
          </w:tcPr>
          <w:p w14:paraId="06CF2E30" w14:textId="77777777" w:rsidR="006B1DCC" w:rsidRPr="00BF4EDF" w:rsidRDefault="006B1DCC" w:rsidP="006B1DCC">
            <w:pPr>
              <w:pStyle w:val="TAC"/>
              <w:rPr>
                <w:b/>
              </w:rPr>
            </w:pPr>
            <w:r w:rsidRPr="00BF4EDF">
              <w:t>NOTE 1</w:t>
            </w:r>
          </w:p>
        </w:tc>
      </w:tr>
      <w:tr w:rsidR="006B1DCC" w:rsidRPr="00BF4EDF" w14:paraId="763DB8AE"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CE330F" w14:textId="77777777" w:rsidR="006B1DCC" w:rsidRPr="00BF4EDF" w:rsidRDefault="006B1DCC" w:rsidP="006B1DCC">
            <w:pPr>
              <w:pStyle w:val="TAH"/>
            </w:pPr>
            <w:r w:rsidRPr="00BF4EDF">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C897C2D" w14:textId="77777777" w:rsidR="006B1DCC" w:rsidRPr="00BF4EDF" w:rsidRDefault="006B1DCC" w:rsidP="006B1DCC">
            <w:pPr>
              <w:pStyle w:val="TAC"/>
            </w:pPr>
            <w:r w:rsidRPr="00BF4EDF">
              <w:t>CP-OFDM 256QAM</w:t>
            </w:r>
          </w:p>
        </w:tc>
        <w:tc>
          <w:tcPr>
            <w:tcW w:w="539" w:type="pct"/>
            <w:tcBorders>
              <w:top w:val="single" w:sz="4" w:space="0" w:color="auto"/>
              <w:left w:val="single" w:sz="4" w:space="0" w:color="auto"/>
              <w:bottom w:val="single" w:sz="4" w:space="0" w:color="auto"/>
              <w:right w:val="single" w:sz="4" w:space="0" w:color="auto"/>
            </w:tcBorders>
          </w:tcPr>
          <w:p w14:paraId="116D86E5"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31DCA9AD"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79662B4F"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5F987141" w14:textId="77777777" w:rsidR="006B1DCC" w:rsidRPr="00BF4EDF" w:rsidRDefault="006B1DCC" w:rsidP="006B1DCC">
            <w:pPr>
              <w:pStyle w:val="TAC"/>
            </w:pPr>
            <w:r w:rsidRPr="00BF4EDF">
              <w:t>NOTE 1</w:t>
            </w:r>
          </w:p>
        </w:tc>
      </w:tr>
      <w:tr w:rsidR="006B1DCC" w:rsidRPr="00BF4EDF" w14:paraId="11DF789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8E2E4E5" w14:textId="77777777" w:rsidR="006B1DCC" w:rsidRPr="00BF4EDF" w:rsidRDefault="006B1DCC" w:rsidP="006B1DCC">
            <w:pPr>
              <w:pStyle w:val="TAH"/>
              <w:rPr>
                <w:lang w:eastAsia="zh-CN"/>
              </w:rPr>
            </w:pPr>
            <w:r w:rsidRPr="00BF4EDF">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3FE6E" w14:textId="77777777" w:rsidR="006B1DCC" w:rsidRPr="00BF4EDF" w:rsidRDefault="006B1DCC" w:rsidP="006B1DCC">
            <w:pPr>
              <w:pStyle w:val="TAC"/>
            </w:pPr>
            <w:r w:rsidRPr="00BF4EDF">
              <w:t>CP-OFDM 1024QAM</w:t>
            </w:r>
          </w:p>
        </w:tc>
        <w:tc>
          <w:tcPr>
            <w:tcW w:w="539" w:type="pct"/>
            <w:tcBorders>
              <w:top w:val="single" w:sz="4" w:space="0" w:color="auto"/>
              <w:left w:val="single" w:sz="4" w:space="0" w:color="auto"/>
              <w:bottom w:val="single" w:sz="4" w:space="0" w:color="auto"/>
              <w:right w:val="single" w:sz="4" w:space="0" w:color="auto"/>
            </w:tcBorders>
          </w:tcPr>
          <w:p w14:paraId="43F4A89D"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1BF5632F"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2FEAB4E0"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5A29D50F" w14:textId="77777777" w:rsidR="006B1DCC" w:rsidRPr="00BF4EDF" w:rsidRDefault="006B1DCC" w:rsidP="006B1DCC">
            <w:pPr>
              <w:pStyle w:val="TAC"/>
            </w:pPr>
            <w:r w:rsidRPr="00BF4EDF">
              <w:t>NOTE 1</w:t>
            </w:r>
          </w:p>
        </w:tc>
      </w:tr>
      <w:tr w:rsidR="006B1DCC" w:rsidRPr="00BF4EDF" w14:paraId="3E373A6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11D87" w14:textId="77777777" w:rsidR="006B1DCC" w:rsidRPr="00BF4EDF" w:rsidRDefault="006B1DCC" w:rsidP="006B1DCC">
            <w:pPr>
              <w:pStyle w:val="TAH"/>
            </w:pPr>
            <w:r w:rsidRPr="00BF4EDF">
              <w:t xml:space="preserve">Default Test Settings for a </w:t>
            </w:r>
            <w:proofErr w:type="spellStart"/>
            <w:r w:rsidRPr="00BF4EDF">
              <w:t>CA_nX</w:t>
            </w:r>
            <w:proofErr w:type="spellEnd"/>
            <w:r w:rsidRPr="00BF4EDF">
              <w:t>(2A)-</w:t>
            </w:r>
            <w:proofErr w:type="spellStart"/>
            <w:r w:rsidRPr="00BF4EDF">
              <w:t>nYA-nZA</w:t>
            </w:r>
            <w:proofErr w:type="spellEnd"/>
            <w:r w:rsidRPr="00BF4EDF">
              <w:t xml:space="preserve"> Configuration</w:t>
            </w:r>
          </w:p>
          <w:p w14:paraId="2276AF7E" w14:textId="77777777" w:rsidR="006B1DCC" w:rsidRPr="00BF4EDF" w:rsidRDefault="006B1DCC" w:rsidP="006B1DCC">
            <w:pPr>
              <w:pStyle w:val="TAH"/>
            </w:pPr>
            <w:r w:rsidRPr="00BF4EDF">
              <w:t>(Intra-band non-contiguous + Inter-band)</w:t>
            </w:r>
          </w:p>
        </w:tc>
      </w:tr>
      <w:tr w:rsidR="006B1DCC" w:rsidRPr="00BF4EDF" w14:paraId="4392BC5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7C7919F" w14:textId="77777777" w:rsidR="006B1DCC" w:rsidRPr="00BF4EDF" w:rsidRDefault="006B1DCC" w:rsidP="006B1DCC">
            <w:pPr>
              <w:pStyle w:val="TAH"/>
              <w:rPr>
                <w:lang w:eastAsia="zh-CN"/>
              </w:rPr>
            </w:pPr>
            <w:r w:rsidRPr="00BF4EDF">
              <w:t>1</w:t>
            </w:r>
          </w:p>
        </w:tc>
        <w:tc>
          <w:tcPr>
            <w:tcW w:w="986" w:type="pct"/>
            <w:tcBorders>
              <w:top w:val="single" w:sz="4" w:space="0" w:color="auto"/>
              <w:left w:val="single" w:sz="4" w:space="0" w:color="auto"/>
              <w:bottom w:val="single" w:sz="4" w:space="0" w:color="auto"/>
              <w:right w:val="single" w:sz="4" w:space="0" w:color="auto"/>
            </w:tcBorders>
          </w:tcPr>
          <w:p w14:paraId="6E2A80A9" w14:textId="77777777" w:rsidR="006B1DCC" w:rsidRPr="00BF4EDF" w:rsidRDefault="006B1DCC" w:rsidP="006B1DCC">
            <w:pPr>
              <w:pStyle w:val="TAC"/>
            </w:pPr>
            <w:r w:rsidRPr="00BF4EDF">
              <w:t>CP-OFDM 64QAM</w:t>
            </w:r>
          </w:p>
        </w:tc>
        <w:tc>
          <w:tcPr>
            <w:tcW w:w="539" w:type="pct"/>
            <w:tcBorders>
              <w:top w:val="single" w:sz="4" w:space="0" w:color="auto"/>
              <w:left w:val="single" w:sz="4" w:space="0" w:color="auto"/>
              <w:bottom w:val="single" w:sz="4" w:space="0" w:color="auto"/>
              <w:right w:val="single" w:sz="4" w:space="0" w:color="auto"/>
            </w:tcBorders>
          </w:tcPr>
          <w:p w14:paraId="6F96D5EB" w14:textId="77777777" w:rsidR="006B1DCC" w:rsidRPr="00BF4EDF" w:rsidRDefault="006B1DCC" w:rsidP="006B1DCC">
            <w:pPr>
              <w:pStyle w:val="TAC"/>
              <w:rPr>
                <w:strike/>
              </w:rPr>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08998266"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042C376F"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2F574F87" w14:textId="77777777" w:rsidR="006B1DCC" w:rsidRPr="00BF4EDF" w:rsidRDefault="006B1DCC" w:rsidP="006B1DCC">
            <w:pPr>
              <w:pStyle w:val="TAC"/>
            </w:pPr>
            <w:r w:rsidRPr="00BF4EDF">
              <w:t>NOTE 1</w:t>
            </w:r>
          </w:p>
        </w:tc>
      </w:tr>
      <w:tr w:rsidR="006B1DCC" w:rsidRPr="00BF4EDF" w14:paraId="362E321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F504EB0" w14:textId="77777777" w:rsidR="006B1DCC" w:rsidRPr="00BF4EDF" w:rsidRDefault="006B1DCC" w:rsidP="006B1DCC">
            <w:pPr>
              <w:pStyle w:val="TAH"/>
              <w:rPr>
                <w:lang w:eastAsia="zh-CN"/>
              </w:rPr>
            </w:pPr>
            <w:r w:rsidRPr="00BF4EDF">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6E7A427" w14:textId="77777777" w:rsidR="006B1DCC" w:rsidRPr="00BF4EDF" w:rsidRDefault="006B1DCC" w:rsidP="006B1DCC">
            <w:pPr>
              <w:pStyle w:val="TAC"/>
            </w:pPr>
            <w:r w:rsidRPr="00BF4EDF">
              <w:t>CP-OFDM 256QAM</w:t>
            </w:r>
          </w:p>
        </w:tc>
        <w:tc>
          <w:tcPr>
            <w:tcW w:w="539" w:type="pct"/>
            <w:tcBorders>
              <w:top w:val="single" w:sz="4" w:space="0" w:color="auto"/>
              <w:left w:val="single" w:sz="4" w:space="0" w:color="auto"/>
              <w:bottom w:val="single" w:sz="4" w:space="0" w:color="auto"/>
              <w:right w:val="single" w:sz="4" w:space="0" w:color="auto"/>
            </w:tcBorders>
          </w:tcPr>
          <w:p w14:paraId="2F9173DD" w14:textId="77777777" w:rsidR="006B1DCC" w:rsidRPr="00BF4EDF" w:rsidRDefault="006B1DCC" w:rsidP="006B1DCC">
            <w:pPr>
              <w:pStyle w:val="TAC"/>
              <w:rPr>
                <w:strike/>
              </w:rPr>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7A16BD53"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556A0366"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5F114FC5" w14:textId="77777777" w:rsidR="006B1DCC" w:rsidRPr="00BF4EDF" w:rsidRDefault="006B1DCC" w:rsidP="006B1DCC">
            <w:pPr>
              <w:pStyle w:val="TAC"/>
            </w:pPr>
            <w:r w:rsidRPr="00BF4EDF">
              <w:t>NOTE 1</w:t>
            </w:r>
          </w:p>
        </w:tc>
      </w:tr>
      <w:tr w:rsidR="006B1DCC" w:rsidRPr="00BF4EDF" w14:paraId="664C826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2544DAC0" w14:textId="77777777" w:rsidR="006B1DCC" w:rsidRPr="00BF4EDF" w:rsidRDefault="006B1DCC" w:rsidP="006B1DCC">
            <w:pPr>
              <w:pStyle w:val="TAH"/>
              <w:rPr>
                <w:lang w:eastAsia="zh-CN"/>
              </w:rPr>
            </w:pPr>
            <w:r w:rsidRPr="00BF4EDF">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D88C047" w14:textId="77777777" w:rsidR="006B1DCC" w:rsidRPr="00BF4EDF" w:rsidRDefault="006B1DCC" w:rsidP="006B1DCC">
            <w:pPr>
              <w:pStyle w:val="TAC"/>
            </w:pPr>
            <w:r w:rsidRPr="00BF4EDF">
              <w:t>CP-OFDM 1024QAM</w:t>
            </w:r>
          </w:p>
        </w:tc>
        <w:tc>
          <w:tcPr>
            <w:tcW w:w="539" w:type="pct"/>
            <w:tcBorders>
              <w:top w:val="single" w:sz="4" w:space="0" w:color="auto"/>
              <w:left w:val="single" w:sz="4" w:space="0" w:color="auto"/>
              <w:bottom w:val="single" w:sz="4" w:space="0" w:color="auto"/>
              <w:right w:val="single" w:sz="4" w:space="0" w:color="auto"/>
            </w:tcBorders>
          </w:tcPr>
          <w:p w14:paraId="62455D66"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1A1D0AB1"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672FECB5"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3498D5BD" w14:textId="77777777" w:rsidR="006B1DCC" w:rsidRPr="00BF4EDF" w:rsidRDefault="006B1DCC" w:rsidP="006B1DCC">
            <w:pPr>
              <w:pStyle w:val="TAC"/>
            </w:pPr>
            <w:r w:rsidRPr="00BF4EDF">
              <w:t>NOTE 1</w:t>
            </w:r>
          </w:p>
        </w:tc>
      </w:tr>
      <w:tr w:rsidR="006B1DCC" w:rsidRPr="00BF4EDF" w14:paraId="5C99A1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33CC50" w14:textId="77777777" w:rsidR="006B1DCC" w:rsidRPr="00BF4EDF" w:rsidRDefault="006B1DCC" w:rsidP="006B1DCC">
            <w:pPr>
              <w:pStyle w:val="TAH"/>
            </w:pPr>
            <w:r w:rsidRPr="00BF4EDF">
              <w:t xml:space="preserve">Default Test Settings for a </w:t>
            </w:r>
            <w:proofErr w:type="spellStart"/>
            <w:r w:rsidRPr="00BF4EDF">
              <w:t>CA_nX</w:t>
            </w:r>
            <w:proofErr w:type="spellEnd"/>
            <w:r w:rsidRPr="00BF4EDF">
              <w:t>(2A)-</w:t>
            </w:r>
            <w:proofErr w:type="spellStart"/>
            <w:r w:rsidRPr="00BF4EDF">
              <w:t>nY</w:t>
            </w:r>
            <w:proofErr w:type="spellEnd"/>
            <w:r w:rsidRPr="00BF4EDF">
              <w:t>(2A) Configuration</w:t>
            </w:r>
          </w:p>
          <w:p w14:paraId="7E31EE8D" w14:textId="77777777" w:rsidR="006B1DCC" w:rsidRPr="00BF4EDF" w:rsidRDefault="006B1DCC" w:rsidP="006B1DCC">
            <w:pPr>
              <w:pStyle w:val="TAC"/>
              <w:rPr>
                <w:b/>
              </w:rPr>
            </w:pPr>
            <w:r w:rsidRPr="00BF4EDF">
              <w:rPr>
                <w:b/>
              </w:rPr>
              <w:t xml:space="preserve">(Intra-band non-contiguous + </w:t>
            </w:r>
            <w:proofErr w:type="spellStart"/>
            <w:r w:rsidRPr="00BF4EDF">
              <w:rPr>
                <w:b/>
              </w:rPr>
              <w:t>Intraband</w:t>
            </w:r>
            <w:proofErr w:type="spellEnd"/>
            <w:r w:rsidRPr="00BF4EDF">
              <w:rPr>
                <w:b/>
              </w:rPr>
              <w:t xml:space="preserve"> non-contiguous)</w:t>
            </w:r>
          </w:p>
        </w:tc>
      </w:tr>
      <w:tr w:rsidR="006B1DCC" w:rsidRPr="00BF4EDF" w14:paraId="56AA5F94"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CC5D197" w14:textId="77777777" w:rsidR="006B1DCC" w:rsidRPr="00BF4EDF" w:rsidRDefault="006B1DCC" w:rsidP="006B1DCC">
            <w:pPr>
              <w:pStyle w:val="TAH"/>
              <w:rPr>
                <w:lang w:eastAsia="zh-CN"/>
              </w:rPr>
            </w:pPr>
            <w:r w:rsidRPr="00BF4EDF">
              <w:t>1</w:t>
            </w:r>
          </w:p>
        </w:tc>
        <w:tc>
          <w:tcPr>
            <w:tcW w:w="986" w:type="pct"/>
            <w:tcBorders>
              <w:top w:val="single" w:sz="4" w:space="0" w:color="auto"/>
              <w:left w:val="single" w:sz="4" w:space="0" w:color="auto"/>
              <w:bottom w:val="single" w:sz="4" w:space="0" w:color="auto"/>
              <w:right w:val="single" w:sz="4" w:space="0" w:color="auto"/>
            </w:tcBorders>
          </w:tcPr>
          <w:p w14:paraId="1C06465B" w14:textId="77777777" w:rsidR="006B1DCC" w:rsidRPr="00BF4EDF" w:rsidRDefault="006B1DCC" w:rsidP="006B1DCC">
            <w:pPr>
              <w:pStyle w:val="TAC"/>
            </w:pPr>
            <w:r w:rsidRPr="00BF4EDF">
              <w:t>CP-OFDM 64QAM</w:t>
            </w:r>
          </w:p>
        </w:tc>
        <w:tc>
          <w:tcPr>
            <w:tcW w:w="539" w:type="pct"/>
            <w:tcBorders>
              <w:top w:val="single" w:sz="4" w:space="0" w:color="auto"/>
              <w:left w:val="single" w:sz="4" w:space="0" w:color="auto"/>
              <w:bottom w:val="single" w:sz="4" w:space="0" w:color="auto"/>
              <w:right w:val="single" w:sz="4" w:space="0" w:color="auto"/>
            </w:tcBorders>
          </w:tcPr>
          <w:p w14:paraId="37C5C2E3"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38D2504A"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775EE7D8"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0EF135D2" w14:textId="77777777" w:rsidR="006B1DCC" w:rsidRPr="00BF4EDF" w:rsidRDefault="006B1DCC" w:rsidP="006B1DCC">
            <w:pPr>
              <w:pStyle w:val="TAC"/>
            </w:pPr>
            <w:r w:rsidRPr="00BF4EDF">
              <w:t>NOTE 1</w:t>
            </w:r>
          </w:p>
        </w:tc>
      </w:tr>
      <w:tr w:rsidR="006B1DCC" w:rsidRPr="00BF4EDF" w14:paraId="38B4B30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12183A2" w14:textId="77777777" w:rsidR="006B1DCC" w:rsidRPr="00BF4EDF" w:rsidRDefault="006B1DCC" w:rsidP="006B1DCC">
            <w:pPr>
              <w:pStyle w:val="TAH"/>
              <w:rPr>
                <w:lang w:eastAsia="zh-CN"/>
              </w:rPr>
            </w:pPr>
            <w:r w:rsidRPr="00BF4EDF">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C3DA02" w14:textId="77777777" w:rsidR="006B1DCC" w:rsidRPr="00BF4EDF" w:rsidRDefault="006B1DCC" w:rsidP="006B1DCC">
            <w:pPr>
              <w:pStyle w:val="TAC"/>
            </w:pPr>
            <w:r w:rsidRPr="00BF4EDF">
              <w:t>CP-OFDM 256QAM</w:t>
            </w:r>
          </w:p>
        </w:tc>
        <w:tc>
          <w:tcPr>
            <w:tcW w:w="539" w:type="pct"/>
            <w:tcBorders>
              <w:top w:val="single" w:sz="4" w:space="0" w:color="auto"/>
              <w:left w:val="single" w:sz="4" w:space="0" w:color="auto"/>
              <w:bottom w:val="single" w:sz="4" w:space="0" w:color="auto"/>
              <w:right w:val="single" w:sz="4" w:space="0" w:color="auto"/>
            </w:tcBorders>
          </w:tcPr>
          <w:p w14:paraId="3D8F57BE"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3F25E5C5"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2BEC96ED"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2E66CC34" w14:textId="77777777" w:rsidR="006B1DCC" w:rsidRPr="00BF4EDF" w:rsidRDefault="006B1DCC" w:rsidP="006B1DCC">
            <w:pPr>
              <w:pStyle w:val="TAC"/>
            </w:pPr>
            <w:r w:rsidRPr="00BF4EDF">
              <w:t>NOTE 1</w:t>
            </w:r>
          </w:p>
        </w:tc>
      </w:tr>
      <w:tr w:rsidR="006B1DCC" w:rsidRPr="00BF4EDF" w14:paraId="621BCEE9"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448F47" w14:textId="77777777" w:rsidR="006B1DCC" w:rsidRPr="00BF4EDF" w:rsidRDefault="006B1DCC" w:rsidP="006B1DCC">
            <w:pPr>
              <w:pStyle w:val="TAH"/>
              <w:rPr>
                <w:lang w:eastAsia="zh-CN"/>
              </w:rPr>
            </w:pPr>
            <w:r w:rsidRPr="00BF4EDF">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C393CB4" w14:textId="77777777" w:rsidR="006B1DCC" w:rsidRPr="00BF4EDF" w:rsidRDefault="006B1DCC" w:rsidP="006B1DCC">
            <w:pPr>
              <w:pStyle w:val="TAC"/>
            </w:pPr>
            <w:r w:rsidRPr="00BF4EDF">
              <w:t>CP-OFDM 1024QAM</w:t>
            </w:r>
          </w:p>
        </w:tc>
        <w:tc>
          <w:tcPr>
            <w:tcW w:w="539" w:type="pct"/>
            <w:tcBorders>
              <w:top w:val="single" w:sz="4" w:space="0" w:color="auto"/>
              <w:left w:val="single" w:sz="4" w:space="0" w:color="auto"/>
              <w:bottom w:val="single" w:sz="4" w:space="0" w:color="auto"/>
              <w:right w:val="single" w:sz="4" w:space="0" w:color="auto"/>
            </w:tcBorders>
          </w:tcPr>
          <w:p w14:paraId="6ADAC225" w14:textId="77777777" w:rsidR="006B1DCC" w:rsidRPr="00BF4EDF" w:rsidRDefault="006B1DCC" w:rsidP="006B1DCC">
            <w:pPr>
              <w:pStyle w:val="TAC"/>
            </w:pPr>
            <w:r w:rsidRPr="00BF4EDF">
              <w:t>NOTE 1</w:t>
            </w:r>
          </w:p>
        </w:tc>
        <w:tc>
          <w:tcPr>
            <w:tcW w:w="1616" w:type="pct"/>
            <w:gridSpan w:val="3"/>
            <w:tcBorders>
              <w:top w:val="single" w:sz="4" w:space="0" w:color="auto"/>
              <w:left w:val="single" w:sz="4" w:space="0" w:color="auto"/>
              <w:bottom w:val="single" w:sz="4" w:space="0" w:color="auto"/>
              <w:right w:val="single" w:sz="4" w:space="0" w:color="auto"/>
            </w:tcBorders>
          </w:tcPr>
          <w:p w14:paraId="6556EFEA" w14:textId="77777777" w:rsidR="006B1DCC" w:rsidRPr="00BF4EDF" w:rsidRDefault="006B1DCC" w:rsidP="006B1DCC">
            <w:pPr>
              <w:pStyle w:val="TAC"/>
            </w:pPr>
            <w:r w:rsidRPr="00BF4EDF">
              <w:t>NOTE 1</w:t>
            </w:r>
          </w:p>
        </w:tc>
        <w:tc>
          <w:tcPr>
            <w:tcW w:w="1001" w:type="pct"/>
            <w:tcBorders>
              <w:top w:val="single" w:sz="4" w:space="0" w:color="auto"/>
              <w:left w:val="single" w:sz="4" w:space="0" w:color="auto"/>
              <w:bottom w:val="single" w:sz="4" w:space="0" w:color="auto"/>
              <w:right w:val="single" w:sz="4" w:space="0" w:color="auto"/>
            </w:tcBorders>
          </w:tcPr>
          <w:p w14:paraId="533EC231" w14:textId="77777777" w:rsidR="006B1DCC" w:rsidRPr="00BF4EDF" w:rsidRDefault="006B1DCC" w:rsidP="006B1DCC">
            <w:pPr>
              <w:pStyle w:val="TAC"/>
            </w:pPr>
            <w:r w:rsidRPr="00BF4EDF">
              <w:t>DFT-s-OFDM QPSK</w:t>
            </w:r>
          </w:p>
        </w:tc>
        <w:tc>
          <w:tcPr>
            <w:tcW w:w="539" w:type="pct"/>
            <w:tcBorders>
              <w:top w:val="single" w:sz="4" w:space="0" w:color="auto"/>
              <w:left w:val="single" w:sz="4" w:space="0" w:color="auto"/>
              <w:bottom w:val="single" w:sz="4" w:space="0" w:color="auto"/>
              <w:right w:val="single" w:sz="4" w:space="0" w:color="auto"/>
            </w:tcBorders>
          </w:tcPr>
          <w:p w14:paraId="29ACB801" w14:textId="77777777" w:rsidR="006B1DCC" w:rsidRPr="00BF4EDF" w:rsidRDefault="006B1DCC" w:rsidP="006B1DCC">
            <w:pPr>
              <w:pStyle w:val="TAC"/>
            </w:pPr>
            <w:r w:rsidRPr="00BF4EDF">
              <w:t>NOTE 1</w:t>
            </w:r>
          </w:p>
        </w:tc>
      </w:tr>
      <w:tr w:rsidR="006B1DCC" w:rsidRPr="00BF4EDF" w14:paraId="490E4E3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DDA499" w14:textId="77777777" w:rsidR="006B1DCC" w:rsidRPr="00BF4EDF" w:rsidRDefault="006B1DCC" w:rsidP="006B1DCC">
            <w:pPr>
              <w:pStyle w:val="TAN"/>
              <w:rPr>
                <w:lang w:eastAsia="zh-CN"/>
              </w:rPr>
            </w:pPr>
            <w:r w:rsidRPr="00BF4EDF">
              <w:rPr>
                <w:lang w:eastAsia="zh-CN"/>
              </w:rPr>
              <w:t>NOTE 1:</w:t>
            </w:r>
            <w:r w:rsidRPr="00BF4EDF">
              <w:rPr>
                <w:lang w:eastAsia="zh-CN"/>
              </w:rPr>
              <w:tab/>
              <w:t>The specific configuration of uplink and downlink are defined in Table 7.3A.3.4.1-1.</w:t>
            </w:r>
          </w:p>
          <w:p w14:paraId="55006742" w14:textId="77777777" w:rsidR="006B1DCC" w:rsidRPr="00BF4EDF" w:rsidRDefault="006B1DCC" w:rsidP="006B1DCC">
            <w:pPr>
              <w:pStyle w:val="TAN"/>
              <w:rPr>
                <w:lang w:eastAsia="zh-CN"/>
              </w:rPr>
            </w:pPr>
            <w:r w:rsidRPr="00BF4EDF">
              <w:rPr>
                <w:lang w:eastAsia="zh-CN"/>
              </w:rPr>
              <w:t>NOTE 2:</w:t>
            </w:r>
            <w:r w:rsidRPr="00BF4EDF">
              <w:rPr>
                <w:lang w:eastAsia="zh-CN"/>
              </w:rPr>
              <w:tab/>
              <w:t>CA Configuration Test CC Combination test settings are checked separately for each CA Configuration.</w:t>
            </w:r>
          </w:p>
          <w:p w14:paraId="0B863B7A" w14:textId="01BAEC3A" w:rsidR="006B1DCC" w:rsidRPr="00BF4EDF" w:rsidRDefault="006B1DCC" w:rsidP="006B1DCC">
            <w:pPr>
              <w:pStyle w:val="TAN"/>
            </w:pPr>
            <w:r w:rsidRPr="00BF4EDF">
              <w:rPr>
                <w:lang w:eastAsia="zh-CN"/>
              </w:rPr>
              <w:t>NOTE 3:</w:t>
            </w:r>
            <w:r w:rsidRPr="00BF4EDF">
              <w:rPr>
                <w:lang w:eastAsia="zh-CN"/>
              </w:rPr>
              <w:tab/>
            </w:r>
            <w:r w:rsidRPr="00BF4EDF">
              <w:rPr>
                <w:b/>
                <w:bCs/>
              </w:rPr>
              <w:t>Inter-band:</w:t>
            </w:r>
            <w:r w:rsidRPr="00BF4EDF">
              <w:t xml:space="preserve"> </w:t>
            </w:r>
            <w:proofErr w:type="spellStart"/>
            <w:ins w:id="365" w:author="R&amp;S" w:date="2024-02-20T17:54:00Z">
              <w:r w:rsidR="00FA0315" w:rsidRPr="00BF4EDF">
                <w:t>n</w:t>
              </w:r>
            </w:ins>
            <w:r w:rsidRPr="00BF4EDF">
              <w:rPr>
                <w:b/>
                <w:bCs/>
              </w:rPr>
              <w:t>X</w:t>
            </w:r>
            <w:proofErr w:type="spellEnd"/>
            <w:r w:rsidRPr="00BF4EDF">
              <w:rPr>
                <w:b/>
                <w:bCs/>
              </w:rPr>
              <w:t>,</w:t>
            </w:r>
            <w:ins w:id="366" w:author="R&amp;S" w:date="2024-02-20T17:54:00Z">
              <w:r w:rsidR="00FA0315" w:rsidRPr="00BF4EDF">
                <w:t xml:space="preserve"> </w:t>
              </w:r>
              <w:proofErr w:type="spellStart"/>
              <w:r w:rsidR="00FA0315" w:rsidRPr="00BF4EDF">
                <w:t>n</w:t>
              </w:r>
            </w:ins>
            <w:r w:rsidRPr="00BF4EDF">
              <w:rPr>
                <w:b/>
                <w:bCs/>
              </w:rPr>
              <w:t>Y</w:t>
            </w:r>
            <w:proofErr w:type="spellEnd"/>
            <w:r w:rsidRPr="00BF4EDF">
              <w:rPr>
                <w:b/>
                <w:bCs/>
              </w:rPr>
              <w:t>,</w:t>
            </w:r>
            <w:ins w:id="367" w:author="R&amp;S" w:date="2024-02-20T17:54:00Z">
              <w:r w:rsidR="00FA0315" w:rsidRPr="00BF4EDF">
                <w:t xml:space="preserve"> </w:t>
              </w:r>
              <w:proofErr w:type="spellStart"/>
              <w:r w:rsidR="00FA0315" w:rsidRPr="00BF4EDF">
                <w:t>n</w:t>
              </w:r>
            </w:ins>
            <w:r w:rsidRPr="00BF4EDF">
              <w:rPr>
                <w:b/>
                <w:bCs/>
              </w:rPr>
              <w:t>Z,</w:t>
            </w:r>
            <w:del w:id="368" w:author="R&amp;S" w:date="2024-02-16T10:09:00Z">
              <w:r w:rsidRPr="00BF4EDF" w:rsidDel="009C6B8F">
                <w:rPr>
                  <w:b/>
                  <w:bCs/>
                </w:rPr>
                <w:delText>V</w:delText>
              </w:r>
              <w:r w:rsidRPr="00BF4EDF" w:rsidDel="009C6B8F">
                <w:delText xml:space="preserve"> </w:delText>
              </w:r>
            </w:del>
            <w:ins w:id="369" w:author="R&amp;S" w:date="2024-02-20T17:54:00Z">
              <w:r w:rsidR="00FA0315" w:rsidRPr="00BF4EDF">
                <w:t>n</w:t>
              </w:r>
            </w:ins>
            <w:ins w:id="370" w:author="R&amp;S" w:date="2024-02-16T10:09:00Z">
              <w:r w:rsidR="009C6B8F" w:rsidRPr="00BF4EDF">
                <w:rPr>
                  <w:b/>
                  <w:bCs/>
                </w:rPr>
                <w:t>R</w:t>
              </w:r>
              <w:proofErr w:type="spellEnd"/>
              <w:r w:rsidR="009C6B8F" w:rsidRPr="00BF4EDF">
                <w:t xml:space="preserve"> </w:t>
              </w:r>
            </w:ins>
            <w:r w:rsidRPr="00BF4EDF">
              <w:t xml:space="preserve">correspond to the different bands in the CA Configuration. E.g. for CA_n66A-n70A-n71A-n77A, </w:t>
            </w:r>
            <w:proofErr w:type="spellStart"/>
            <w:ins w:id="371" w:author="R&amp;S" w:date="2024-02-20T17:55:00Z">
              <w:r w:rsidR="00FA0315" w:rsidRPr="00BF4EDF">
                <w:t>n</w:t>
              </w:r>
            </w:ins>
            <w:r w:rsidRPr="00BF4EDF">
              <w:t>X</w:t>
            </w:r>
            <w:proofErr w:type="spellEnd"/>
            <w:r w:rsidRPr="00BF4EDF">
              <w:t>=</w:t>
            </w:r>
            <w:ins w:id="372" w:author="R&amp;S" w:date="2024-02-20T17:55:00Z">
              <w:r w:rsidR="00FA0315" w:rsidRPr="00BF4EDF">
                <w:t>n</w:t>
              </w:r>
            </w:ins>
            <w:r w:rsidRPr="00BF4EDF">
              <w:t xml:space="preserve">66, </w:t>
            </w:r>
            <w:proofErr w:type="spellStart"/>
            <w:ins w:id="373" w:author="R&amp;S" w:date="2024-02-20T17:55:00Z">
              <w:r w:rsidR="00FA0315" w:rsidRPr="00BF4EDF">
                <w:t>n</w:t>
              </w:r>
            </w:ins>
            <w:r w:rsidRPr="00BF4EDF">
              <w:t>Y</w:t>
            </w:r>
            <w:proofErr w:type="spellEnd"/>
            <w:r w:rsidRPr="00BF4EDF">
              <w:t>=</w:t>
            </w:r>
            <w:ins w:id="374" w:author="R&amp;S" w:date="2024-02-20T17:55:00Z">
              <w:r w:rsidR="00FA0315" w:rsidRPr="00BF4EDF">
                <w:t>n</w:t>
              </w:r>
            </w:ins>
            <w:r w:rsidRPr="00BF4EDF">
              <w:t xml:space="preserve">70, </w:t>
            </w:r>
            <w:proofErr w:type="spellStart"/>
            <w:ins w:id="375" w:author="R&amp;S" w:date="2024-02-20T17:55:00Z">
              <w:r w:rsidR="00FA0315" w:rsidRPr="00BF4EDF">
                <w:t>n</w:t>
              </w:r>
            </w:ins>
            <w:r w:rsidRPr="00BF4EDF">
              <w:t>Z</w:t>
            </w:r>
            <w:proofErr w:type="spellEnd"/>
            <w:r w:rsidRPr="00BF4EDF">
              <w:t>=</w:t>
            </w:r>
            <w:ins w:id="376" w:author="R&amp;S" w:date="2024-02-20T17:55:00Z">
              <w:r w:rsidR="00FA0315" w:rsidRPr="00BF4EDF">
                <w:t>n</w:t>
              </w:r>
            </w:ins>
            <w:r w:rsidRPr="00BF4EDF">
              <w:t>71 ,</w:t>
            </w:r>
            <w:proofErr w:type="spellStart"/>
            <w:del w:id="377" w:author="R&amp;S" w:date="2024-02-16T10:09:00Z">
              <w:r w:rsidRPr="00BF4EDF" w:rsidDel="009C6B8F">
                <w:delText>V</w:delText>
              </w:r>
            </w:del>
            <w:ins w:id="378" w:author="R&amp;S" w:date="2024-02-20T17:55:00Z">
              <w:r w:rsidR="00FA0315" w:rsidRPr="00BF4EDF">
                <w:t>n</w:t>
              </w:r>
            </w:ins>
            <w:ins w:id="379" w:author="R&amp;S" w:date="2024-02-16T10:09:00Z">
              <w:r w:rsidR="009C6B8F" w:rsidRPr="00BF4EDF">
                <w:t>R</w:t>
              </w:r>
            </w:ins>
            <w:proofErr w:type="spellEnd"/>
            <w:r w:rsidRPr="00BF4EDF">
              <w:t>=</w:t>
            </w:r>
            <w:ins w:id="380" w:author="R&amp;S" w:date="2024-02-20T17:55:00Z">
              <w:r w:rsidR="00FA0315" w:rsidRPr="00BF4EDF">
                <w:t>n</w:t>
              </w:r>
            </w:ins>
            <w:r w:rsidRPr="00BF4EDF">
              <w:t>77;</w:t>
            </w:r>
            <w:r w:rsidRPr="00BF4EDF">
              <w:rPr>
                <w:lang w:eastAsia="zh-CN"/>
              </w:rPr>
              <w:t xml:space="preserve"> </w:t>
            </w:r>
            <w:r w:rsidRPr="00BF4EDF">
              <w:rPr>
                <w:b/>
                <w:lang w:eastAsia="zh-CN"/>
              </w:rPr>
              <w:t xml:space="preserve">Intra-band contiguous + Inter-band: </w:t>
            </w:r>
            <w:proofErr w:type="spellStart"/>
            <w:ins w:id="381" w:author="R&amp;S" w:date="2024-02-20T17:55:00Z">
              <w:r w:rsidR="00FA0315" w:rsidRPr="00BF4EDF">
                <w:t>n</w:t>
              </w:r>
            </w:ins>
            <w:r w:rsidRPr="00BF4EDF">
              <w:rPr>
                <w:lang w:eastAsia="zh-CN"/>
              </w:rPr>
              <w:t>X</w:t>
            </w:r>
            <w:proofErr w:type="spellEnd"/>
            <w:r w:rsidRPr="00BF4EDF">
              <w:rPr>
                <w:lang w:eastAsia="zh-CN"/>
              </w:rPr>
              <w:t>,</w:t>
            </w:r>
            <w:ins w:id="382" w:author="R&amp;S" w:date="2024-02-20T17:55:00Z">
              <w:r w:rsidR="00FA0315" w:rsidRPr="00BF4EDF">
                <w:t xml:space="preserve"> </w:t>
              </w:r>
              <w:proofErr w:type="spellStart"/>
              <w:r w:rsidR="00FA0315" w:rsidRPr="00BF4EDF">
                <w:t>n</w:t>
              </w:r>
            </w:ins>
            <w:r w:rsidRPr="00BF4EDF">
              <w:rPr>
                <w:lang w:eastAsia="zh-CN"/>
              </w:rPr>
              <w:t>Y</w:t>
            </w:r>
            <w:proofErr w:type="spellEnd"/>
            <w:r w:rsidRPr="00BF4EDF">
              <w:rPr>
                <w:lang w:eastAsia="zh-CN"/>
              </w:rPr>
              <w:t xml:space="preserve"> correspond to the different bands in the CA Configuration, e.g. for CA_1C-3A, </w:t>
            </w:r>
            <w:proofErr w:type="spellStart"/>
            <w:ins w:id="383" w:author="R&amp;S" w:date="2024-02-20T17:55:00Z">
              <w:r w:rsidR="00FA0315" w:rsidRPr="00BF4EDF">
                <w:t>n</w:t>
              </w:r>
            </w:ins>
            <w:r w:rsidRPr="00BF4EDF">
              <w:rPr>
                <w:lang w:eastAsia="zh-CN"/>
              </w:rPr>
              <w:t>X</w:t>
            </w:r>
            <w:proofErr w:type="spellEnd"/>
            <w:r w:rsidRPr="00BF4EDF">
              <w:rPr>
                <w:lang w:eastAsia="zh-CN"/>
              </w:rPr>
              <w:t>=</w:t>
            </w:r>
            <w:ins w:id="384" w:author="R&amp;S" w:date="2024-02-20T17:55:00Z">
              <w:r w:rsidR="00FA0315" w:rsidRPr="00BF4EDF">
                <w:t>n</w:t>
              </w:r>
            </w:ins>
            <w:r w:rsidRPr="00BF4EDF">
              <w:rPr>
                <w:lang w:eastAsia="zh-CN"/>
              </w:rPr>
              <w:t>1,</w:t>
            </w:r>
            <w:ins w:id="385" w:author="R&amp;S" w:date="2024-02-20T17:55:00Z">
              <w:r w:rsidR="00FA0315" w:rsidRPr="00BF4EDF">
                <w:t xml:space="preserve"> </w:t>
              </w:r>
              <w:proofErr w:type="spellStart"/>
              <w:r w:rsidR="00FA0315" w:rsidRPr="00BF4EDF">
                <w:t>n</w:t>
              </w:r>
            </w:ins>
            <w:r w:rsidRPr="00BF4EDF">
              <w:rPr>
                <w:lang w:eastAsia="zh-CN"/>
              </w:rPr>
              <w:t>Y</w:t>
            </w:r>
            <w:proofErr w:type="spellEnd"/>
            <w:r w:rsidRPr="00BF4EDF">
              <w:rPr>
                <w:lang w:eastAsia="zh-CN"/>
              </w:rPr>
              <w:t>=</w:t>
            </w:r>
            <w:ins w:id="386" w:author="R&amp;S" w:date="2024-02-20T17:55:00Z">
              <w:r w:rsidR="00FA0315" w:rsidRPr="00BF4EDF">
                <w:t>n</w:t>
              </w:r>
            </w:ins>
            <w:r w:rsidRPr="00BF4EDF">
              <w:rPr>
                <w:lang w:eastAsia="zh-CN"/>
              </w:rPr>
              <w:t xml:space="preserve">3; </w:t>
            </w:r>
            <w:r w:rsidRPr="00BF4EDF">
              <w:rPr>
                <w:b/>
                <w:lang w:eastAsia="zh-CN"/>
              </w:rPr>
              <w:t>Intra-band non-contiguous + Inter-band:</w:t>
            </w:r>
            <w:r w:rsidRPr="00BF4EDF">
              <w:t xml:space="preserve"> </w:t>
            </w:r>
            <w:proofErr w:type="spellStart"/>
            <w:ins w:id="387" w:author="R&amp;S" w:date="2024-02-20T17:55:00Z">
              <w:r w:rsidR="00FA0315" w:rsidRPr="00BF4EDF">
                <w:t>n</w:t>
              </w:r>
            </w:ins>
            <w:r w:rsidRPr="00BF4EDF">
              <w:t>X</w:t>
            </w:r>
            <w:proofErr w:type="spellEnd"/>
            <w:r w:rsidRPr="00BF4EDF">
              <w:t xml:space="preserve"> and </w:t>
            </w:r>
            <w:proofErr w:type="spellStart"/>
            <w:ins w:id="388" w:author="R&amp;S" w:date="2024-02-20T17:55:00Z">
              <w:r w:rsidR="00FA0315" w:rsidRPr="00BF4EDF">
                <w:t>n</w:t>
              </w:r>
            </w:ins>
            <w:r w:rsidRPr="00BF4EDF">
              <w:t>Y</w:t>
            </w:r>
            <w:proofErr w:type="spellEnd"/>
            <w:r w:rsidRPr="00BF4EDF">
              <w:t xml:space="preserve"> correspond to the different bands in the CA Configuration. E.g. for CA_n1A-n1A-n8A, </w:t>
            </w:r>
            <w:proofErr w:type="spellStart"/>
            <w:ins w:id="389" w:author="R&amp;S" w:date="2024-02-20T17:55:00Z">
              <w:r w:rsidR="00FA0315" w:rsidRPr="00BF4EDF">
                <w:t>n</w:t>
              </w:r>
            </w:ins>
            <w:r w:rsidRPr="00BF4EDF">
              <w:t>X</w:t>
            </w:r>
            <w:proofErr w:type="spellEnd"/>
            <w:r w:rsidRPr="00BF4EDF">
              <w:t>=</w:t>
            </w:r>
            <w:ins w:id="390" w:author="R&amp;S" w:date="2024-02-20T17:55:00Z">
              <w:r w:rsidR="00FA0315" w:rsidRPr="00BF4EDF">
                <w:t>n</w:t>
              </w:r>
            </w:ins>
            <w:r w:rsidRPr="00BF4EDF">
              <w:t xml:space="preserve">1, </w:t>
            </w:r>
            <w:proofErr w:type="spellStart"/>
            <w:ins w:id="391" w:author="R&amp;S" w:date="2024-02-20T17:55:00Z">
              <w:r w:rsidR="00FA0315" w:rsidRPr="00BF4EDF">
                <w:t>n</w:t>
              </w:r>
            </w:ins>
            <w:r w:rsidRPr="00BF4EDF">
              <w:t>Y</w:t>
            </w:r>
            <w:proofErr w:type="spellEnd"/>
            <w:r w:rsidRPr="00BF4EDF">
              <w:t xml:space="preserve"> =</w:t>
            </w:r>
            <w:ins w:id="392" w:author="R&amp;S" w:date="2024-02-20T17:56:00Z">
              <w:r w:rsidR="00FA0315" w:rsidRPr="00BF4EDF">
                <w:t>n</w:t>
              </w:r>
            </w:ins>
            <w:r w:rsidRPr="00BF4EDF">
              <w:t>8.</w:t>
            </w:r>
          </w:p>
          <w:p w14:paraId="37A46B65" w14:textId="77777777" w:rsidR="006B1DCC" w:rsidRPr="00BF4EDF" w:rsidRDefault="006B1DCC" w:rsidP="006B1DCC">
            <w:pPr>
              <w:pStyle w:val="TAN"/>
              <w:rPr>
                <w:lang w:eastAsia="zh-CN"/>
              </w:rPr>
            </w:pPr>
            <w:r w:rsidRPr="00BF4EDF">
              <w:rPr>
                <w:lang w:eastAsia="zh-CN"/>
              </w:rPr>
              <w:t>NOTE 4:</w:t>
            </w:r>
            <w:r w:rsidRPr="00BF4EDF">
              <w:rPr>
                <w:lang w:eastAsia="zh-CN"/>
              </w:rPr>
              <w:tab/>
              <w:t>In a band where UE supports 4Rx, the test shall be performed only with 4Rx antennas ports connected and 4Rx REFSENS requirement (Table 7.3.2.5-2) is used in the test requirements.</w:t>
            </w:r>
          </w:p>
          <w:p w14:paraId="39B8E4BF" w14:textId="77777777" w:rsidR="006B1DCC" w:rsidRPr="00BF4EDF" w:rsidRDefault="006B1DCC" w:rsidP="006B1DCC">
            <w:pPr>
              <w:pStyle w:val="TAN"/>
              <w:rPr>
                <w:lang w:eastAsia="zh-CN"/>
              </w:rPr>
            </w:pPr>
            <w:r w:rsidRPr="00BF4EDF">
              <w:rPr>
                <w:lang w:eastAsia="zh-CN"/>
              </w:rPr>
              <w:t>NOTE 5:</w:t>
            </w:r>
            <w:r w:rsidRPr="00BF4EDF">
              <w:rPr>
                <w:lang w:eastAsia="zh-CN"/>
              </w:rPr>
              <w:tab/>
              <w:t>Test CC Combination setting is set as defined in Table 7.3A.</w:t>
            </w:r>
            <w:ins w:id="393" w:author="R&amp;S" w:date="2024-02-15T16:36:00Z">
              <w:r w:rsidRPr="00BF4EDF">
                <w:rPr>
                  <w:lang w:eastAsia="zh-CN"/>
                </w:rPr>
                <w:t>3</w:t>
              </w:r>
            </w:ins>
            <w:del w:id="394" w:author="R&amp;S" w:date="2024-02-15T16:36:00Z">
              <w:r w:rsidRPr="00BF4EDF" w:rsidDel="0010524F">
                <w:rPr>
                  <w:lang w:eastAsia="zh-CN"/>
                </w:rPr>
                <w:delText>1</w:delText>
              </w:r>
            </w:del>
            <w:r w:rsidRPr="00BF4EDF">
              <w:rPr>
                <w:lang w:eastAsia="zh-CN"/>
              </w:rPr>
              <w:t>.4.1-</w:t>
            </w:r>
            <w:ins w:id="395" w:author="R&amp;S" w:date="2024-02-15T16:36:00Z">
              <w:r w:rsidRPr="00BF4EDF">
                <w:rPr>
                  <w:lang w:eastAsia="zh-CN"/>
                </w:rPr>
                <w:t>1</w:t>
              </w:r>
            </w:ins>
            <w:del w:id="396" w:author="R&amp;S" w:date="2024-02-15T16:36:00Z">
              <w:r w:rsidRPr="00BF4EDF" w:rsidDel="0010524F">
                <w:rPr>
                  <w:lang w:eastAsia="zh-CN"/>
                </w:rPr>
                <w:delText>2</w:delText>
              </w:r>
            </w:del>
            <w:r w:rsidRPr="00BF4EDF">
              <w:rPr>
                <w:lang w:eastAsia="zh-CN"/>
              </w:rPr>
              <w:t>. If the UE supports multiple CC Combinations in the CA Configuration with the same N</w:t>
            </w:r>
            <w:r w:rsidRPr="00BF4EDF">
              <w:rPr>
                <w:vertAlign w:val="subscript"/>
                <w:lang w:eastAsia="zh-CN"/>
              </w:rPr>
              <w:t>RB_agg</w:t>
            </w:r>
            <w:r w:rsidRPr="00BF4EDF">
              <w:rPr>
                <w:lang w:eastAsia="zh-CN"/>
              </w:rPr>
              <w:t>, only the combination with the highest NRB_PCC is tested.</w:t>
            </w:r>
          </w:p>
          <w:p w14:paraId="052C522D" w14:textId="77777777" w:rsidR="006B1DCC" w:rsidRPr="00BF4EDF" w:rsidRDefault="006B1DCC" w:rsidP="006B1DCC">
            <w:pPr>
              <w:pStyle w:val="TAN"/>
              <w:rPr>
                <w:lang w:eastAsia="zh-CN"/>
              </w:rPr>
            </w:pPr>
            <w:r w:rsidRPr="00BF4EDF">
              <w:rPr>
                <w:lang w:eastAsia="zh-CN"/>
              </w:rPr>
              <w:t>NOTE 6:</w:t>
            </w:r>
            <w:r w:rsidRPr="00BF4EDF">
              <w:rPr>
                <w:lang w:eastAsia="zh-CN"/>
              </w:rPr>
              <w:tab/>
              <w:t xml:space="preserve">Test frequency is set to </w:t>
            </w:r>
            <w:proofErr w:type="spellStart"/>
            <w:r w:rsidRPr="00BF4EDF">
              <w:rPr>
                <w:lang w:eastAsia="zh-CN"/>
              </w:rPr>
              <w:t>Mid Range</w:t>
            </w:r>
            <w:proofErr w:type="spellEnd"/>
            <w:r w:rsidRPr="00BF4EDF">
              <w:rPr>
                <w:lang w:eastAsia="zh-CN"/>
              </w:rPr>
              <w:t xml:space="preserve"> for PCC and SCC with exceptions defined in Table 7.3A.3.4.1-1.</w:t>
            </w:r>
          </w:p>
          <w:p w14:paraId="10593336" w14:textId="77777777" w:rsidR="006B1DCC" w:rsidRPr="00BF4EDF" w:rsidRDefault="006B1DCC" w:rsidP="006B1DCC">
            <w:pPr>
              <w:pStyle w:val="TAN"/>
              <w:rPr>
                <w:lang w:eastAsia="zh-CN"/>
              </w:rPr>
            </w:pPr>
            <w:r w:rsidRPr="00BF4EDF">
              <w:rPr>
                <w:rFonts w:eastAsia="SimSun"/>
              </w:rPr>
              <w:t>NOTE 7:</w:t>
            </w:r>
            <w:r w:rsidRPr="00BF4EDF">
              <w:rPr>
                <w:rFonts w:eastAsia="SimSun"/>
              </w:rPr>
              <w:tab/>
              <w:t xml:space="preserve">Testing for 1024 QAM is applicable for UE supporting capabilities 1024QAM (pdsch-1024QAM-FR1). </w:t>
            </w:r>
          </w:p>
        </w:tc>
      </w:tr>
    </w:tbl>
    <w:p w14:paraId="44DABB1E" w14:textId="77777777" w:rsidR="006B1DCC" w:rsidRPr="00BF4EDF" w:rsidRDefault="006B1DCC" w:rsidP="006B1DCC">
      <w:pPr>
        <w:rPr>
          <w:lang w:eastAsia="zh-CN"/>
        </w:rPr>
      </w:pPr>
    </w:p>
    <w:p w14:paraId="16493768" w14:textId="77777777" w:rsidR="006B1DCC" w:rsidRPr="00BF4EDF" w:rsidRDefault="006B1DCC" w:rsidP="006B1DCC">
      <w:pPr>
        <w:pStyle w:val="B10"/>
      </w:pPr>
      <w:r w:rsidRPr="00BF4EDF">
        <w:t>1.</w:t>
      </w:r>
      <w:r w:rsidRPr="00BF4EDF">
        <w:tab/>
        <w:t>Connect the SS to the UE antenna connectors as shown in TS 38.508-1 [5] Annex A, Figure A.3.1.1.3 for TE diagram and section A.3.2 for UE diagram.</w:t>
      </w:r>
    </w:p>
    <w:p w14:paraId="11DF4B87" w14:textId="77777777" w:rsidR="006B1DCC" w:rsidRPr="00BF4EDF" w:rsidRDefault="006B1DCC" w:rsidP="006B1DCC">
      <w:pPr>
        <w:pStyle w:val="B10"/>
      </w:pPr>
      <w:r w:rsidRPr="00BF4EDF">
        <w:t>2.</w:t>
      </w:r>
      <w:r w:rsidRPr="00BF4EDF">
        <w:tab/>
        <w:t>The parameter settings for the cell are set up according to TS 38.508-1 [5] subclause 4.4.3.</w:t>
      </w:r>
    </w:p>
    <w:p w14:paraId="3E613D1B" w14:textId="77777777" w:rsidR="006B1DCC" w:rsidRPr="00BF4EDF" w:rsidRDefault="006B1DCC" w:rsidP="006B1DCC">
      <w:pPr>
        <w:pStyle w:val="B10"/>
      </w:pPr>
      <w:r w:rsidRPr="00BF4EDF">
        <w:t>3.</w:t>
      </w:r>
      <w:r w:rsidRPr="00BF4EDF">
        <w:tab/>
        <w:t>Downlink signals are initially set up according to Annex C.0, C.1, C.2, and C.3.1, and uplink signals according to</w:t>
      </w:r>
      <w:r w:rsidRPr="00BF4EDF">
        <w:rPr>
          <w:lang w:eastAsia="zh-CN"/>
        </w:rPr>
        <w:t xml:space="preserve"> </w:t>
      </w:r>
      <w:r w:rsidRPr="00BF4EDF">
        <w:t>Annex G.0, G.1, G.2, and G.3.1.</w:t>
      </w:r>
    </w:p>
    <w:p w14:paraId="3371FE17" w14:textId="77777777" w:rsidR="006B1DCC" w:rsidRPr="00BF4EDF" w:rsidRDefault="006B1DCC" w:rsidP="006B1DCC">
      <w:pPr>
        <w:pStyle w:val="B10"/>
      </w:pPr>
      <w:r w:rsidRPr="00BF4EDF">
        <w:t>4.</w:t>
      </w:r>
      <w:r w:rsidRPr="00BF4EDF">
        <w:tab/>
        <w:t xml:space="preserve">The </w:t>
      </w:r>
      <w:r w:rsidRPr="00BF4EDF">
        <w:rPr>
          <w:lang w:eastAsia="zh-CN"/>
        </w:rPr>
        <w:t xml:space="preserve">DL and </w:t>
      </w:r>
      <w:r w:rsidRPr="00BF4EDF">
        <w:t>UL</w:t>
      </w:r>
      <w:r w:rsidRPr="00BF4EDF">
        <w:rPr>
          <w:lang w:eastAsia="zh-CN"/>
        </w:rPr>
        <w:t xml:space="preserve"> </w:t>
      </w:r>
      <w:r w:rsidRPr="00BF4EDF">
        <w:t>Reference Measurement Channel</w:t>
      </w:r>
      <w:r w:rsidRPr="00BF4EDF">
        <w:rPr>
          <w:lang w:eastAsia="zh-CN"/>
        </w:rPr>
        <w:t>s</w:t>
      </w:r>
      <w:r w:rsidRPr="00BF4EDF">
        <w:t xml:space="preserve"> </w:t>
      </w:r>
      <w:r w:rsidRPr="00BF4EDF">
        <w:rPr>
          <w:lang w:eastAsia="zh-CN"/>
        </w:rPr>
        <w:t>are</w:t>
      </w:r>
      <w:r w:rsidRPr="00BF4EDF">
        <w:t xml:space="preserve"> set according to Table 7.4A.3.4.1-1.</w:t>
      </w:r>
    </w:p>
    <w:p w14:paraId="372D848F" w14:textId="77777777" w:rsidR="006B1DCC" w:rsidRPr="00BF4EDF" w:rsidRDefault="006B1DCC" w:rsidP="006B1DCC">
      <w:pPr>
        <w:pStyle w:val="B10"/>
      </w:pPr>
      <w:r w:rsidRPr="00BF4EDF">
        <w:lastRenderedPageBreak/>
        <w:t>5.</w:t>
      </w:r>
      <w:r w:rsidRPr="00BF4EDF">
        <w:tab/>
        <w:t>Propagation conditions are set according to Annex B.0.</w:t>
      </w:r>
    </w:p>
    <w:p w14:paraId="6843315F" w14:textId="77777777" w:rsidR="006B1DCC" w:rsidRPr="00BF4EDF" w:rsidRDefault="006B1DCC" w:rsidP="006B1DCC">
      <w:pPr>
        <w:pStyle w:val="B10"/>
      </w:pPr>
      <w:r w:rsidRPr="00BF4EDF">
        <w:t>6.</w:t>
      </w:r>
      <w:r w:rsidRPr="00BF4EDF">
        <w:tab/>
        <w:t xml:space="preserve">Ensure the UE is in State RRC_CONNECTED with generic procedure parameters Connectivity </w:t>
      </w:r>
      <w:r w:rsidRPr="00BF4EDF">
        <w:rPr>
          <w:i/>
        </w:rPr>
        <w:t>NR</w:t>
      </w:r>
      <w:r w:rsidRPr="00BF4EDF">
        <w:t xml:space="preserve">, Connected without release </w:t>
      </w:r>
      <w:r w:rsidRPr="00BF4EDF">
        <w:rPr>
          <w:i/>
        </w:rPr>
        <w:t xml:space="preserve">On, </w:t>
      </w:r>
      <w:r w:rsidRPr="00BF4EDF">
        <w:t>Test Mode</w:t>
      </w:r>
      <w:r w:rsidRPr="00BF4EDF">
        <w:rPr>
          <w:i/>
        </w:rPr>
        <w:t xml:space="preserve"> On </w:t>
      </w:r>
      <w:r w:rsidRPr="00BF4EDF">
        <w:t>and Test Loop Function</w:t>
      </w:r>
      <w:r w:rsidRPr="00BF4EDF">
        <w:rPr>
          <w:i/>
        </w:rPr>
        <w:t xml:space="preserve"> On</w:t>
      </w:r>
      <w:r w:rsidRPr="00BF4EDF">
        <w:t xml:space="preserve"> according to TS 38.508-1 [5] clause 4.5. Message contents are defined in clause 7.4A.3.4.3</w:t>
      </w:r>
      <w:r w:rsidRPr="00BF4EDF">
        <w:rPr>
          <w:i/>
        </w:rPr>
        <w:t>.</w:t>
      </w:r>
      <w:r w:rsidRPr="00BF4EDF">
        <w:t xml:space="preserve"> </w:t>
      </w:r>
    </w:p>
    <w:p w14:paraId="74C9F807" w14:textId="77777777" w:rsidR="006B1DCC" w:rsidRPr="00BF4EDF" w:rsidRDefault="006B1DCC" w:rsidP="006B1DCC">
      <w:pPr>
        <w:pStyle w:val="H6"/>
        <w:rPr>
          <w:snapToGrid w:val="0"/>
        </w:rPr>
      </w:pPr>
      <w:r w:rsidRPr="00BF4EDF">
        <w:t>7.4A.3.4.2</w:t>
      </w:r>
      <w:r w:rsidRPr="00BF4EDF">
        <w:tab/>
      </w:r>
      <w:r w:rsidRPr="00BF4EDF">
        <w:rPr>
          <w:snapToGrid w:val="0"/>
        </w:rPr>
        <w:t>Test procedure</w:t>
      </w:r>
    </w:p>
    <w:p w14:paraId="033D21AD" w14:textId="77777777" w:rsidR="006B1DCC" w:rsidRPr="00BF4EDF" w:rsidRDefault="006B1DCC" w:rsidP="006B1DCC">
      <w:pPr>
        <w:pStyle w:val="B10"/>
      </w:pPr>
      <w:r w:rsidRPr="00BF4EDF">
        <w:t>1.</w:t>
      </w:r>
      <w:r w:rsidRPr="00BF4EDF">
        <w:tab/>
        <w:t>Configure SCC according to Annex C.0, C.1 and C.2 for all downlink physical channels.</w:t>
      </w:r>
    </w:p>
    <w:p w14:paraId="5B41AA82" w14:textId="77777777" w:rsidR="006B1DCC" w:rsidRPr="00BF4EDF" w:rsidRDefault="006B1DCC" w:rsidP="006B1DCC">
      <w:pPr>
        <w:pStyle w:val="B10"/>
      </w:pPr>
      <w:r w:rsidRPr="00BF4EDF">
        <w:t>2.</w:t>
      </w:r>
      <w:r w:rsidRPr="00BF4EDF">
        <w:tab/>
        <w:t>The SS shall configure SCC as per TS 38.508-1 [5] clause 5.5.1. Message contents are defined in clause 7.4A.2.4.3.</w:t>
      </w:r>
    </w:p>
    <w:p w14:paraId="01373412" w14:textId="77777777" w:rsidR="006B1DCC" w:rsidRPr="00BF4EDF" w:rsidRDefault="006B1DCC" w:rsidP="006B1DCC">
      <w:pPr>
        <w:pStyle w:val="B10"/>
      </w:pPr>
      <w:r w:rsidRPr="00BF4EDF">
        <w:t>3.</w:t>
      </w:r>
      <w:r w:rsidRPr="00BF4EDF">
        <w:tab/>
        <w:t>SS activates SCC by sending the activation MAC-CE (Refer TS 38.321 [18], clauses 5.9, 6.1.3.10). Wait for at least 2 seconds (Refer TS 38.133[19], clause9.3).</w:t>
      </w:r>
    </w:p>
    <w:p w14:paraId="3DD53DCD" w14:textId="77777777" w:rsidR="006B1DCC" w:rsidRPr="00BF4EDF" w:rsidRDefault="006B1DCC" w:rsidP="006B1DCC">
      <w:pPr>
        <w:pStyle w:val="B10"/>
      </w:pPr>
      <w:r w:rsidRPr="00BF4EDF">
        <w:t>4.</w:t>
      </w:r>
      <w:r w:rsidRPr="00BF4EDF">
        <w:tab/>
        <w:t xml:space="preserve">SS transmits PDSCH via PDCCH DCI format 1_1 for C_RNTI to transmit the DL RMC according to Table 7.4A.3.4.1-1 as appropriate </w:t>
      </w:r>
      <w:r w:rsidRPr="00BF4EDF">
        <w:rPr>
          <w:lang w:eastAsia="zh-CN"/>
        </w:rPr>
        <w:t xml:space="preserve">for </w:t>
      </w:r>
      <w:r w:rsidRPr="00BF4EDF">
        <w:t>PCC and SCCs. The SS sends downlink MAC padding bits on the DL RMC.</w:t>
      </w:r>
    </w:p>
    <w:p w14:paraId="38B0C235" w14:textId="77777777" w:rsidR="006B1DCC" w:rsidRPr="00BF4EDF" w:rsidRDefault="006B1DCC" w:rsidP="006B1DCC">
      <w:pPr>
        <w:pStyle w:val="B10"/>
      </w:pPr>
      <w:r w:rsidRPr="00BF4EDF">
        <w:t>5.</w:t>
      </w:r>
      <w:r w:rsidRPr="00BF4EDF">
        <w:tab/>
        <w:t xml:space="preserve">SS sends uplink scheduling information for each UL HARQ process via PDCCH DCI format 0_1 for C_RNTI to schedule the UL RMC according to Tables 7.4A.3.4.1-1. Since the UE has no payload data </w:t>
      </w:r>
      <w:r w:rsidRPr="00BF4EDF">
        <w:rPr>
          <w:lang w:eastAsia="zh-CN"/>
        </w:rPr>
        <w:t xml:space="preserve">and no loopback data </w:t>
      </w:r>
      <w:r w:rsidRPr="00BF4EDF">
        <w:t xml:space="preserve">to send, the UE </w:t>
      </w:r>
      <w:r w:rsidRPr="00BF4EDF">
        <w:rPr>
          <w:lang w:eastAsia="zh-CN"/>
        </w:rPr>
        <w:t>send</w:t>
      </w:r>
      <w:r w:rsidRPr="00BF4EDF">
        <w:t>s uplink MAC padding bits on the UL RMC.</w:t>
      </w:r>
    </w:p>
    <w:p w14:paraId="70173D4C" w14:textId="77777777" w:rsidR="006B1DCC" w:rsidRPr="00BF4EDF" w:rsidRDefault="006B1DCC" w:rsidP="006B1DCC">
      <w:pPr>
        <w:pStyle w:val="B10"/>
      </w:pPr>
      <w:r w:rsidRPr="00BF4EDF">
        <w:t>6.</w:t>
      </w:r>
      <w:r w:rsidRPr="00BF4EDF">
        <w:tab/>
        <w:t xml:space="preserve">Set the Downlink signal level for PCC and SCCs to the value </w:t>
      </w:r>
      <w:r w:rsidRPr="00BF4EDF">
        <w:rPr>
          <w:lang w:eastAsia="zh-CN"/>
        </w:rPr>
        <w:t xml:space="preserve">as </w:t>
      </w:r>
      <w:r w:rsidRPr="00BF4EDF">
        <w:t>defined in Table 7.4A.3.5-1 and Table 7.4A.3.5-2 according to the type of CA. Send uplink power control</w:t>
      </w:r>
      <w:r w:rsidRPr="00BF4EDF">
        <w:rPr>
          <w:lang w:eastAsia="zh-CN"/>
        </w:rPr>
        <w:t xml:space="preserve"> </w:t>
      </w:r>
      <w:r w:rsidRPr="00BF4EDF">
        <w:t xml:space="preserve">commands </w:t>
      </w:r>
      <w:r w:rsidRPr="00BF4EDF">
        <w:rPr>
          <w:lang w:eastAsia="zh-CN"/>
        </w:rPr>
        <w:t xml:space="preserve">to the UE </w:t>
      </w:r>
      <w:r w:rsidRPr="00BF4EDF">
        <w:t>using 1dB step size to ensure that the PCC output power measured by the test system is within the Uplink power control window, defined as -MU to -(MU + Uplink power control window size) dB of the target power level in Table 7.4A.3.5-</w:t>
      </w:r>
      <w:r w:rsidRPr="00BF4EDF">
        <w:rPr>
          <w:lang w:eastAsia="zh-CN"/>
        </w:rPr>
        <w:t xml:space="preserve">1 or </w:t>
      </w:r>
      <w:r w:rsidRPr="00BF4EDF">
        <w:t xml:space="preserve">Table 7.4A.3.5-2 </w:t>
      </w:r>
      <w:r w:rsidRPr="00BF4EDF">
        <w:rPr>
          <w:lang w:eastAsia="zh-CN"/>
        </w:rPr>
        <w:t xml:space="preserve">as appropriate </w:t>
      </w:r>
      <w:r w:rsidRPr="00BF4EDF">
        <w:t>for at least the duration of the Throughput measurement ,where:</w:t>
      </w:r>
    </w:p>
    <w:p w14:paraId="469788D7" w14:textId="77777777" w:rsidR="006B1DCC" w:rsidRPr="00BF4EDF" w:rsidRDefault="006B1DCC" w:rsidP="006B1DCC">
      <w:pPr>
        <w:pStyle w:val="B30"/>
      </w:pPr>
      <w:r w:rsidRPr="00BF4EDF">
        <w:t>-</w:t>
      </w:r>
      <w:r w:rsidRPr="00BF4EDF">
        <w:tab/>
        <w:t>MU is the test system uplink power measurement uncertainty and is specified in Table F.1.3-1 for the carrier frequency f and the channel bandwidth BW</w:t>
      </w:r>
    </w:p>
    <w:p w14:paraId="3E69803D" w14:textId="77777777" w:rsidR="006B1DCC" w:rsidRPr="00BF4EDF" w:rsidRDefault="006B1DCC" w:rsidP="006B1DCC">
      <w:pPr>
        <w:pStyle w:val="B30"/>
      </w:pPr>
      <w:r w:rsidRPr="00BF4EDF">
        <w:t>-</w:t>
      </w:r>
      <w:r w:rsidRPr="00BF4E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4EDF">
        <w:rPr>
          <w:lang w:eastAsia="zh-CN"/>
        </w:rPr>
        <w:t>and the Test system relative power measurement uncertainty is specified for test case 6.3.4.3 in Table F.1.2-1.</w:t>
      </w:r>
    </w:p>
    <w:p w14:paraId="70697FB8" w14:textId="77777777" w:rsidR="006B1DCC" w:rsidRPr="00BF4EDF" w:rsidRDefault="006B1DCC" w:rsidP="006B1DCC">
      <w:pPr>
        <w:pStyle w:val="B10"/>
      </w:pPr>
      <w:r w:rsidRPr="00BF4EDF">
        <w:t>-</w:t>
      </w:r>
      <w:r w:rsidRPr="00BF4EDF">
        <w:tab/>
        <w:t>For UEs supporting Tx diversity, the transmit power is measured as the sum of the output power from both UE antenna connectors.</w:t>
      </w:r>
    </w:p>
    <w:p w14:paraId="1A55B4B3" w14:textId="77777777" w:rsidR="006B1DCC" w:rsidRPr="00BF4EDF" w:rsidRDefault="006B1DCC" w:rsidP="006B1DCC">
      <w:pPr>
        <w:pStyle w:val="B10"/>
      </w:pPr>
      <w:r w:rsidRPr="00BF4EDF">
        <w:t>7.</w:t>
      </w:r>
      <w:r w:rsidRPr="00BF4EDF">
        <w:tab/>
        <w:t>Measure the average throughput for the component carrier(s) indicated in table 7.4A.3.4.2-1 for duration sufficient to achieve statistical significance according to Annex H.2A.</w:t>
      </w:r>
    </w:p>
    <w:p w14:paraId="6501FE6F" w14:textId="77777777" w:rsidR="006B1DCC" w:rsidRPr="00BF4EDF" w:rsidRDefault="006B1DCC" w:rsidP="006B1DCC">
      <w:pPr>
        <w:pStyle w:val="B10"/>
      </w:pPr>
      <w:r w:rsidRPr="00BF4EDF">
        <w:t>8.</w:t>
      </w:r>
      <w:r w:rsidRPr="00BF4EDF">
        <w:tab/>
        <w:t>Repeat steps 6 to 7 for all component carriers indicated in Table 7.4A.3.4.2-1.</w:t>
      </w:r>
    </w:p>
    <w:p w14:paraId="188AC623" w14:textId="77777777" w:rsidR="006B1DCC" w:rsidRPr="00BF4EDF" w:rsidRDefault="006B1DCC" w:rsidP="006B1DCC">
      <w:pPr>
        <w:pStyle w:val="TH"/>
      </w:pPr>
      <w:r w:rsidRPr="00BF4EDF">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B1DCC" w:rsidRPr="00BF4EDF" w14:paraId="087BDDC8" w14:textId="77777777" w:rsidTr="006B1DCC">
        <w:tc>
          <w:tcPr>
            <w:tcW w:w="2263" w:type="dxa"/>
            <w:shd w:val="clear" w:color="auto" w:fill="auto"/>
          </w:tcPr>
          <w:p w14:paraId="1EDFF014" w14:textId="77777777" w:rsidR="006B1DCC" w:rsidRPr="00BF4EDF" w:rsidRDefault="006B1DCC" w:rsidP="006B1DCC">
            <w:pPr>
              <w:pStyle w:val="TAH"/>
              <w:rPr>
                <w:lang w:eastAsia="zh-CN"/>
              </w:rPr>
            </w:pPr>
            <w:r w:rsidRPr="00BF4EDF">
              <w:rPr>
                <w:lang w:eastAsia="zh-CN"/>
              </w:rPr>
              <w:t xml:space="preserve">CA configuration </w:t>
            </w:r>
          </w:p>
        </w:tc>
        <w:tc>
          <w:tcPr>
            <w:tcW w:w="1276" w:type="dxa"/>
            <w:shd w:val="clear" w:color="auto" w:fill="auto"/>
          </w:tcPr>
          <w:p w14:paraId="1009EE0F" w14:textId="77777777" w:rsidR="006B1DCC" w:rsidRPr="00BF4EDF" w:rsidRDefault="006B1DCC" w:rsidP="006B1DCC">
            <w:pPr>
              <w:pStyle w:val="TAH"/>
              <w:rPr>
                <w:lang w:eastAsia="zh-CN"/>
              </w:rPr>
            </w:pPr>
            <w:r w:rsidRPr="00BF4EDF">
              <w:rPr>
                <w:lang w:eastAsia="zh-CN"/>
              </w:rPr>
              <w:t>Test ID</w:t>
            </w:r>
          </w:p>
          <w:p w14:paraId="67FE712A" w14:textId="77777777" w:rsidR="006B1DCC" w:rsidRPr="00BF4EDF" w:rsidRDefault="006B1DCC" w:rsidP="006B1DCC">
            <w:pPr>
              <w:pStyle w:val="TAH"/>
              <w:rPr>
                <w:lang w:eastAsia="zh-CN"/>
              </w:rPr>
            </w:pPr>
            <w:r w:rsidRPr="00BF4EDF">
              <w:rPr>
                <w:lang w:eastAsia="zh-CN"/>
              </w:rPr>
              <w:t>(NOTE1)</w:t>
            </w:r>
          </w:p>
        </w:tc>
        <w:tc>
          <w:tcPr>
            <w:tcW w:w="1701" w:type="dxa"/>
            <w:shd w:val="clear" w:color="auto" w:fill="auto"/>
          </w:tcPr>
          <w:p w14:paraId="27484F8C" w14:textId="77777777" w:rsidR="006B1DCC" w:rsidRPr="00BF4EDF" w:rsidRDefault="006B1DCC" w:rsidP="006B1DCC">
            <w:pPr>
              <w:pStyle w:val="TAH"/>
              <w:rPr>
                <w:lang w:eastAsia="zh-CN"/>
              </w:rPr>
            </w:pPr>
            <w:r w:rsidRPr="00BF4EDF">
              <w:rPr>
                <w:lang w:eastAsia="zh-CN"/>
              </w:rPr>
              <w:t>CA configuration  ID in REFSENS</w:t>
            </w:r>
          </w:p>
        </w:tc>
        <w:tc>
          <w:tcPr>
            <w:tcW w:w="2464" w:type="dxa"/>
            <w:shd w:val="clear" w:color="auto" w:fill="auto"/>
          </w:tcPr>
          <w:p w14:paraId="1C2067EE" w14:textId="77777777" w:rsidR="006B1DCC" w:rsidRPr="00BF4EDF" w:rsidRDefault="006B1DCC" w:rsidP="006B1DCC">
            <w:pPr>
              <w:pStyle w:val="TAH"/>
            </w:pPr>
            <w:r w:rsidRPr="00BF4EDF">
              <w:t>Throughput measured on</w:t>
            </w:r>
          </w:p>
        </w:tc>
        <w:tc>
          <w:tcPr>
            <w:tcW w:w="1924" w:type="dxa"/>
            <w:shd w:val="clear" w:color="auto" w:fill="auto"/>
          </w:tcPr>
          <w:p w14:paraId="223FE689" w14:textId="77777777" w:rsidR="006B1DCC" w:rsidRPr="00BF4EDF" w:rsidRDefault="006B1DCC" w:rsidP="006B1DCC">
            <w:pPr>
              <w:pStyle w:val="TAH"/>
            </w:pPr>
            <w:r w:rsidRPr="00BF4EDF">
              <w:t>Table with test parameters to select</w:t>
            </w:r>
          </w:p>
        </w:tc>
      </w:tr>
      <w:tr w:rsidR="006B1DCC" w:rsidRPr="00BF4EDF" w14:paraId="115D89B9" w14:textId="77777777" w:rsidTr="006B1DCC">
        <w:tc>
          <w:tcPr>
            <w:tcW w:w="2263" w:type="dxa"/>
            <w:shd w:val="clear" w:color="auto" w:fill="auto"/>
          </w:tcPr>
          <w:p w14:paraId="12F7E420" w14:textId="77777777" w:rsidR="006B1DCC" w:rsidRPr="00BF4EDF" w:rsidRDefault="006B1DCC" w:rsidP="006B1DCC">
            <w:pPr>
              <w:pStyle w:val="TAL"/>
            </w:pPr>
            <w:r w:rsidRPr="00BF4EDF">
              <w:rPr>
                <w:lang w:eastAsia="zh-CN"/>
              </w:rPr>
              <w:t>Intra-band contiguous</w:t>
            </w:r>
          </w:p>
        </w:tc>
        <w:tc>
          <w:tcPr>
            <w:tcW w:w="1276" w:type="dxa"/>
            <w:shd w:val="clear" w:color="auto" w:fill="auto"/>
            <w:vAlign w:val="center"/>
          </w:tcPr>
          <w:p w14:paraId="4AF76861" w14:textId="77777777" w:rsidR="006B1DCC" w:rsidRPr="00BF4EDF" w:rsidRDefault="006B1DCC" w:rsidP="006B1DCC">
            <w:pPr>
              <w:pStyle w:val="TAC"/>
              <w:rPr>
                <w:lang w:eastAsia="zh-CN"/>
              </w:rPr>
            </w:pPr>
            <w:r w:rsidRPr="00BF4EDF">
              <w:rPr>
                <w:lang w:eastAsia="zh-CN"/>
              </w:rPr>
              <w:t>1, 2, 3</w:t>
            </w:r>
          </w:p>
        </w:tc>
        <w:tc>
          <w:tcPr>
            <w:tcW w:w="1701" w:type="dxa"/>
            <w:shd w:val="clear" w:color="auto" w:fill="auto"/>
            <w:vAlign w:val="center"/>
          </w:tcPr>
          <w:p w14:paraId="106C3964"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5</w:t>
            </w:r>
          </w:p>
        </w:tc>
        <w:tc>
          <w:tcPr>
            <w:tcW w:w="2464" w:type="dxa"/>
            <w:shd w:val="clear" w:color="auto" w:fill="auto"/>
            <w:vAlign w:val="center"/>
          </w:tcPr>
          <w:p w14:paraId="22E2773D" w14:textId="77777777" w:rsidR="006B1DCC" w:rsidRPr="00BF4EDF" w:rsidRDefault="006B1DCC" w:rsidP="006B1DCC">
            <w:pPr>
              <w:pStyle w:val="TAC"/>
              <w:rPr>
                <w:lang w:eastAsia="zh-CN"/>
              </w:rPr>
            </w:pPr>
            <w:r w:rsidRPr="00BF4EDF">
              <w:rPr>
                <w:lang w:eastAsia="zh-CN"/>
              </w:rPr>
              <w:t>PCC,SCC</w:t>
            </w:r>
            <w:r w:rsidRPr="00BF4EDF">
              <w:rPr>
                <w:vertAlign w:val="subscript"/>
                <w:lang w:eastAsia="zh-CN"/>
              </w:rPr>
              <w:t>1</w:t>
            </w:r>
            <w:r w:rsidRPr="00BF4EDF">
              <w:rPr>
                <w:lang w:eastAsia="zh-CN"/>
              </w:rPr>
              <w:t>, SCC</w:t>
            </w:r>
            <w:r w:rsidRPr="00BF4EDF">
              <w:rPr>
                <w:vertAlign w:val="subscript"/>
                <w:lang w:eastAsia="zh-CN"/>
              </w:rPr>
              <w:t>2</w:t>
            </w:r>
            <w:r w:rsidRPr="00BF4EDF">
              <w:rPr>
                <w:lang w:eastAsia="zh-CN"/>
              </w:rPr>
              <w:t>, SCC3</w:t>
            </w:r>
          </w:p>
        </w:tc>
        <w:tc>
          <w:tcPr>
            <w:tcW w:w="1924" w:type="dxa"/>
            <w:shd w:val="clear" w:color="auto" w:fill="auto"/>
            <w:vAlign w:val="center"/>
          </w:tcPr>
          <w:p w14:paraId="650524B1" w14:textId="77777777" w:rsidR="006B1DCC" w:rsidRPr="00BF4EDF" w:rsidRDefault="006B1DCC" w:rsidP="006B1DCC">
            <w:pPr>
              <w:pStyle w:val="TAC"/>
              <w:rPr>
                <w:lang w:eastAsia="zh-CN"/>
              </w:rPr>
            </w:pPr>
            <w:r w:rsidRPr="00BF4EDF">
              <w:t>Table 7.4A.3.5-1</w:t>
            </w:r>
          </w:p>
        </w:tc>
      </w:tr>
      <w:tr w:rsidR="006B1DCC" w:rsidRPr="00BF4EDF" w14:paraId="4A5CCC3F" w14:textId="77777777" w:rsidTr="006B1DCC">
        <w:tc>
          <w:tcPr>
            <w:tcW w:w="2263" w:type="dxa"/>
            <w:shd w:val="clear" w:color="auto" w:fill="auto"/>
          </w:tcPr>
          <w:p w14:paraId="4C793581" w14:textId="77777777" w:rsidR="006B1DCC" w:rsidRPr="00BF4EDF" w:rsidRDefault="006B1DCC" w:rsidP="006B1DCC">
            <w:pPr>
              <w:pStyle w:val="TAL"/>
              <w:rPr>
                <w:lang w:eastAsia="zh-CN"/>
              </w:rPr>
            </w:pPr>
            <w:r w:rsidRPr="00BF4EDF">
              <w:rPr>
                <w:lang w:eastAsia="zh-CN"/>
              </w:rPr>
              <w:t>Inter-band</w:t>
            </w:r>
          </w:p>
        </w:tc>
        <w:tc>
          <w:tcPr>
            <w:tcW w:w="1276" w:type="dxa"/>
            <w:shd w:val="clear" w:color="auto" w:fill="auto"/>
            <w:vAlign w:val="center"/>
          </w:tcPr>
          <w:p w14:paraId="610671A6" w14:textId="77777777" w:rsidR="006B1DCC" w:rsidRPr="00BF4EDF" w:rsidRDefault="006B1DCC" w:rsidP="006B1DCC">
            <w:pPr>
              <w:pStyle w:val="TAC"/>
              <w:rPr>
                <w:lang w:eastAsia="zh-CN"/>
              </w:rPr>
            </w:pPr>
            <w:r w:rsidRPr="00BF4EDF">
              <w:rPr>
                <w:lang w:eastAsia="zh-CN"/>
              </w:rPr>
              <w:t>1, 2, 3</w:t>
            </w:r>
          </w:p>
        </w:tc>
        <w:tc>
          <w:tcPr>
            <w:tcW w:w="1701" w:type="dxa"/>
            <w:shd w:val="clear" w:color="auto" w:fill="auto"/>
            <w:vAlign w:val="center"/>
          </w:tcPr>
          <w:p w14:paraId="4F42DAB3" w14:textId="77777777" w:rsidR="006B1DCC" w:rsidRPr="00BF4EDF" w:rsidRDefault="006B1DCC" w:rsidP="006B1DCC">
            <w:pPr>
              <w:pStyle w:val="TAC"/>
              <w:rPr>
                <w:vertAlign w:val="superscript"/>
                <w:lang w:eastAsia="zh-CN"/>
              </w:rPr>
            </w:pPr>
            <w:r w:rsidRPr="00BF4EDF">
              <w:rPr>
                <w:lang w:eastAsia="zh-CN"/>
              </w:rPr>
              <w:t>1</w:t>
            </w:r>
            <w:r w:rsidRPr="00BF4EDF">
              <w:rPr>
                <w:vertAlign w:val="superscript"/>
                <w:lang w:eastAsia="zh-CN"/>
              </w:rPr>
              <w:t>2</w:t>
            </w:r>
            <w:r w:rsidRPr="00BF4EDF">
              <w:rPr>
                <w:lang w:eastAsia="zh-CN"/>
              </w:rPr>
              <w:t>, 2</w:t>
            </w:r>
            <w:r w:rsidRPr="00BF4EDF">
              <w:rPr>
                <w:vertAlign w:val="superscript"/>
                <w:lang w:eastAsia="zh-CN"/>
              </w:rPr>
              <w:t>2</w:t>
            </w:r>
            <w:r w:rsidRPr="00BF4EDF">
              <w:rPr>
                <w:lang w:eastAsia="zh-CN"/>
              </w:rPr>
              <w:t>, 3</w:t>
            </w:r>
            <w:r w:rsidRPr="00BF4EDF">
              <w:rPr>
                <w:vertAlign w:val="superscript"/>
                <w:lang w:eastAsia="zh-CN"/>
              </w:rPr>
              <w:t>2</w:t>
            </w:r>
            <w:ins w:id="397" w:author="R&amp;S" w:date="2024-02-15T16:47:00Z">
              <w:r w:rsidRPr="00BF4EDF">
                <w:rPr>
                  <w:lang w:eastAsia="zh-CN"/>
                </w:rPr>
                <w:t>, 4</w:t>
              </w:r>
              <w:r w:rsidRPr="00BF4EDF">
                <w:rPr>
                  <w:vertAlign w:val="superscript"/>
                  <w:lang w:eastAsia="zh-CN"/>
                </w:rPr>
                <w:t>2</w:t>
              </w:r>
            </w:ins>
          </w:p>
        </w:tc>
        <w:tc>
          <w:tcPr>
            <w:tcW w:w="2464" w:type="dxa"/>
            <w:shd w:val="clear" w:color="auto" w:fill="auto"/>
            <w:vAlign w:val="center"/>
          </w:tcPr>
          <w:p w14:paraId="52CCE65C" w14:textId="77777777" w:rsidR="006B1DCC" w:rsidRPr="00BF4EDF" w:rsidRDefault="006B1DCC" w:rsidP="006B1DCC">
            <w:pPr>
              <w:pStyle w:val="TAC"/>
              <w:rPr>
                <w:lang w:eastAsia="zh-CN"/>
              </w:rPr>
            </w:pPr>
            <w:r w:rsidRPr="00BF4EDF">
              <w:rPr>
                <w:lang w:eastAsia="zh-CN"/>
              </w:rPr>
              <w:t>SCC1, SCC2, SCC3</w:t>
            </w:r>
          </w:p>
        </w:tc>
        <w:tc>
          <w:tcPr>
            <w:tcW w:w="1924" w:type="dxa"/>
            <w:shd w:val="clear" w:color="auto" w:fill="auto"/>
            <w:vAlign w:val="center"/>
          </w:tcPr>
          <w:p w14:paraId="19AE2F64" w14:textId="77777777" w:rsidR="006B1DCC" w:rsidRPr="00BF4EDF" w:rsidRDefault="006B1DCC" w:rsidP="006B1DCC">
            <w:pPr>
              <w:pStyle w:val="TAC"/>
            </w:pPr>
            <w:r w:rsidRPr="00BF4EDF">
              <w:t>Table 7.4A.3.5-2</w:t>
            </w:r>
          </w:p>
        </w:tc>
      </w:tr>
      <w:tr w:rsidR="006B1DCC" w:rsidRPr="00BF4EDF" w14:paraId="3E6601D3" w14:textId="77777777" w:rsidTr="006B1DCC">
        <w:tc>
          <w:tcPr>
            <w:tcW w:w="2263" w:type="dxa"/>
            <w:vMerge w:val="restart"/>
            <w:shd w:val="clear" w:color="auto" w:fill="auto"/>
          </w:tcPr>
          <w:p w14:paraId="65145A36" w14:textId="77777777" w:rsidR="006B1DCC" w:rsidRPr="00BF4EDF" w:rsidRDefault="006B1DCC" w:rsidP="006B1DCC">
            <w:pPr>
              <w:pStyle w:val="TAL"/>
            </w:pPr>
            <w:r w:rsidRPr="00BF4EDF">
              <w:t>Intra-band contiguous + Inter-band</w:t>
            </w:r>
          </w:p>
        </w:tc>
        <w:tc>
          <w:tcPr>
            <w:tcW w:w="1276" w:type="dxa"/>
            <w:vMerge w:val="restart"/>
            <w:shd w:val="clear" w:color="auto" w:fill="auto"/>
            <w:vAlign w:val="center"/>
          </w:tcPr>
          <w:p w14:paraId="58D5B4D7" w14:textId="77777777" w:rsidR="006B1DCC" w:rsidRPr="00BF4EDF" w:rsidRDefault="006B1DCC" w:rsidP="006B1DCC">
            <w:pPr>
              <w:pStyle w:val="TAC"/>
            </w:pPr>
            <w:r w:rsidRPr="00BF4EDF">
              <w:rPr>
                <w:lang w:eastAsia="zh-CN"/>
              </w:rPr>
              <w:t>1, 2, 3</w:t>
            </w:r>
          </w:p>
        </w:tc>
        <w:tc>
          <w:tcPr>
            <w:tcW w:w="1701" w:type="dxa"/>
            <w:shd w:val="clear" w:color="auto" w:fill="auto"/>
            <w:vAlign w:val="center"/>
          </w:tcPr>
          <w:p w14:paraId="1987732D" w14:textId="77777777" w:rsidR="006B1DCC" w:rsidRPr="00BF4EDF" w:rsidRDefault="006B1DCC" w:rsidP="006B1DCC">
            <w:pPr>
              <w:pStyle w:val="TAC"/>
              <w:rPr>
                <w:vertAlign w:val="superscript"/>
                <w:lang w:eastAsia="zh-CN"/>
              </w:rPr>
            </w:pPr>
            <w:r w:rsidRPr="00BF4EDF">
              <w:rPr>
                <w:lang w:eastAsia="zh-CN"/>
              </w:rPr>
              <w:t>1</w:t>
            </w:r>
            <w:r w:rsidRPr="00BF4EDF">
              <w:rPr>
                <w:vertAlign w:val="superscript"/>
                <w:lang w:eastAsia="zh-CN"/>
              </w:rPr>
              <w:t>3</w:t>
            </w:r>
          </w:p>
        </w:tc>
        <w:tc>
          <w:tcPr>
            <w:tcW w:w="2464" w:type="dxa"/>
            <w:shd w:val="clear" w:color="auto" w:fill="auto"/>
            <w:vAlign w:val="center"/>
          </w:tcPr>
          <w:p w14:paraId="7C5A3B5E" w14:textId="77777777" w:rsidR="006B1DCC" w:rsidRPr="00BF4EDF" w:rsidRDefault="006B1DCC" w:rsidP="006B1DCC">
            <w:pPr>
              <w:pStyle w:val="TAC"/>
              <w:rPr>
                <w:lang w:eastAsia="zh-CN"/>
              </w:rPr>
            </w:pPr>
            <w:r w:rsidRPr="00BF4EDF">
              <w:rPr>
                <w:lang w:eastAsia="zh-CN"/>
              </w:rPr>
              <w:t>SCC2, SCC3</w:t>
            </w:r>
          </w:p>
        </w:tc>
        <w:tc>
          <w:tcPr>
            <w:tcW w:w="1924" w:type="dxa"/>
            <w:shd w:val="clear" w:color="auto" w:fill="auto"/>
            <w:vAlign w:val="center"/>
          </w:tcPr>
          <w:p w14:paraId="2CA483EE" w14:textId="77777777" w:rsidR="006B1DCC" w:rsidRPr="00BF4EDF" w:rsidRDefault="006B1DCC" w:rsidP="006B1DCC">
            <w:pPr>
              <w:pStyle w:val="TAC"/>
            </w:pPr>
            <w:r w:rsidRPr="00BF4EDF">
              <w:t>Table 7.4A.3.5-2</w:t>
            </w:r>
          </w:p>
        </w:tc>
      </w:tr>
      <w:tr w:rsidR="006B1DCC" w:rsidRPr="00BF4EDF" w14:paraId="4D6C0E40" w14:textId="77777777" w:rsidTr="006B1DCC">
        <w:tc>
          <w:tcPr>
            <w:tcW w:w="2263" w:type="dxa"/>
            <w:vMerge/>
            <w:shd w:val="clear" w:color="auto" w:fill="auto"/>
          </w:tcPr>
          <w:p w14:paraId="6A60D69D" w14:textId="77777777" w:rsidR="006B1DCC" w:rsidRPr="00BF4EDF" w:rsidRDefault="006B1DCC" w:rsidP="006B1DCC">
            <w:pPr>
              <w:pStyle w:val="TAL"/>
            </w:pPr>
          </w:p>
        </w:tc>
        <w:tc>
          <w:tcPr>
            <w:tcW w:w="1276" w:type="dxa"/>
            <w:vMerge/>
            <w:shd w:val="clear" w:color="auto" w:fill="auto"/>
            <w:vAlign w:val="center"/>
          </w:tcPr>
          <w:p w14:paraId="20163282" w14:textId="77777777" w:rsidR="006B1DCC" w:rsidRPr="00BF4EDF" w:rsidRDefault="006B1DCC" w:rsidP="006B1DCC">
            <w:pPr>
              <w:pStyle w:val="TAC"/>
              <w:rPr>
                <w:lang w:eastAsia="zh-CN"/>
              </w:rPr>
            </w:pPr>
          </w:p>
        </w:tc>
        <w:tc>
          <w:tcPr>
            <w:tcW w:w="1701" w:type="dxa"/>
            <w:shd w:val="clear" w:color="auto" w:fill="auto"/>
            <w:vAlign w:val="center"/>
          </w:tcPr>
          <w:p w14:paraId="0E9C672B"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3</w:t>
            </w:r>
          </w:p>
        </w:tc>
        <w:tc>
          <w:tcPr>
            <w:tcW w:w="2464" w:type="dxa"/>
            <w:shd w:val="clear" w:color="auto" w:fill="auto"/>
            <w:vAlign w:val="center"/>
          </w:tcPr>
          <w:p w14:paraId="212E8A1B" w14:textId="77777777" w:rsidR="006B1DCC" w:rsidRPr="00BF4EDF" w:rsidRDefault="006B1DCC" w:rsidP="006B1DCC">
            <w:pPr>
              <w:pStyle w:val="TAC"/>
              <w:rPr>
                <w:lang w:eastAsia="zh-CN"/>
              </w:rPr>
            </w:pPr>
            <w:r w:rsidRPr="00BF4EDF">
              <w:rPr>
                <w:lang w:eastAsia="zh-CN"/>
              </w:rPr>
              <w:t>SCC1, SCC2, SCC3</w:t>
            </w:r>
          </w:p>
        </w:tc>
        <w:tc>
          <w:tcPr>
            <w:tcW w:w="1924" w:type="dxa"/>
            <w:shd w:val="clear" w:color="auto" w:fill="auto"/>
            <w:vAlign w:val="center"/>
          </w:tcPr>
          <w:p w14:paraId="1174EB1A" w14:textId="77777777" w:rsidR="006B1DCC" w:rsidRPr="00BF4EDF" w:rsidRDefault="006B1DCC" w:rsidP="006B1DCC">
            <w:pPr>
              <w:pStyle w:val="TAC"/>
            </w:pPr>
            <w:r w:rsidRPr="00BF4EDF">
              <w:t>Table 7.4A.3.5-1</w:t>
            </w:r>
          </w:p>
        </w:tc>
      </w:tr>
      <w:tr w:rsidR="006B1DCC" w:rsidRPr="00BF4EDF" w14:paraId="18948C32" w14:textId="77777777" w:rsidTr="006B1DCC">
        <w:tc>
          <w:tcPr>
            <w:tcW w:w="2263" w:type="dxa"/>
            <w:vMerge/>
            <w:shd w:val="clear" w:color="auto" w:fill="auto"/>
          </w:tcPr>
          <w:p w14:paraId="456B83DE" w14:textId="77777777" w:rsidR="006B1DCC" w:rsidRPr="00BF4EDF" w:rsidRDefault="006B1DCC" w:rsidP="006B1DCC">
            <w:pPr>
              <w:pStyle w:val="TAL"/>
            </w:pPr>
          </w:p>
        </w:tc>
        <w:tc>
          <w:tcPr>
            <w:tcW w:w="1276" w:type="dxa"/>
            <w:vMerge/>
            <w:shd w:val="clear" w:color="auto" w:fill="auto"/>
            <w:vAlign w:val="center"/>
          </w:tcPr>
          <w:p w14:paraId="48AEB497" w14:textId="77777777" w:rsidR="006B1DCC" w:rsidRPr="00BF4EDF" w:rsidRDefault="006B1DCC" w:rsidP="006B1DCC">
            <w:pPr>
              <w:pStyle w:val="TAC"/>
              <w:rPr>
                <w:lang w:eastAsia="zh-CN"/>
              </w:rPr>
            </w:pPr>
          </w:p>
        </w:tc>
        <w:tc>
          <w:tcPr>
            <w:tcW w:w="1701" w:type="dxa"/>
            <w:shd w:val="clear" w:color="auto" w:fill="auto"/>
            <w:vAlign w:val="center"/>
          </w:tcPr>
          <w:p w14:paraId="7152CFA2"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3</w:t>
            </w:r>
          </w:p>
        </w:tc>
        <w:tc>
          <w:tcPr>
            <w:tcW w:w="2464" w:type="dxa"/>
            <w:shd w:val="clear" w:color="auto" w:fill="auto"/>
            <w:vAlign w:val="center"/>
          </w:tcPr>
          <w:p w14:paraId="10F45E55" w14:textId="77777777" w:rsidR="006B1DCC" w:rsidRPr="00BF4EDF" w:rsidRDefault="006B1DCC" w:rsidP="006B1DCC">
            <w:pPr>
              <w:pStyle w:val="TAC"/>
              <w:rPr>
                <w:lang w:eastAsia="zh-CN"/>
              </w:rPr>
            </w:pPr>
            <w:r w:rsidRPr="00BF4EDF">
              <w:rPr>
                <w:lang w:eastAsia="zh-CN"/>
              </w:rPr>
              <w:t>SCC1, SCC2, SCC3</w:t>
            </w:r>
          </w:p>
        </w:tc>
        <w:tc>
          <w:tcPr>
            <w:tcW w:w="1924" w:type="dxa"/>
            <w:shd w:val="clear" w:color="auto" w:fill="auto"/>
            <w:vAlign w:val="center"/>
          </w:tcPr>
          <w:p w14:paraId="09D3ACB0" w14:textId="77777777" w:rsidR="006B1DCC" w:rsidRPr="00BF4EDF" w:rsidRDefault="006B1DCC" w:rsidP="006B1DCC">
            <w:pPr>
              <w:pStyle w:val="TAC"/>
            </w:pPr>
            <w:r w:rsidRPr="00BF4EDF">
              <w:t>Table 7.4A.3.5-1</w:t>
            </w:r>
          </w:p>
        </w:tc>
      </w:tr>
      <w:tr w:rsidR="006B1DCC" w:rsidRPr="00BF4EDF" w14:paraId="1470E309" w14:textId="77777777" w:rsidTr="006B1DCC">
        <w:tc>
          <w:tcPr>
            <w:tcW w:w="2263" w:type="dxa"/>
            <w:vMerge w:val="restart"/>
            <w:shd w:val="clear" w:color="auto" w:fill="auto"/>
          </w:tcPr>
          <w:p w14:paraId="15D30CBE" w14:textId="77777777" w:rsidR="006B1DCC" w:rsidRPr="00BF4EDF" w:rsidRDefault="006B1DCC" w:rsidP="006B1DCC">
            <w:pPr>
              <w:pStyle w:val="TAL"/>
            </w:pPr>
            <w:r w:rsidRPr="00BF4EDF">
              <w:rPr>
                <w:lang w:eastAsia="zh-CN"/>
              </w:rPr>
              <w:t>Intra-band non-contiguous + Inter-band</w:t>
            </w:r>
          </w:p>
        </w:tc>
        <w:tc>
          <w:tcPr>
            <w:tcW w:w="1276" w:type="dxa"/>
            <w:vMerge w:val="restart"/>
            <w:shd w:val="clear" w:color="auto" w:fill="auto"/>
            <w:vAlign w:val="center"/>
          </w:tcPr>
          <w:p w14:paraId="5C9C9FCD" w14:textId="77777777" w:rsidR="006B1DCC" w:rsidRPr="00BF4EDF" w:rsidRDefault="006B1DCC" w:rsidP="006B1DCC">
            <w:pPr>
              <w:pStyle w:val="TAC"/>
            </w:pPr>
            <w:r w:rsidRPr="00BF4EDF">
              <w:rPr>
                <w:lang w:eastAsia="zh-CN"/>
              </w:rPr>
              <w:t>1, 2, 3</w:t>
            </w:r>
          </w:p>
        </w:tc>
        <w:tc>
          <w:tcPr>
            <w:tcW w:w="1701" w:type="dxa"/>
            <w:shd w:val="clear" w:color="auto" w:fill="auto"/>
            <w:vAlign w:val="center"/>
          </w:tcPr>
          <w:p w14:paraId="7FAB5FF3" w14:textId="77777777" w:rsidR="006B1DCC" w:rsidRPr="00BF4EDF" w:rsidRDefault="006B1DCC" w:rsidP="006B1DCC">
            <w:pPr>
              <w:pStyle w:val="TAC"/>
              <w:rPr>
                <w:vertAlign w:val="superscript"/>
                <w:lang w:eastAsia="zh-CN"/>
              </w:rPr>
            </w:pPr>
            <w:r w:rsidRPr="00BF4EDF">
              <w:rPr>
                <w:lang w:eastAsia="zh-CN"/>
              </w:rPr>
              <w:t>1</w:t>
            </w:r>
            <w:r w:rsidRPr="00BF4EDF">
              <w:rPr>
                <w:vertAlign w:val="superscript"/>
                <w:lang w:eastAsia="zh-CN"/>
              </w:rPr>
              <w:t>4</w:t>
            </w:r>
          </w:p>
        </w:tc>
        <w:tc>
          <w:tcPr>
            <w:tcW w:w="2464" w:type="dxa"/>
            <w:shd w:val="clear" w:color="auto" w:fill="auto"/>
            <w:vAlign w:val="center"/>
          </w:tcPr>
          <w:p w14:paraId="6C8CDD5E" w14:textId="77777777" w:rsidR="006B1DCC" w:rsidRPr="00BF4EDF" w:rsidRDefault="006B1DCC" w:rsidP="006B1DCC">
            <w:pPr>
              <w:pStyle w:val="TAC"/>
              <w:rPr>
                <w:lang w:eastAsia="zh-CN"/>
              </w:rPr>
            </w:pPr>
            <w:r w:rsidRPr="00BF4EDF">
              <w:rPr>
                <w:lang w:eastAsia="zh-CN"/>
              </w:rPr>
              <w:t>SCC2, SCC3</w:t>
            </w:r>
          </w:p>
        </w:tc>
        <w:tc>
          <w:tcPr>
            <w:tcW w:w="1924" w:type="dxa"/>
            <w:shd w:val="clear" w:color="auto" w:fill="auto"/>
            <w:vAlign w:val="center"/>
          </w:tcPr>
          <w:p w14:paraId="73155528" w14:textId="77777777" w:rsidR="006B1DCC" w:rsidRPr="00BF4EDF" w:rsidRDefault="006B1DCC" w:rsidP="006B1DCC">
            <w:pPr>
              <w:pStyle w:val="TAC"/>
            </w:pPr>
            <w:r w:rsidRPr="00BF4EDF">
              <w:t>Table 7.4A.3.5-2</w:t>
            </w:r>
          </w:p>
        </w:tc>
      </w:tr>
      <w:tr w:rsidR="006B1DCC" w:rsidRPr="00BF4EDF" w14:paraId="5D44EB4E" w14:textId="77777777" w:rsidTr="006B1DCC">
        <w:tc>
          <w:tcPr>
            <w:tcW w:w="2263" w:type="dxa"/>
            <w:vMerge/>
            <w:shd w:val="clear" w:color="auto" w:fill="auto"/>
          </w:tcPr>
          <w:p w14:paraId="49C27B5A" w14:textId="77777777" w:rsidR="006B1DCC" w:rsidRPr="00BF4EDF" w:rsidRDefault="006B1DCC" w:rsidP="006B1DCC">
            <w:pPr>
              <w:pStyle w:val="TAL"/>
              <w:rPr>
                <w:lang w:eastAsia="zh-CN"/>
              </w:rPr>
            </w:pPr>
          </w:p>
        </w:tc>
        <w:tc>
          <w:tcPr>
            <w:tcW w:w="1276" w:type="dxa"/>
            <w:vMerge/>
            <w:shd w:val="clear" w:color="auto" w:fill="auto"/>
            <w:vAlign w:val="center"/>
          </w:tcPr>
          <w:p w14:paraId="4503168B" w14:textId="77777777" w:rsidR="006B1DCC" w:rsidRPr="00BF4EDF" w:rsidRDefault="006B1DCC" w:rsidP="006B1DCC">
            <w:pPr>
              <w:pStyle w:val="TAC"/>
              <w:rPr>
                <w:lang w:eastAsia="zh-CN"/>
              </w:rPr>
            </w:pPr>
          </w:p>
        </w:tc>
        <w:tc>
          <w:tcPr>
            <w:tcW w:w="1701" w:type="dxa"/>
            <w:shd w:val="clear" w:color="auto" w:fill="auto"/>
            <w:vAlign w:val="center"/>
          </w:tcPr>
          <w:p w14:paraId="2284AD16"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4</w:t>
            </w:r>
          </w:p>
        </w:tc>
        <w:tc>
          <w:tcPr>
            <w:tcW w:w="2464" w:type="dxa"/>
            <w:shd w:val="clear" w:color="auto" w:fill="auto"/>
            <w:vAlign w:val="center"/>
          </w:tcPr>
          <w:p w14:paraId="56F0EF9F" w14:textId="77777777" w:rsidR="006B1DCC" w:rsidRPr="00BF4EDF" w:rsidRDefault="006B1DCC" w:rsidP="006B1DCC">
            <w:pPr>
              <w:pStyle w:val="TAC"/>
              <w:rPr>
                <w:lang w:eastAsia="zh-CN"/>
              </w:rPr>
            </w:pPr>
            <w:r w:rsidRPr="00BF4EDF">
              <w:rPr>
                <w:lang w:eastAsia="zh-CN"/>
              </w:rPr>
              <w:t>SCC1, SCC2, SCC3</w:t>
            </w:r>
          </w:p>
        </w:tc>
        <w:tc>
          <w:tcPr>
            <w:tcW w:w="1924" w:type="dxa"/>
            <w:shd w:val="clear" w:color="auto" w:fill="auto"/>
            <w:vAlign w:val="center"/>
          </w:tcPr>
          <w:p w14:paraId="74257D4D" w14:textId="77777777" w:rsidR="006B1DCC" w:rsidRPr="00BF4EDF" w:rsidRDefault="006B1DCC" w:rsidP="006B1DCC">
            <w:pPr>
              <w:pStyle w:val="TAC"/>
            </w:pPr>
            <w:r w:rsidRPr="00BF4EDF">
              <w:t>Table 7.4A.3.5-2</w:t>
            </w:r>
          </w:p>
        </w:tc>
      </w:tr>
      <w:tr w:rsidR="006B1DCC" w:rsidRPr="00BF4EDF" w14:paraId="14CE0D3D" w14:textId="77777777" w:rsidTr="006B1DCC">
        <w:tc>
          <w:tcPr>
            <w:tcW w:w="2263" w:type="dxa"/>
            <w:vMerge/>
            <w:shd w:val="clear" w:color="auto" w:fill="auto"/>
          </w:tcPr>
          <w:p w14:paraId="380404C0" w14:textId="77777777" w:rsidR="006B1DCC" w:rsidRPr="00BF4EDF" w:rsidRDefault="006B1DCC" w:rsidP="006B1DCC">
            <w:pPr>
              <w:pStyle w:val="TAL"/>
              <w:rPr>
                <w:lang w:eastAsia="zh-CN"/>
              </w:rPr>
            </w:pPr>
          </w:p>
        </w:tc>
        <w:tc>
          <w:tcPr>
            <w:tcW w:w="1276" w:type="dxa"/>
            <w:vMerge/>
            <w:shd w:val="clear" w:color="auto" w:fill="auto"/>
            <w:vAlign w:val="center"/>
          </w:tcPr>
          <w:p w14:paraId="0D37056E" w14:textId="77777777" w:rsidR="006B1DCC" w:rsidRPr="00BF4EDF" w:rsidRDefault="006B1DCC" w:rsidP="006B1DCC">
            <w:pPr>
              <w:pStyle w:val="TAC"/>
              <w:rPr>
                <w:lang w:eastAsia="zh-CN"/>
              </w:rPr>
            </w:pPr>
          </w:p>
        </w:tc>
        <w:tc>
          <w:tcPr>
            <w:tcW w:w="1701" w:type="dxa"/>
            <w:shd w:val="clear" w:color="auto" w:fill="auto"/>
            <w:vAlign w:val="center"/>
          </w:tcPr>
          <w:p w14:paraId="12D811F9"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4</w:t>
            </w:r>
          </w:p>
        </w:tc>
        <w:tc>
          <w:tcPr>
            <w:tcW w:w="2464" w:type="dxa"/>
            <w:shd w:val="clear" w:color="auto" w:fill="auto"/>
            <w:vAlign w:val="center"/>
          </w:tcPr>
          <w:p w14:paraId="06363C1A" w14:textId="77777777" w:rsidR="006B1DCC" w:rsidRPr="00BF4EDF" w:rsidRDefault="006B1DCC" w:rsidP="006B1DCC">
            <w:pPr>
              <w:pStyle w:val="TAC"/>
              <w:rPr>
                <w:lang w:eastAsia="zh-CN"/>
              </w:rPr>
            </w:pPr>
            <w:r w:rsidRPr="00BF4EDF">
              <w:rPr>
                <w:lang w:eastAsia="zh-CN"/>
              </w:rPr>
              <w:t>SCC1, SCC2, SCC3</w:t>
            </w:r>
          </w:p>
        </w:tc>
        <w:tc>
          <w:tcPr>
            <w:tcW w:w="1924" w:type="dxa"/>
            <w:shd w:val="clear" w:color="auto" w:fill="auto"/>
            <w:vAlign w:val="center"/>
          </w:tcPr>
          <w:p w14:paraId="69AC5F39" w14:textId="77777777" w:rsidR="006B1DCC" w:rsidRPr="00BF4EDF" w:rsidRDefault="006B1DCC" w:rsidP="006B1DCC">
            <w:pPr>
              <w:pStyle w:val="TAC"/>
            </w:pPr>
            <w:r w:rsidRPr="00BF4EDF">
              <w:t>Table 7.4A.3.5-2</w:t>
            </w:r>
          </w:p>
        </w:tc>
      </w:tr>
      <w:tr w:rsidR="006B1DCC" w:rsidRPr="00BF4EDF" w14:paraId="3197B25A" w14:textId="77777777" w:rsidTr="006B1DCC">
        <w:tc>
          <w:tcPr>
            <w:tcW w:w="2263" w:type="dxa"/>
            <w:vMerge w:val="restart"/>
            <w:shd w:val="clear" w:color="auto" w:fill="auto"/>
            <w:vAlign w:val="center"/>
          </w:tcPr>
          <w:p w14:paraId="3FDE967B" w14:textId="77777777" w:rsidR="006B1DCC" w:rsidRPr="00BF4EDF" w:rsidRDefault="006B1DCC" w:rsidP="006B1DCC">
            <w:pPr>
              <w:pStyle w:val="TAL"/>
              <w:rPr>
                <w:lang w:eastAsia="zh-CN"/>
              </w:rPr>
            </w:pPr>
            <w:r w:rsidRPr="00BF4EDF">
              <w:rPr>
                <w:rFonts w:eastAsia="Calibri"/>
              </w:rPr>
              <w:t>Intra-band non-contiguous + Intra-band non-contiguous</w:t>
            </w:r>
          </w:p>
        </w:tc>
        <w:tc>
          <w:tcPr>
            <w:tcW w:w="1276" w:type="dxa"/>
            <w:vMerge w:val="restart"/>
            <w:shd w:val="clear" w:color="auto" w:fill="auto"/>
            <w:vAlign w:val="center"/>
          </w:tcPr>
          <w:p w14:paraId="593FC4CC" w14:textId="77777777" w:rsidR="006B1DCC" w:rsidRPr="00BF4EDF" w:rsidRDefault="006B1DCC" w:rsidP="006B1DCC">
            <w:pPr>
              <w:pStyle w:val="TAC"/>
              <w:rPr>
                <w:lang w:eastAsia="zh-CN"/>
              </w:rPr>
            </w:pPr>
            <w:r w:rsidRPr="00BF4EDF">
              <w:rPr>
                <w:rFonts w:eastAsia="Calibri"/>
              </w:rPr>
              <w:t>1, 2, 3</w:t>
            </w:r>
          </w:p>
        </w:tc>
        <w:tc>
          <w:tcPr>
            <w:tcW w:w="1701" w:type="dxa"/>
            <w:shd w:val="clear" w:color="auto" w:fill="auto"/>
            <w:vAlign w:val="center"/>
          </w:tcPr>
          <w:p w14:paraId="7E6DB753" w14:textId="77777777" w:rsidR="006B1DCC" w:rsidRPr="00BF4EDF" w:rsidRDefault="006B1DCC" w:rsidP="006B1DCC">
            <w:pPr>
              <w:pStyle w:val="TAC"/>
              <w:rPr>
                <w:lang w:eastAsia="zh-CN"/>
              </w:rPr>
            </w:pPr>
            <w:r w:rsidRPr="00BF4EDF">
              <w:rPr>
                <w:lang w:eastAsia="zh-CN"/>
              </w:rPr>
              <w:t>1</w:t>
            </w:r>
          </w:p>
        </w:tc>
        <w:tc>
          <w:tcPr>
            <w:tcW w:w="2464" w:type="dxa"/>
            <w:shd w:val="clear" w:color="auto" w:fill="auto"/>
            <w:vAlign w:val="center"/>
          </w:tcPr>
          <w:p w14:paraId="521ED699" w14:textId="77777777" w:rsidR="006B1DCC" w:rsidRPr="00BF4EDF" w:rsidRDefault="006B1DCC" w:rsidP="006B1DCC">
            <w:pPr>
              <w:pStyle w:val="TAC"/>
              <w:rPr>
                <w:lang w:eastAsia="zh-CN"/>
              </w:rPr>
            </w:pPr>
            <w:r w:rsidRPr="00BF4EDF">
              <w:rPr>
                <w:lang w:eastAsia="zh-CN"/>
              </w:rPr>
              <w:t>SCC2, SCC3</w:t>
            </w:r>
          </w:p>
        </w:tc>
        <w:tc>
          <w:tcPr>
            <w:tcW w:w="1924" w:type="dxa"/>
            <w:shd w:val="clear" w:color="auto" w:fill="auto"/>
            <w:vAlign w:val="center"/>
          </w:tcPr>
          <w:p w14:paraId="041B97B5" w14:textId="77777777" w:rsidR="006B1DCC" w:rsidRPr="00BF4EDF" w:rsidRDefault="006B1DCC" w:rsidP="006B1DCC">
            <w:pPr>
              <w:pStyle w:val="TAC"/>
            </w:pPr>
            <w:r w:rsidRPr="00BF4EDF">
              <w:t>Table 7.4A.3.5-2</w:t>
            </w:r>
          </w:p>
        </w:tc>
      </w:tr>
      <w:tr w:rsidR="006B1DCC" w:rsidRPr="00BF4EDF" w14:paraId="3B4F4494" w14:textId="77777777" w:rsidTr="006B1DCC">
        <w:tc>
          <w:tcPr>
            <w:tcW w:w="2263" w:type="dxa"/>
            <w:vMerge/>
            <w:shd w:val="clear" w:color="auto" w:fill="auto"/>
            <w:vAlign w:val="center"/>
          </w:tcPr>
          <w:p w14:paraId="23A1F7FF" w14:textId="77777777" w:rsidR="006B1DCC" w:rsidRPr="00BF4EDF" w:rsidRDefault="006B1DCC" w:rsidP="006B1DCC">
            <w:pPr>
              <w:pStyle w:val="TAL"/>
              <w:rPr>
                <w:lang w:eastAsia="zh-CN"/>
              </w:rPr>
            </w:pPr>
          </w:p>
        </w:tc>
        <w:tc>
          <w:tcPr>
            <w:tcW w:w="1276" w:type="dxa"/>
            <w:vMerge/>
            <w:shd w:val="clear" w:color="auto" w:fill="auto"/>
            <w:vAlign w:val="center"/>
          </w:tcPr>
          <w:p w14:paraId="17B3A830" w14:textId="77777777" w:rsidR="006B1DCC" w:rsidRPr="00BF4EDF" w:rsidRDefault="006B1DCC" w:rsidP="006B1DCC">
            <w:pPr>
              <w:pStyle w:val="TAC"/>
              <w:rPr>
                <w:lang w:eastAsia="zh-CN"/>
              </w:rPr>
            </w:pPr>
          </w:p>
        </w:tc>
        <w:tc>
          <w:tcPr>
            <w:tcW w:w="1701" w:type="dxa"/>
            <w:shd w:val="clear" w:color="auto" w:fill="auto"/>
            <w:vAlign w:val="center"/>
          </w:tcPr>
          <w:p w14:paraId="6247F5E7" w14:textId="77777777" w:rsidR="006B1DCC" w:rsidRPr="00BF4EDF" w:rsidRDefault="006B1DCC" w:rsidP="006B1DCC">
            <w:pPr>
              <w:pStyle w:val="TAC"/>
              <w:rPr>
                <w:lang w:eastAsia="zh-CN"/>
              </w:rPr>
            </w:pPr>
            <w:r w:rsidRPr="00BF4EDF">
              <w:rPr>
                <w:lang w:eastAsia="zh-CN"/>
              </w:rPr>
              <w:t>2</w:t>
            </w:r>
          </w:p>
        </w:tc>
        <w:tc>
          <w:tcPr>
            <w:tcW w:w="2464" w:type="dxa"/>
            <w:shd w:val="clear" w:color="auto" w:fill="auto"/>
            <w:vAlign w:val="center"/>
          </w:tcPr>
          <w:p w14:paraId="7DB18F28" w14:textId="77777777" w:rsidR="006B1DCC" w:rsidRPr="00BF4EDF" w:rsidRDefault="006B1DCC" w:rsidP="006B1DCC">
            <w:pPr>
              <w:pStyle w:val="TAC"/>
              <w:rPr>
                <w:lang w:eastAsia="zh-CN"/>
              </w:rPr>
            </w:pPr>
            <w:r w:rsidRPr="00BF4EDF">
              <w:rPr>
                <w:lang w:eastAsia="zh-CN"/>
              </w:rPr>
              <w:t>SCC2, SCC3</w:t>
            </w:r>
          </w:p>
        </w:tc>
        <w:tc>
          <w:tcPr>
            <w:tcW w:w="1924" w:type="dxa"/>
            <w:shd w:val="clear" w:color="auto" w:fill="auto"/>
            <w:vAlign w:val="center"/>
          </w:tcPr>
          <w:p w14:paraId="1FCDF57B" w14:textId="77777777" w:rsidR="006B1DCC" w:rsidRPr="00BF4EDF" w:rsidRDefault="006B1DCC" w:rsidP="006B1DCC">
            <w:pPr>
              <w:pStyle w:val="TAC"/>
            </w:pPr>
            <w:r w:rsidRPr="00BF4EDF">
              <w:t>Table 7.4A.3.5-2</w:t>
            </w:r>
          </w:p>
        </w:tc>
      </w:tr>
      <w:tr w:rsidR="006B1DCC" w:rsidRPr="00BF4EDF" w14:paraId="74E73D84" w14:textId="77777777" w:rsidTr="006B1DCC">
        <w:tc>
          <w:tcPr>
            <w:tcW w:w="9628" w:type="dxa"/>
            <w:gridSpan w:val="5"/>
            <w:shd w:val="clear" w:color="auto" w:fill="auto"/>
          </w:tcPr>
          <w:p w14:paraId="6B06B3E2" w14:textId="77777777" w:rsidR="006B1DCC" w:rsidRPr="00BF4EDF" w:rsidRDefault="006B1DCC" w:rsidP="006B1DCC">
            <w:pPr>
              <w:pStyle w:val="TAN"/>
              <w:rPr>
                <w:lang w:eastAsia="zh-CN"/>
              </w:rPr>
            </w:pPr>
            <w:r w:rsidRPr="00BF4EDF">
              <w:rPr>
                <w:lang w:eastAsia="zh-CN"/>
              </w:rPr>
              <w:t>NOTE 1:</w:t>
            </w:r>
            <w:r w:rsidRPr="00BF4EDF">
              <w:rPr>
                <w:lang w:eastAsia="zh-CN"/>
              </w:rPr>
              <w:tab/>
              <w:t>Refers to Test IDs in Table 7.4A.</w:t>
            </w:r>
            <w:del w:id="398" w:author="R&amp;S" w:date="2024-02-15T16:49:00Z">
              <w:r w:rsidRPr="00BF4EDF" w:rsidDel="0046580C">
                <w:rPr>
                  <w:lang w:eastAsia="zh-CN"/>
                </w:rPr>
                <w:delText>2</w:delText>
              </w:r>
            </w:del>
            <w:ins w:id="399" w:author="R&amp;S" w:date="2024-02-15T16:49:00Z">
              <w:r w:rsidRPr="00BF4EDF">
                <w:rPr>
                  <w:lang w:eastAsia="zh-CN"/>
                </w:rPr>
                <w:t>3</w:t>
              </w:r>
            </w:ins>
            <w:r w:rsidRPr="00BF4EDF">
              <w:rPr>
                <w:lang w:eastAsia="zh-CN"/>
              </w:rPr>
              <w:t>.4.1-1</w:t>
            </w:r>
          </w:p>
          <w:p w14:paraId="7B2FE84C" w14:textId="77777777" w:rsidR="006B1DCC" w:rsidRPr="00BF4EDF" w:rsidRDefault="006B1DCC" w:rsidP="006B1DCC">
            <w:pPr>
              <w:pStyle w:val="TAN"/>
            </w:pPr>
            <w:r w:rsidRPr="00BF4EDF">
              <w:rPr>
                <w:lang w:eastAsia="zh-CN"/>
              </w:rPr>
              <w:t>NOTE 2:</w:t>
            </w:r>
            <w:r w:rsidRPr="00BF4EDF">
              <w:rPr>
                <w:lang w:eastAsia="zh-CN"/>
              </w:rPr>
              <w:tab/>
              <w:t>CA configuration ID</w:t>
            </w:r>
            <w:r w:rsidRPr="00BF4EDF">
              <w:t xml:space="preserve"> as defined </w:t>
            </w:r>
            <w:del w:id="400" w:author="R&amp;S" w:date="2024-02-15T16:48:00Z">
              <w:r w:rsidRPr="00BF4EDF" w:rsidDel="0046580C">
                <w:delText xml:space="preserve">in “Default Test Settings for a CA_nXA-nYA-nZA-nVA Configuration (Inter-band)” </w:delText>
              </w:r>
            </w:del>
            <w:r w:rsidRPr="00BF4EDF">
              <w:t>in table 7.3A.</w:t>
            </w:r>
            <w:ins w:id="401" w:author="R&amp;S" w:date="2024-02-15T16:48:00Z">
              <w:r w:rsidRPr="00BF4EDF">
                <w:t>3</w:t>
              </w:r>
            </w:ins>
            <w:del w:id="402" w:author="R&amp;S" w:date="2024-02-15T16:48:00Z">
              <w:r w:rsidRPr="00BF4EDF" w:rsidDel="0046580C">
                <w:delText>2</w:delText>
              </w:r>
            </w:del>
            <w:r w:rsidRPr="00BF4EDF">
              <w:t>.4.1-1.</w:t>
            </w:r>
          </w:p>
          <w:p w14:paraId="77EFADE8" w14:textId="61AC6588" w:rsidR="006B1DCC" w:rsidRPr="00BF4EDF" w:rsidRDefault="006B1DCC" w:rsidP="006B1DCC">
            <w:pPr>
              <w:pStyle w:val="TAN"/>
            </w:pPr>
            <w:r w:rsidRPr="00BF4EDF">
              <w:rPr>
                <w:lang w:eastAsia="zh-CN"/>
              </w:rPr>
              <w:t>NOTE 3:</w:t>
            </w:r>
            <w:r w:rsidRPr="00BF4EDF">
              <w:rPr>
                <w:lang w:eastAsia="zh-CN"/>
              </w:rPr>
              <w:tab/>
              <w:t>CA configuration ID</w:t>
            </w:r>
            <w:r w:rsidRPr="00BF4EDF">
              <w:t xml:space="preserve"> as defined in “Default Test Settings for a </w:t>
            </w:r>
            <w:proofErr w:type="spellStart"/>
            <w:r w:rsidRPr="00BF4EDF">
              <w:t>CA_</w:t>
            </w:r>
            <w:ins w:id="403" w:author="R&amp;S" w:date="2024-02-20T17:56:00Z">
              <w:r w:rsidR="00FA0315" w:rsidRPr="00BF4EDF">
                <w:t>n</w:t>
              </w:r>
            </w:ins>
            <w:r w:rsidRPr="00BF4EDF">
              <w:t>XC-</w:t>
            </w:r>
            <w:ins w:id="404" w:author="R&amp;S" w:date="2024-02-20T17:56:00Z">
              <w:r w:rsidR="00FA0315" w:rsidRPr="00BF4EDF">
                <w:t>n</w:t>
              </w:r>
            </w:ins>
            <w:r w:rsidRPr="00BF4EDF">
              <w:t>YA-</w:t>
            </w:r>
            <w:ins w:id="405" w:author="R&amp;S" w:date="2024-02-20T17:56:00Z">
              <w:r w:rsidR="00FA0315" w:rsidRPr="00BF4EDF">
                <w:t>n</w:t>
              </w:r>
            </w:ins>
            <w:r w:rsidRPr="00BF4EDF">
              <w:t>ZA</w:t>
            </w:r>
            <w:proofErr w:type="spellEnd"/>
            <w:r w:rsidRPr="00BF4EDF">
              <w:t xml:space="preserve"> and </w:t>
            </w:r>
            <w:proofErr w:type="spellStart"/>
            <w:r w:rsidRPr="00BF4EDF">
              <w:t>CA_</w:t>
            </w:r>
            <w:ins w:id="406" w:author="R&amp;S" w:date="2024-02-20T17:57:00Z">
              <w:r w:rsidR="00FA0315" w:rsidRPr="00BF4EDF">
                <w:t>n</w:t>
              </w:r>
            </w:ins>
            <w:r w:rsidRPr="00BF4EDF">
              <w:t>XB-</w:t>
            </w:r>
            <w:ins w:id="407" w:author="R&amp;S" w:date="2024-02-20T17:57:00Z">
              <w:r w:rsidR="00FA0315" w:rsidRPr="00BF4EDF">
                <w:t>n</w:t>
              </w:r>
            </w:ins>
            <w:r w:rsidRPr="00BF4EDF">
              <w:t>YA-</w:t>
            </w:r>
            <w:ins w:id="408" w:author="R&amp;S" w:date="2024-02-20T17:57:00Z">
              <w:r w:rsidR="00FA0315" w:rsidRPr="00BF4EDF">
                <w:t>n</w:t>
              </w:r>
            </w:ins>
            <w:r w:rsidRPr="00BF4EDF">
              <w:t>ZA</w:t>
            </w:r>
            <w:proofErr w:type="spellEnd"/>
            <w:r w:rsidRPr="00BF4EDF">
              <w:t xml:space="preserve"> Configurations (Intra-band contiguous + Inter-band)” in table 7.3A.</w:t>
            </w:r>
            <w:del w:id="409" w:author="R&amp;S" w:date="2024-02-15T16:49:00Z">
              <w:r w:rsidRPr="00BF4EDF" w:rsidDel="0046580C">
                <w:delText>2</w:delText>
              </w:r>
            </w:del>
            <w:ins w:id="410" w:author="R&amp;S" w:date="2024-02-15T16:49:00Z">
              <w:r w:rsidRPr="00BF4EDF">
                <w:t>3</w:t>
              </w:r>
            </w:ins>
            <w:r w:rsidRPr="00BF4EDF">
              <w:t>.4.1-1.</w:t>
            </w:r>
          </w:p>
          <w:p w14:paraId="40EF98B0" w14:textId="2DBFF863" w:rsidR="006B1DCC" w:rsidRPr="00BF4EDF" w:rsidRDefault="006B1DCC" w:rsidP="006B1DCC">
            <w:pPr>
              <w:pStyle w:val="TAN"/>
            </w:pPr>
            <w:r w:rsidRPr="00BF4EDF">
              <w:rPr>
                <w:lang w:eastAsia="zh-CN"/>
              </w:rPr>
              <w:t>NOTE 4:</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nYA-</w:t>
            </w:r>
            <w:ins w:id="411" w:author="R&amp;S" w:date="2024-02-20T17:57:00Z">
              <w:r w:rsidR="00FA0315" w:rsidRPr="00BF4EDF">
                <w:t>n</w:t>
              </w:r>
            </w:ins>
            <w:r w:rsidRPr="00BF4EDF">
              <w:t>ZA</w:t>
            </w:r>
            <w:proofErr w:type="spellEnd"/>
            <w:r w:rsidRPr="00BF4EDF">
              <w:t xml:space="preserve"> Configuration (Intra-band non-contiguous + Inter-band)” in table 7.3A.</w:t>
            </w:r>
            <w:del w:id="412" w:author="R&amp;S" w:date="2024-02-15T16:49:00Z">
              <w:r w:rsidRPr="00BF4EDF" w:rsidDel="0046580C">
                <w:delText>2</w:delText>
              </w:r>
            </w:del>
            <w:ins w:id="413" w:author="R&amp;S" w:date="2024-02-15T16:49:00Z">
              <w:r w:rsidRPr="00BF4EDF">
                <w:t>3</w:t>
              </w:r>
            </w:ins>
            <w:r w:rsidRPr="00BF4EDF">
              <w:t>.4.1-1.</w:t>
            </w:r>
          </w:p>
          <w:p w14:paraId="42C17812" w14:textId="77777777" w:rsidR="006B1DCC" w:rsidRPr="00BF4EDF" w:rsidRDefault="006B1DCC" w:rsidP="006B1DCC">
            <w:pPr>
              <w:pStyle w:val="TAN"/>
            </w:pPr>
            <w:r w:rsidRPr="00BF4EDF">
              <w:rPr>
                <w:lang w:eastAsia="zh-CN"/>
              </w:rPr>
              <w:t>NOTE 5:</w:t>
            </w:r>
            <w:r w:rsidRPr="00BF4EDF">
              <w:rPr>
                <w:lang w:eastAsia="zh-CN"/>
              </w:rPr>
              <w:tab/>
              <w:t>CA configuration ID</w:t>
            </w:r>
            <w:r w:rsidRPr="00BF4EDF">
              <w:t xml:space="preserve"> as defined in “</w:t>
            </w:r>
            <w:r w:rsidRPr="00BF4EDF">
              <w:rPr>
                <w:bCs/>
              </w:rPr>
              <w:t xml:space="preserve">Default Test Settings for a </w:t>
            </w:r>
            <w:proofErr w:type="spellStart"/>
            <w:r w:rsidRPr="00BF4EDF">
              <w:rPr>
                <w:bCs/>
              </w:rPr>
              <w:t>CA_nXE</w:t>
            </w:r>
            <w:proofErr w:type="spellEnd"/>
            <w:r w:rsidRPr="00BF4EDF">
              <w:rPr>
                <w:bCs/>
              </w:rPr>
              <w:t xml:space="preserve"> Configuration </w:t>
            </w:r>
            <w:r w:rsidRPr="00BF4EDF">
              <w:t>(Intra-band contiguous)” in table 7.3A.</w:t>
            </w:r>
            <w:del w:id="414" w:author="R&amp;S" w:date="2024-02-15T16:49:00Z">
              <w:r w:rsidRPr="00BF4EDF" w:rsidDel="0046580C">
                <w:delText>2</w:delText>
              </w:r>
            </w:del>
            <w:ins w:id="415" w:author="R&amp;S" w:date="2024-02-15T16:49:00Z">
              <w:r w:rsidRPr="00BF4EDF">
                <w:t>3</w:t>
              </w:r>
            </w:ins>
            <w:r w:rsidRPr="00BF4EDF">
              <w:t>.4.1-1.</w:t>
            </w:r>
          </w:p>
          <w:p w14:paraId="1328261B" w14:textId="77777777" w:rsidR="006B1DCC" w:rsidRPr="00BF4EDF" w:rsidRDefault="006B1DCC" w:rsidP="006B1DCC">
            <w:pPr>
              <w:pStyle w:val="TAN"/>
            </w:pPr>
            <w:r w:rsidRPr="00BF4EDF">
              <w:rPr>
                <w:lang w:eastAsia="zh-CN"/>
              </w:rPr>
              <w:t>NOTE 6:</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w:t>
            </w:r>
            <w:proofErr w:type="spellEnd"/>
            <w:r w:rsidRPr="00BF4EDF">
              <w:t>(2A) Configuration (Intra-band non-contiguous + Intra-band non-contiguous)” in table 7.3A.</w:t>
            </w:r>
            <w:del w:id="416" w:author="R&amp;S" w:date="2024-02-15T16:49:00Z">
              <w:r w:rsidRPr="00BF4EDF" w:rsidDel="0046580C">
                <w:delText>2</w:delText>
              </w:r>
            </w:del>
            <w:ins w:id="417" w:author="R&amp;S" w:date="2024-02-15T16:49:00Z">
              <w:r w:rsidRPr="00BF4EDF">
                <w:t>3</w:t>
              </w:r>
            </w:ins>
            <w:r w:rsidRPr="00BF4EDF">
              <w:t>.4.1-1.</w:t>
            </w:r>
          </w:p>
          <w:p w14:paraId="064A8BF1" w14:textId="77777777" w:rsidR="006B1DCC" w:rsidRPr="00BF4EDF" w:rsidRDefault="006B1DCC" w:rsidP="006B1DCC">
            <w:pPr>
              <w:pStyle w:val="TAN"/>
              <w:rPr>
                <w:lang w:eastAsia="zh-CN"/>
              </w:rPr>
            </w:pPr>
            <w:r w:rsidRPr="00BF4EDF">
              <w:rPr>
                <w:rFonts w:eastAsia="SimSun"/>
              </w:rPr>
              <w:t>NOTE 7:</w:t>
            </w:r>
            <w:r w:rsidRPr="00BF4EDF">
              <w:rPr>
                <w:rFonts w:eastAsia="SimSun"/>
              </w:rPr>
              <w:tab/>
              <w:t>Testing for 1024 QAM is applicable for UE supporting capabilities 1024QAM (pdsch-1024QAM-FR1).</w:t>
            </w:r>
          </w:p>
        </w:tc>
      </w:tr>
    </w:tbl>
    <w:p w14:paraId="662FEE28" w14:textId="77777777" w:rsidR="006B1DCC" w:rsidRPr="00BF4EDF" w:rsidRDefault="006B1DCC" w:rsidP="006B1DCC"/>
    <w:p w14:paraId="57D06273" w14:textId="77777777" w:rsidR="006B1DCC" w:rsidRPr="00BF4EDF" w:rsidRDefault="006B1DCC" w:rsidP="006B1DCC">
      <w:pPr>
        <w:pStyle w:val="H6"/>
      </w:pPr>
      <w:r w:rsidRPr="00BF4EDF">
        <w:t>7.4A.3.4.3</w:t>
      </w:r>
      <w:r w:rsidRPr="00BF4EDF">
        <w:tab/>
        <w:t>Message contents</w:t>
      </w:r>
    </w:p>
    <w:p w14:paraId="705DC186" w14:textId="77777777" w:rsidR="006B1DCC" w:rsidRPr="00BF4EDF" w:rsidRDefault="006B1DCC" w:rsidP="006B1DCC">
      <w:r w:rsidRPr="00BF4EDF">
        <w:t>Message contents are according to TS 38.508-1 [5] subclause 4.6 Table 4.6.3-118 with condition TRANSFORM_PRECODER_ENABLED.</w:t>
      </w:r>
    </w:p>
    <w:p w14:paraId="57D61329" w14:textId="77777777" w:rsidR="006B1DCC" w:rsidRPr="00BF4EDF" w:rsidRDefault="006B1DCC" w:rsidP="006B1DCC">
      <w:r w:rsidRPr="00BF4EDF">
        <w:t>The following exception applies to 1024QAM testing:</w:t>
      </w:r>
    </w:p>
    <w:p w14:paraId="4AA9F1DF" w14:textId="77777777" w:rsidR="006B1DCC" w:rsidRPr="00BF4EDF" w:rsidRDefault="006B1DCC" w:rsidP="006B1DCC">
      <w:pPr>
        <w:pStyle w:val="TH"/>
      </w:pPr>
      <w:r w:rsidRPr="00BF4EDF">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DCC" w:rsidRPr="00BF4EDF" w14:paraId="3FA8BBC5" w14:textId="77777777" w:rsidTr="006B1DCC">
        <w:tc>
          <w:tcPr>
            <w:tcW w:w="9747" w:type="dxa"/>
            <w:gridSpan w:val="4"/>
            <w:tcBorders>
              <w:top w:val="single" w:sz="4" w:space="0" w:color="auto"/>
              <w:left w:val="single" w:sz="4" w:space="0" w:color="auto"/>
              <w:bottom w:val="single" w:sz="4" w:space="0" w:color="auto"/>
              <w:right w:val="single" w:sz="4" w:space="0" w:color="auto"/>
            </w:tcBorders>
            <w:hideMark/>
          </w:tcPr>
          <w:p w14:paraId="74B0DA04" w14:textId="77777777" w:rsidR="006B1DCC" w:rsidRPr="00BF4EDF" w:rsidRDefault="006B1DCC" w:rsidP="006B1DCC">
            <w:pPr>
              <w:pStyle w:val="TAH"/>
              <w:jc w:val="left"/>
              <w:rPr>
                <w:b w:val="0"/>
              </w:rPr>
            </w:pPr>
            <w:r w:rsidRPr="00BF4EDF">
              <w:rPr>
                <w:b w:val="0"/>
              </w:rPr>
              <w:t>Derivation Path: TS 38.508-1 Table 5.4.2.0-26</w:t>
            </w:r>
          </w:p>
        </w:tc>
      </w:tr>
      <w:tr w:rsidR="006B1DCC" w:rsidRPr="00BF4EDF" w14:paraId="68514EBD"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47385932" w14:textId="77777777" w:rsidR="006B1DCC" w:rsidRPr="00BF4EDF" w:rsidRDefault="006B1DCC" w:rsidP="006B1DCC">
            <w:pPr>
              <w:pStyle w:val="TAH"/>
            </w:pPr>
            <w:r w:rsidRPr="00BF4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C2AAD4" w14:textId="77777777" w:rsidR="006B1DCC" w:rsidRPr="00BF4EDF" w:rsidRDefault="006B1DCC" w:rsidP="006B1DCC">
            <w:pPr>
              <w:pStyle w:val="TAH"/>
            </w:pPr>
            <w:r w:rsidRPr="00BF4EDF">
              <w:t>Value/remark</w:t>
            </w:r>
          </w:p>
        </w:tc>
        <w:tc>
          <w:tcPr>
            <w:tcW w:w="1700" w:type="dxa"/>
            <w:tcBorders>
              <w:top w:val="single" w:sz="4" w:space="0" w:color="auto"/>
              <w:left w:val="single" w:sz="4" w:space="0" w:color="auto"/>
              <w:bottom w:val="single" w:sz="4" w:space="0" w:color="auto"/>
              <w:right w:val="single" w:sz="4" w:space="0" w:color="auto"/>
            </w:tcBorders>
            <w:hideMark/>
          </w:tcPr>
          <w:p w14:paraId="622074C9" w14:textId="77777777" w:rsidR="006B1DCC" w:rsidRPr="00BF4EDF" w:rsidRDefault="006B1DCC" w:rsidP="006B1DCC">
            <w:pPr>
              <w:pStyle w:val="TAH"/>
            </w:pPr>
            <w:r w:rsidRPr="00BF4EDF">
              <w:t>Comment</w:t>
            </w:r>
          </w:p>
        </w:tc>
        <w:tc>
          <w:tcPr>
            <w:tcW w:w="1245" w:type="dxa"/>
            <w:tcBorders>
              <w:top w:val="single" w:sz="4" w:space="0" w:color="auto"/>
              <w:left w:val="single" w:sz="4" w:space="0" w:color="auto"/>
              <w:bottom w:val="single" w:sz="4" w:space="0" w:color="auto"/>
              <w:right w:val="single" w:sz="4" w:space="0" w:color="auto"/>
            </w:tcBorders>
            <w:hideMark/>
          </w:tcPr>
          <w:p w14:paraId="122D20D5" w14:textId="77777777" w:rsidR="006B1DCC" w:rsidRPr="00BF4EDF" w:rsidRDefault="006B1DCC" w:rsidP="006B1DCC">
            <w:pPr>
              <w:pStyle w:val="TAH"/>
            </w:pPr>
            <w:r w:rsidRPr="00BF4EDF">
              <w:t>Condition</w:t>
            </w:r>
          </w:p>
        </w:tc>
      </w:tr>
      <w:tr w:rsidR="006B1DCC" w:rsidRPr="00BF4EDF" w14:paraId="634561EA"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12468DD1" w14:textId="77777777" w:rsidR="006B1DCC" w:rsidRPr="00BF4EDF" w:rsidRDefault="006B1DCC" w:rsidP="006B1DCC">
            <w:pPr>
              <w:pStyle w:val="TAL"/>
            </w:pPr>
            <w:r w:rsidRPr="00BF4EDF">
              <w:t>PDSCH-Config ::= SEQUENCE {</w:t>
            </w:r>
          </w:p>
        </w:tc>
        <w:tc>
          <w:tcPr>
            <w:tcW w:w="2267" w:type="dxa"/>
            <w:tcBorders>
              <w:top w:val="single" w:sz="4" w:space="0" w:color="auto"/>
              <w:left w:val="single" w:sz="4" w:space="0" w:color="auto"/>
              <w:bottom w:val="single" w:sz="4" w:space="0" w:color="auto"/>
              <w:right w:val="single" w:sz="4" w:space="0" w:color="auto"/>
            </w:tcBorders>
          </w:tcPr>
          <w:p w14:paraId="37BB46A5" w14:textId="77777777" w:rsidR="006B1DCC" w:rsidRPr="00BF4EDF"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2691F8DE" w14:textId="77777777" w:rsidR="006B1DCC" w:rsidRPr="00BF4EDF"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490516B8" w14:textId="77777777" w:rsidR="006B1DCC" w:rsidRPr="00BF4EDF" w:rsidRDefault="006B1DCC" w:rsidP="006B1DCC">
            <w:pPr>
              <w:pStyle w:val="TAL"/>
            </w:pPr>
          </w:p>
        </w:tc>
      </w:tr>
      <w:tr w:rsidR="006B1DCC" w:rsidRPr="00BF4EDF" w14:paraId="1A2DA8F7"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77CA3C60" w14:textId="77777777" w:rsidR="006B1DCC" w:rsidRPr="00BF4EDF" w:rsidRDefault="006B1DCC" w:rsidP="006B1DCC">
            <w:pPr>
              <w:pStyle w:val="TAL"/>
            </w:pPr>
            <w:r w:rsidRPr="00BF4EDF">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47B1E12" w14:textId="77777777" w:rsidR="006B1DCC" w:rsidRPr="00BF4EDF" w:rsidRDefault="006B1DCC" w:rsidP="006B1DCC">
            <w:pPr>
              <w:pStyle w:val="TAL"/>
            </w:pPr>
            <w:r w:rsidRPr="00BF4EDF">
              <w:t>qam1024</w:t>
            </w:r>
          </w:p>
        </w:tc>
        <w:tc>
          <w:tcPr>
            <w:tcW w:w="1700" w:type="dxa"/>
            <w:tcBorders>
              <w:top w:val="single" w:sz="4" w:space="0" w:color="auto"/>
              <w:left w:val="single" w:sz="4" w:space="0" w:color="auto"/>
              <w:bottom w:val="single" w:sz="4" w:space="0" w:color="auto"/>
              <w:right w:val="single" w:sz="4" w:space="0" w:color="auto"/>
            </w:tcBorders>
          </w:tcPr>
          <w:p w14:paraId="223D614C" w14:textId="77777777" w:rsidR="006B1DCC" w:rsidRPr="00BF4EDF"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CA6266" w14:textId="77777777" w:rsidR="006B1DCC" w:rsidRPr="00BF4EDF" w:rsidRDefault="006B1DCC" w:rsidP="006B1DCC">
            <w:pPr>
              <w:pStyle w:val="TAL"/>
              <w:rPr>
                <w:rFonts w:eastAsia="SimSun"/>
                <w:lang w:eastAsia="zh-CN"/>
              </w:rPr>
            </w:pPr>
          </w:p>
        </w:tc>
      </w:tr>
      <w:tr w:rsidR="006B1DCC" w:rsidRPr="00BF4EDF" w14:paraId="7ED63BA2"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64B7D143" w14:textId="77777777" w:rsidR="006B1DCC" w:rsidRPr="00BF4EDF" w:rsidRDefault="006B1DCC" w:rsidP="006B1DCC">
            <w:pPr>
              <w:pStyle w:val="TAL"/>
              <w:rPr>
                <w:rFonts w:eastAsia="Malgun Gothic"/>
              </w:rPr>
            </w:pPr>
            <w:r w:rsidRPr="00BF4EDF">
              <w:t>}</w:t>
            </w:r>
          </w:p>
        </w:tc>
        <w:tc>
          <w:tcPr>
            <w:tcW w:w="2267" w:type="dxa"/>
            <w:tcBorders>
              <w:top w:val="single" w:sz="4" w:space="0" w:color="auto"/>
              <w:left w:val="single" w:sz="4" w:space="0" w:color="auto"/>
              <w:bottom w:val="single" w:sz="4" w:space="0" w:color="auto"/>
              <w:right w:val="single" w:sz="4" w:space="0" w:color="auto"/>
            </w:tcBorders>
          </w:tcPr>
          <w:p w14:paraId="7AE3E6C1" w14:textId="77777777" w:rsidR="006B1DCC" w:rsidRPr="00BF4EDF"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14187E24" w14:textId="77777777" w:rsidR="006B1DCC" w:rsidRPr="00BF4EDF"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0AABE0A8" w14:textId="77777777" w:rsidR="006B1DCC" w:rsidRPr="00BF4EDF" w:rsidRDefault="006B1DCC" w:rsidP="006B1DCC">
            <w:pPr>
              <w:pStyle w:val="TAL"/>
            </w:pPr>
          </w:p>
        </w:tc>
      </w:tr>
    </w:tbl>
    <w:p w14:paraId="7BBAB54D" w14:textId="77777777" w:rsidR="006B1DCC" w:rsidRPr="00BF4EDF" w:rsidRDefault="006B1DCC" w:rsidP="006B1DCC"/>
    <w:p w14:paraId="44CA4A20" w14:textId="77777777" w:rsidR="006B1DCC" w:rsidRPr="00BF4EDF" w:rsidRDefault="006B1DCC" w:rsidP="006B1DCC">
      <w:pPr>
        <w:pStyle w:val="H6"/>
        <w:rPr>
          <w:lang w:eastAsia="zh-CN"/>
        </w:rPr>
      </w:pPr>
      <w:r w:rsidRPr="00BF4EDF">
        <w:t>7.4A.3.</w:t>
      </w:r>
      <w:r w:rsidRPr="00BF4EDF">
        <w:rPr>
          <w:lang w:eastAsia="zh-CN"/>
        </w:rPr>
        <w:t>5</w:t>
      </w:r>
      <w:r w:rsidRPr="00BF4EDF">
        <w:tab/>
        <w:t>Test requirement</w:t>
      </w:r>
    </w:p>
    <w:p w14:paraId="1F8A90E8" w14:textId="77777777" w:rsidR="006B1DCC" w:rsidRPr="00BF4EDF" w:rsidRDefault="006B1DCC" w:rsidP="006B1DCC">
      <w:r w:rsidRPr="00BF4EDF">
        <w:t xml:space="preserve">The throughput measurement derived in test procedure shall be ≥ 95% of the maximum throughput of the reference measurement channels as specified in Annex </w:t>
      </w:r>
      <w:r w:rsidRPr="00BF4EDF">
        <w:rPr>
          <w:lang w:eastAsia="zh-CN"/>
        </w:rPr>
        <w:t>A.3</w:t>
      </w:r>
      <w:r w:rsidRPr="00BF4EDF">
        <w:t xml:space="preserve"> with parameters specified in Table 7.4A.3.5-1 </w:t>
      </w:r>
      <w:r w:rsidRPr="00BF4EDF">
        <w:rPr>
          <w:lang w:eastAsia="zh-CN"/>
        </w:rPr>
        <w:t xml:space="preserve">and </w:t>
      </w:r>
      <w:r w:rsidRPr="00BF4EDF">
        <w:t xml:space="preserve">Table 7.4A.3.5-2 </w:t>
      </w:r>
      <w:r w:rsidRPr="00BF4EDF">
        <w:rPr>
          <w:lang w:eastAsia="zh-CN"/>
        </w:rPr>
        <w:t xml:space="preserve">as </w:t>
      </w:r>
      <w:r w:rsidRPr="00BF4EDF">
        <w:t>applicable.</w:t>
      </w:r>
    </w:p>
    <w:p w14:paraId="21E5E19C" w14:textId="77777777" w:rsidR="006B1DCC" w:rsidRPr="00BF4EDF" w:rsidRDefault="006B1DCC" w:rsidP="006B1DCC">
      <w:pPr>
        <w:pStyle w:val="TH"/>
      </w:pPr>
      <w:r w:rsidRPr="00BF4EDF">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B1DCC" w:rsidRPr="00BF4EDF" w14:paraId="384DB063" w14:textId="77777777" w:rsidTr="006B1DCC">
        <w:tc>
          <w:tcPr>
            <w:tcW w:w="2666" w:type="dxa"/>
            <w:vMerge w:val="restart"/>
            <w:tcBorders>
              <w:top w:val="single" w:sz="4" w:space="0" w:color="auto"/>
              <w:left w:val="single" w:sz="4" w:space="0" w:color="auto"/>
              <w:bottom w:val="single" w:sz="4" w:space="0" w:color="auto"/>
              <w:right w:val="single" w:sz="4" w:space="0" w:color="auto"/>
            </w:tcBorders>
            <w:hideMark/>
          </w:tcPr>
          <w:p w14:paraId="0B0CE289" w14:textId="77777777" w:rsidR="006B1DCC" w:rsidRPr="00BF4EDF" w:rsidRDefault="006B1DCC" w:rsidP="006B1DCC">
            <w:pPr>
              <w:pStyle w:val="TAH"/>
            </w:pPr>
            <w:r w:rsidRPr="00BF4EDF">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85B527A" w14:textId="77777777" w:rsidR="006B1DCC" w:rsidRPr="00BF4EDF" w:rsidRDefault="006B1DCC" w:rsidP="006B1DCC">
            <w:pPr>
              <w:pStyle w:val="TAH"/>
            </w:pPr>
            <w:r w:rsidRPr="00BF4EDF">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277C858" w14:textId="77777777" w:rsidR="006B1DCC" w:rsidRPr="00BF4EDF" w:rsidRDefault="006B1DCC" w:rsidP="006B1DCC">
            <w:pPr>
              <w:pStyle w:val="TAH"/>
            </w:pPr>
            <w:r w:rsidRPr="00BF4EDF">
              <w:t>NR CA Bandwidth Class</w:t>
            </w:r>
          </w:p>
        </w:tc>
      </w:tr>
      <w:tr w:rsidR="006B1DCC" w:rsidRPr="00BF4EDF" w14:paraId="71D11F0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17748655" w14:textId="77777777" w:rsidR="006B1DCC" w:rsidRPr="00BF4EDF" w:rsidRDefault="006B1DCC" w:rsidP="006B1DCC">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521F7A" w14:textId="77777777" w:rsidR="006B1DCC" w:rsidRPr="00BF4EDF" w:rsidRDefault="006B1DCC" w:rsidP="006B1DCC">
            <w:pPr>
              <w:pStyle w:val="TAH"/>
            </w:pPr>
          </w:p>
        </w:tc>
        <w:tc>
          <w:tcPr>
            <w:tcW w:w="1367" w:type="dxa"/>
            <w:tcBorders>
              <w:top w:val="single" w:sz="4" w:space="0" w:color="auto"/>
              <w:left w:val="single" w:sz="4" w:space="0" w:color="auto"/>
              <w:bottom w:val="single" w:sz="4" w:space="0" w:color="auto"/>
              <w:right w:val="single" w:sz="4" w:space="0" w:color="auto"/>
            </w:tcBorders>
          </w:tcPr>
          <w:p w14:paraId="258E78CB" w14:textId="77777777" w:rsidR="006B1DCC" w:rsidRPr="00BF4EDF" w:rsidRDefault="006B1DCC" w:rsidP="006B1DCC">
            <w:pPr>
              <w:pStyle w:val="TAH"/>
              <w:rPr>
                <w:lang w:eastAsia="zh-CN"/>
              </w:rPr>
            </w:pPr>
            <w:r w:rsidRPr="00BF4EDF">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5BCC5C2" w14:textId="77777777" w:rsidR="006B1DCC" w:rsidRPr="00BF4EDF" w:rsidRDefault="006B1DCC" w:rsidP="006B1DCC">
            <w:pPr>
              <w:pStyle w:val="TAH"/>
              <w:rPr>
                <w:lang w:eastAsia="zh-CN"/>
              </w:rPr>
            </w:pPr>
            <w:r w:rsidRPr="00BF4EDF">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5FB7E4B" w14:textId="77777777" w:rsidR="006B1DCC" w:rsidRPr="00BF4EDF" w:rsidRDefault="006B1DCC" w:rsidP="006B1DCC">
            <w:pPr>
              <w:pStyle w:val="TAH"/>
              <w:rPr>
                <w:lang w:eastAsia="zh-CN"/>
              </w:rPr>
            </w:pPr>
            <w:r w:rsidRPr="00BF4EDF">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C28BC6A" w14:textId="77777777" w:rsidR="006B1DCC" w:rsidRPr="00BF4EDF" w:rsidRDefault="006B1DCC" w:rsidP="006B1DCC">
            <w:pPr>
              <w:pStyle w:val="TAH"/>
              <w:rPr>
                <w:lang w:eastAsia="zh-CN"/>
              </w:rPr>
            </w:pPr>
          </w:p>
        </w:tc>
      </w:tr>
      <w:tr w:rsidR="006B1DCC" w:rsidRPr="00BF4EDF" w14:paraId="7A58AD6D" w14:textId="77777777" w:rsidTr="006B1DCC">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EA108F7" w14:textId="77777777" w:rsidR="006B1DCC" w:rsidRPr="00BF4EDF" w:rsidRDefault="006B1DCC" w:rsidP="006B1DCC">
            <w:pPr>
              <w:pStyle w:val="TAC"/>
            </w:pPr>
            <w:r w:rsidRPr="00BF4EDF">
              <w:t xml:space="preserve">Power in largest transmission bandwidth configuration CC, </w:t>
            </w:r>
            <w:proofErr w:type="spellStart"/>
            <w:r w:rsidRPr="00BF4EDF">
              <w:t>P</w:t>
            </w:r>
            <w:r w:rsidRPr="00BF4EDF">
              <w:rPr>
                <w:vertAlign w:val="subscript"/>
              </w:rPr>
              <w:t>largest</w:t>
            </w:r>
            <w:proofErr w:type="spellEnd"/>
            <w:r w:rsidRPr="00BF4EDF">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2E1E472" w14:textId="77777777" w:rsidR="006B1DCC" w:rsidRPr="00BF4EDF" w:rsidRDefault="006B1DCC" w:rsidP="006B1DCC">
            <w:pPr>
              <w:pStyle w:val="TAC"/>
            </w:pPr>
            <w:r w:rsidRPr="00BF4EDF">
              <w:t>dBm</w:t>
            </w:r>
          </w:p>
        </w:tc>
        <w:tc>
          <w:tcPr>
            <w:tcW w:w="1367" w:type="dxa"/>
            <w:tcBorders>
              <w:top w:val="single" w:sz="4" w:space="0" w:color="auto"/>
              <w:left w:val="single" w:sz="4" w:space="0" w:color="auto"/>
              <w:bottom w:val="single" w:sz="4" w:space="0" w:color="auto"/>
              <w:right w:val="single" w:sz="4" w:space="0" w:color="auto"/>
            </w:tcBorders>
            <w:vAlign w:val="center"/>
          </w:tcPr>
          <w:p w14:paraId="2F058E81" w14:textId="77777777" w:rsidR="006B1DCC" w:rsidRPr="00BF4EDF" w:rsidRDefault="006B1DCC" w:rsidP="006B1DCC">
            <w:pPr>
              <w:pStyle w:val="TAC"/>
            </w:pPr>
            <w:r w:rsidRPr="00BF4EDF">
              <w:t>-23</w:t>
            </w:r>
            <w:r w:rsidRPr="00BF4EDF">
              <w:rPr>
                <w:vertAlign w:val="superscript"/>
                <w:lang w:eastAsia="zh-CN"/>
              </w:rPr>
              <w:t>2</w:t>
            </w:r>
            <w:r w:rsidRPr="00BF4EDF">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38C156" w14:textId="77777777" w:rsidR="006B1DCC" w:rsidRPr="00BF4EDF" w:rsidRDefault="006B1DCC" w:rsidP="006B1DCC">
            <w:pPr>
              <w:pStyle w:val="TAC"/>
              <w:rPr>
                <w:lang w:eastAsia="zh-CN"/>
              </w:rPr>
            </w:pPr>
            <w:r w:rsidRPr="00BF4EDF">
              <w:t>-23</w:t>
            </w:r>
            <w:r w:rsidRPr="00BF4EDF">
              <w:rPr>
                <w:vertAlign w:val="superscript"/>
                <w:lang w:eastAsia="zh-CN"/>
              </w:rPr>
              <w:t>2</w:t>
            </w:r>
            <w:r w:rsidRPr="00BF4EDF">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5DBBE3" w14:textId="77777777" w:rsidR="006B1DCC" w:rsidRPr="00BF4EDF" w:rsidRDefault="006B1DCC" w:rsidP="006B1DCC">
            <w:pPr>
              <w:pStyle w:val="TAC"/>
              <w:rPr>
                <w:lang w:eastAsia="zh-CN"/>
              </w:rPr>
            </w:pPr>
            <w:r w:rsidRPr="00BF4EDF">
              <w:t>-25</w:t>
            </w:r>
            <w:r w:rsidRPr="00BF4EDF">
              <w:rPr>
                <w:vertAlign w:val="superscript"/>
                <w:lang w:eastAsia="zh-CN"/>
              </w:rPr>
              <w:t>2</w:t>
            </w:r>
            <w:r w:rsidRPr="00BF4EDF">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FDBD6C" w14:textId="77777777" w:rsidR="006B1DCC" w:rsidRPr="00BF4EDF" w:rsidRDefault="006B1DCC" w:rsidP="006B1DCC">
            <w:pPr>
              <w:pStyle w:val="TAC"/>
              <w:rPr>
                <w:lang w:eastAsia="zh-CN"/>
              </w:rPr>
            </w:pPr>
          </w:p>
        </w:tc>
      </w:tr>
      <w:tr w:rsidR="006B1DCC" w:rsidRPr="00BF4EDF" w14:paraId="28DEC4B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37021C98" w14:textId="77777777" w:rsidR="006B1DCC" w:rsidRPr="00BF4EDF" w:rsidRDefault="006B1DCC" w:rsidP="006B1DCC">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0FBF92" w14:textId="77777777" w:rsidR="006B1DCC" w:rsidRPr="00BF4EDF" w:rsidRDefault="006B1DCC" w:rsidP="006B1DCC">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2352166" w14:textId="77777777" w:rsidR="006B1DCC" w:rsidRPr="00BF4EDF" w:rsidRDefault="006B1DCC" w:rsidP="006B1DCC">
            <w:pPr>
              <w:pStyle w:val="TAC"/>
              <w:rPr>
                <w:lang w:eastAsia="zh-CN"/>
              </w:rPr>
            </w:pPr>
            <w:r w:rsidRPr="00BF4EDF">
              <w:rPr>
                <w:lang w:eastAsia="zh-CN"/>
              </w:rPr>
              <w:t>-25</w:t>
            </w:r>
            <w:r w:rsidRPr="00BF4EDF">
              <w:rPr>
                <w:vertAlign w:val="superscript"/>
                <w:lang w:eastAsia="zh-CN"/>
              </w:rPr>
              <w:t>3, 4</w:t>
            </w:r>
            <w:r w:rsidRPr="00BF4EDF">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4F2C55" w14:textId="77777777" w:rsidR="006B1DCC" w:rsidRPr="00BF4EDF" w:rsidRDefault="006B1DCC" w:rsidP="006B1DCC">
            <w:pPr>
              <w:pStyle w:val="TAC"/>
            </w:pPr>
            <w:r w:rsidRPr="00BF4EDF">
              <w:rPr>
                <w:lang w:eastAsia="zh-CN"/>
              </w:rPr>
              <w:t>-25</w:t>
            </w:r>
            <w:r w:rsidRPr="00BF4EDF">
              <w:rPr>
                <w:vertAlign w:val="superscript"/>
                <w:lang w:eastAsia="zh-CN"/>
              </w:rPr>
              <w:t>3, 4</w:t>
            </w:r>
            <w:r w:rsidRPr="00BF4EDF">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649066" w14:textId="77777777" w:rsidR="006B1DCC" w:rsidRPr="00BF4EDF" w:rsidRDefault="006B1DCC" w:rsidP="006B1DCC">
            <w:pPr>
              <w:pStyle w:val="TAC"/>
            </w:pPr>
            <w:r w:rsidRPr="00BF4EDF">
              <w:rPr>
                <w:lang w:eastAsia="zh-CN"/>
              </w:rPr>
              <w:t>-27</w:t>
            </w:r>
            <w:r w:rsidRPr="00BF4EDF">
              <w:rPr>
                <w:vertAlign w:val="superscript"/>
                <w:lang w:eastAsia="zh-CN"/>
              </w:rPr>
              <w:t>3, 4</w:t>
            </w:r>
            <w:r w:rsidRPr="00BF4EDF">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8045287" w14:textId="77777777" w:rsidR="006B1DCC" w:rsidRPr="00BF4EDF" w:rsidRDefault="006B1DCC" w:rsidP="006B1DCC">
            <w:pPr>
              <w:pStyle w:val="TAC"/>
            </w:pPr>
          </w:p>
        </w:tc>
      </w:tr>
      <w:tr w:rsidR="006B1DCC" w:rsidRPr="00BF4EDF" w14:paraId="1DEF976E" w14:textId="77777777" w:rsidTr="006B1DC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52E22E9" w14:textId="77777777" w:rsidR="006B1DCC" w:rsidRPr="00BF4EDF" w:rsidRDefault="006B1DCC" w:rsidP="006B1DCC">
            <w:pPr>
              <w:pStyle w:val="TAC"/>
            </w:pPr>
            <w:r w:rsidRPr="00BF4EDF">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55FE0A7A" w14:textId="77777777" w:rsidR="006B1DCC" w:rsidRPr="00BF4EDF" w:rsidRDefault="006B1DCC" w:rsidP="006B1DCC">
            <w:pPr>
              <w:pStyle w:val="TAC"/>
              <w:rPr>
                <w:rFonts w:cs="Arial"/>
              </w:rPr>
            </w:pPr>
            <w:r w:rsidRPr="00BF4EDF">
              <w:t>dBm</w:t>
            </w:r>
          </w:p>
        </w:tc>
        <w:tc>
          <w:tcPr>
            <w:tcW w:w="6012" w:type="dxa"/>
            <w:gridSpan w:val="4"/>
            <w:tcBorders>
              <w:top w:val="single" w:sz="4" w:space="0" w:color="auto"/>
              <w:left w:val="single" w:sz="4" w:space="0" w:color="auto"/>
              <w:right w:val="single" w:sz="4" w:space="0" w:color="auto"/>
            </w:tcBorders>
          </w:tcPr>
          <w:p w14:paraId="0DE4CF41" w14:textId="77777777" w:rsidR="006B1DCC" w:rsidRPr="00BF4EDF" w:rsidRDefault="006B1DCC" w:rsidP="006B1DCC">
            <w:pPr>
              <w:pStyle w:val="TAC"/>
              <w:rPr>
                <w:vertAlign w:val="superscript"/>
              </w:rPr>
            </w:pPr>
            <w:proofErr w:type="spellStart"/>
            <w:r w:rsidRPr="00BF4EDF">
              <w:t>P</w:t>
            </w:r>
            <w:r w:rsidRPr="00BF4EDF">
              <w:rPr>
                <w:vertAlign w:val="subscript"/>
              </w:rPr>
              <w:t>largest</w:t>
            </w:r>
            <w:proofErr w:type="spellEnd"/>
            <w:r w:rsidRPr="00BF4EDF">
              <w:rPr>
                <w:vertAlign w:val="subscript"/>
              </w:rPr>
              <w:t xml:space="preserve"> BW</w:t>
            </w:r>
            <w:r w:rsidRPr="00BF4EDF">
              <w:rPr>
                <w:lang w:eastAsia="zh-CN"/>
              </w:rPr>
              <w:t xml:space="preserve"> +10*log{(</w:t>
            </w:r>
            <w:proofErr w:type="spellStart"/>
            <w:r w:rsidRPr="00BF4EDF">
              <w:rPr>
                <w:lang w:eastAsia="zh-CN"/>
              </w:rPr>
              <w:t>N</w:t>
            </w:r>
            <w:r w:rsidRPr="00BF4EDF">
              <w:rPr>
                <w:vertAlign w:val="subscript"/>
                <w:lang w:eastAsia="zh-CN"/>
              </w:rPr>
              <w:t>RB,c</w:t>
            </w:r>
            <w:proofErr w:type="spellEnd"/>
            <w:r w:rsidRPr="00BF4EDF">
              <w:rPr>
                <w:lang w:eastAsia="zh-CN"/>
              </w:rPr>
              <w:t>*</w:t>
            </w:r>
            <w:proofErr w:type="spellStart"/>
            <w:r w:rsidRPr="00BF4EDF">
              <w:rPr>
                <w:lang w:eastAsia="zh-CN"/>
              </w:rPr>
              <w:t>SCS</w:t>
            </w:r>
            <w:r w:rsidRPr="00BF4EDF">
              <w:rPr>
                <w:vertAlign w:val="subscript"/>
                <w:lang w:eastAsia="zh-CN"/>
              </w:rPr>
              <w:t>c</w:t>
            </w:r>
            <w:proofErr w:type="spellEnd"/>
            <w:r w:rsidRPr="00BF4EDF">
              <w:rPr>
                <w:lang w:eastAsia="zh-CN"/>
              </w:rPr>
              <w:t>)/(</w:t>
            </w:r>
            <w:proofErr w:type="spellStart"/>
            <w:r w:rsidRPr="00BF4EDF">
              <w:rPr>
                <w:lang w:eastAsia="zh-CN"/>
              </w:rPr>
              <w:t>N</w:t>
            </w:r>
            <w:r w:rsidRPr="00BF4EDF">
              <w:rPr>
                <w:vertAlign w:val="subscript"/>
                <w:lang w:eastAsia="zh-CN"/>
              </w:rPr>
              <w:t>RB,largest</w:t>
            </w:r>
            <w:proofErr w:type="spellEnd"/>
            <w:r w:rsidRPr="00BF4EDF">
              <w:rPr>
                <w:vertAlign w:val="subscript"/>
                <w:lang w:eastAsia="zh-CN"/>
              </w:rPr>
              <w:t xml:space="preserve"> BW</w:t>
            </w:r>
            <w:r w:rsidRPr="00BF4EDF">
              <w:rPr>
                <w:lang w:eastAsia="zh-CN"/>
              </w:rPr>
              <w:t>*</w:t>
            </w:r>
            <w:proofErr w:type="spellStart"/>
            <w:r w:rsidRPr="00BF4EDF">
              <w:rPr>
                <w:lang w:eastAsia="zh-CN"/>
              </w:rPr>
              <w:t>SCS</w:t>
            </w:r>
            <w:r w:rsidRPr="00BF4EDF">
              <w:rPr>
                <w:vertAlign w:val="subscript"/>
                <w:lang w:eastAsia="zh-CN"/>
              </w:rPr>
              <w:t>largest</w:t>
            </w:r>
            <w:proofErr w:type="spellEnd"/>
            <w:r w:rsidRPr="00BF4EDF">
              <w:rPr>
                <w:vertAlign w:val="subscript"/>
                <w:lang w:eastAsia="zh-CN"/>
              </w:rPr>
              <w:t xml:space="preserve"> BW</w:t>
            </w:r>
            <w:r w:rsidRPr="00BF4EDF">
              <w:rPr>
                <w:lang w:eastAsia="zh-CN"/>
              </w:rPr>
              <w:t>)}</w:t>
            </w:r>
          </w:p>
        </w:tc>
      </w:tr>
      <w:tr w:rsidR="006B1DCC" w:rsidRPr="00BF4EDF" w14:paraId="20CCE464" w14:textId="77777777" w:rsidTr="006B1DCC">
        <w:tc>
          <w:tcPr>
            <w:tcW w:w="9629" w:type="dxa"/>
            <w:gridSpan w:val="6"/>
            <w:tcBorders>
              <w:top w:val="single" w:sz="4" w:space="0" w:color="auto"/>
              <w:left w:val="single" w:sz="4" w:space="0" w:color="auto"/>
              <w:bottom w:val="single" w:sz="4" w:space="0" w:color="auto"/>
              <w:right w:val="single" w:sz="4" w:space="0" w:color="auto"/>
            </w:tcBorders>
          </w:tcPr>
          <w:p w14:paraId="0B910DE3"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t xml:space="preserve"> at the minimum uplink configuration specified in Table 7.3.2-3 with </w:t>
            </w:r>
            <w:proofErr w:type="spellStart"/>
            <w:r w:rsidRPr="00BF4EDF">
              <w:t>P</w:t>
            </w:r>
            <w:r w:rsidRPr="00BF4EDF">
              <w:rPr>
                <w:vertAlign w:val="subscript"/>
              </w:rPr>
              <w:t>CMAX_L,f,c</w:t>
            </w:r>
            <w:proofErr w:type="spellEnd"/>
            <w:r w:rsidRPr="00BF4EDF">
              <w:t xml:space="preserve"> as defined in clause 6.2.4.</w:t>
            </w:r>
          </w:p>
          <w:p w14:paraId="56CE7669" w14:textId="77777777" w:rsidR="006B1DCC" w:rsidRPr="00BF4EDF" w:rsidRDefault="006B1DCC" w:rsidP="006B1DCC">
            <w:pPr>
              <w:pStyle w:val="TAN"/>
            </w:pPr>
            <w:r w:rsidRPr="00BF4EDF">
              <w:t>NOTE 2:</w:t>
            </w:r>
            <w:r w:rsidRPr="00BF4EDF">
              <w:tab/>
              <w:t>Reference measurement channel is A.3.2.3 or A.3.3.3 for 64 QAM.</w:t>
            </w:r>
          </w:p>
          <w:p w14:paraId="49A175C8" w14:textId="77777777" w:rsidR="006B1DCC" w:rsidRPr="00BF4EDF" w:rsidRDefault="006B1DCC" w:rsidP="006B1DCC">
            <w:pPr>
              <w:pStyle w:val="TAN"/>
            </w:pPr>
            <w:r w:rsidRPr="00BF4EDF">
              <w:t>NOTE 3:</w:t>
            </w:r>
            <w:r w:rsidRPr="00BF4EDF">
              <w:tab/>
              <w:t>Reference measurement channel is A.3.2.4 or A.3.3.4 for 256 QAM.</w:t>
            </w:r>
          </w:p>
          <w:p w14:paraId="5230591D" w14:textId="77777777" w:rsidR="006B1DCC" w:rsidRPr="00BF4EDF" w:rsidRDefault="006B1DCC" w:rsidP="006B1DCC">
            <w:pPr>
              <w:pStyle w:val="TAN"/>
            </w:pPr>
            <w:r w:rsidRPr="00BF4EDF">
              <w:t>NOTE 4:</w:t>
            </w:r>
            <w:r w:rsidRPr="00BF4EDF">
              <w:tab/>
              <w:t>Reference measurement channel is A.3.2.5 or A.3.3.5 for 1024 QAM.</w:t>
            </w:r>
          </w:p>
          <w:p w14:paraId="23D7971C" w14:textId="77777777" w:rsidR="006B1DCC" w:rsidRPr="00BF4EDF" w:rsidRDefault="006B1DCC" w:rsidP="006B1DCC">
            <w:pPr>
              <w:pStyle w:val="TAN"/>
              <w:rPr>
                <w:b/>
                <w:szCs w:val="18"/>
              </w:rPr>
            </w:pPr>
            <w:r w:rsidRPr="00BF4EDF">
              <w:rPr>
                <w:lang w:eastAsia="zh-CN"/>
              </w:rPr>
              <w:t>NOTE 5:</w:t>
            </w:r>
            <w:r w:rsidRPr="00BF4EDF">
              <w:rPr>
                <w:lang w:eastAsia="zh-CN"/>
              </w:rPr>
              <w:tab/>
              <w:t>TT for each frequency is specified in Table 7.4A.3.5-3 for each CC.</w:t>
            </w:r>
          </w:p>
        </w:tc>
      </w:tr>
    </w:tbl>
    <w:p w14:paraId="6F629449" w14:textId="77777777" w:rsidR="006B1DCC" w:rsidRPr="00BF4EDF" w:rsidRDefault="006B1DCC" w:rsidP="006B1DCC"/>
    <w:p w14:paraId="33DFAB0F" w14:textId="77777777" w:rsidR="006B1DCC" w:rsidRPr="00BF4EDF" w:rsidRDefault="006B1DCC" w:rsidP="006B1DCC">
      <w:pPr>
        <w:pStyle w:val="TH"/>
      </w:pPr>
      <w:r w:rsidRPr="00BF4EDF">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6B1DCC" w:rsidRPr="00BF4EDF" w14:paraId="76D96289" w14:textId="77777777" w:rsidTr="006B1DCC">
        <w:trPr>
          <w:jc w:val="center"/>
        </w:trPr>
        <w:tc>
          <w:tcPr>
            <w:tcW w:w="1260" w:type="dxa"/>
            <w:vMerge w:val="restart"/>
          </w:tcPr>
          <w:p w14:paraId="26B21FB7" w14:textId="77777777" w:rsidR="006B1DCC" w:rsidRPr="00BF4EDF" w:rsidRDefault="006B1DCC" w:rsidP="006B1DCC">
            <w:pPr>
              <w:pStyle w:val="TAH"/>
            </w:pPr>
            <w:r w:rsidRPr="00BF4EDF">
              <w:t>Rx Parameter</w:t>
            </w:r>
          </w:p>
        </w:tc>
        <w:tc>
          <w:tcPr>
            <w:tcW w:w="578" w:type="dxa"/>
            <w:vMerge w:val="restart"/>
          </w:tcPr>
          <w:p w14:paraId="1A776AFA" w14:textId="77777777" w:rsidR="006B1DCC" w:rsidRPr="00BF4EDF" w:rsidRDefault="006B1DCC" w:rsidP="006B1DCC">
            <w:pPr>
              <w:pStyle w:val="TAH"/>
            </w:pPr>
            <w:r w:rsidRPr="00BF4EDF">
              <w:t>Units</w:t>
            </w:r>
          </w:p>
        </w:tc>
        <w:tc>
          <w:tcPr>
            <w:tcW w:w="7790" w:type="dxa"/>
            <w:gridSpan w:val="13"/>
          </w:tcPr>
          <w:p w14:paraId="724FB4D6" w14:textId="77777777" w:rsidR="006B1DCC" w:rsidRPr="00BF4EDF" w:rsidRDefault="006B1DCC" w:rsidP="006B1DCC">
            <w:pPr>
              <w:pStyle w:val="TAH"/>
            </w:pPr>
            <w:r w:rsidRPr="00BF4EDF">
              <w:t>Channel bandwidth</w:t>
            </w:r>
          </w:p>
        </w:tc>
      </w:tr>
      <w:tr w:rsidR="006B1DCC" w:rsidRPr="00BF4EDF" w14:paraId="44C432E6" w14:textId="77777777" w:rsidTr="006B1DCC">
        <w:trPr>
          <w:trHeight w:val="443"/>
          <w:jc w:val="center"/>
        </w:trPr>
        <w:tc>
          <w:tcPr>
            <w:tcW w:w="1260" w:type="dxa"/>
            <w:vMerge/>
          </w:tcPr>
          <w:p w14:paraId="0CA61816" w14:textId="77777777" w:rsidR="006B1DCC" w:rsidRPr="00BF4EDF" w:rsidRDefault="006B1DCC" w:rsidP="006B1DCC">
            <w:pPr>
              <w:pStyle w:val="TAH"/>
            </w:pPr>
          </w:p>
        </w:tc>
        <w:tc>
          <w:tcPr>
            <w:tcW w:w="578" w:type="dxa"/>
            <w:vMerge/>
          </w:tcPr>
          <w:p w14:paraId="5AF6B046" w14:textId="77777777" w:rsidR="006B1DCC" w:rsidRPr="00BF4EDF" w:rsidRDefault="006B1DCC" w:rsidP="006B1DCC">
            <w:pPr>
              <w:pStyle w:val="TAH"/>
            </w:pPr>
          </w:p>
        </w:tc>
        <w:tc>
          <w:tcPr>
            <w:tcW w:w="425" w:type="dxa"/>
          </w:tcPr>
          <w:p w14:paraId="44D554AE" w14:textId="77777777" w:rsidR="006B1DCC" w:rsidRPr="00BF4EDF" w:rsidRDefault="006B1DCC" w:rsidP="006B1DCC">
            <w:pPr>
              <w:pStyle w:val="TAH"/>
            </w:pPr>
            <w:r w:rsidRPr="00BF4EDF">
              <w:t>5</w:t>
            </w:r>
            <w:r w:rsidRPr="00BF4EDF">
              <w:br/>
              <w:t>MHz</w:t>
            </w:r>
          </w:p>
        </w:tc>
        <w:tc>
          <w:tcPr>
            <w:tcW w:w="426" w:type="dxa"/>
          </w:tcPr>
          <w:p w14:paraId="471E7C97" w14:textId="77777777" w:rsidR="006B1DCC" w:rsidRPr="00BF4EDF" w:rsidRDefault="006B1DCC" w:rsidP="006B1DCC">
            <w:pPr>
              <w:pStyle w:val="TAH"/>
            </w:pPr>
            <w:r w:rsidRPr="00BF4EDF">
              <w:t>10</w:t>
            </w:r>
            <w:r w:rsidRPr="00BF4EDF">
              <w:br/>
              <w:t>MHz</w:t>
            </w:r>
          </w:p>
        </w:tc>
        <w:tc>
          <w:tcPr>
            <w:tcW w:w="567" w:type="dxa"/>
          </w:tcPr>
          <w:p w14:paraId="779E7D7A" w14:textId="77777777" w:rsidR="006B1DCC" w:rsidRPr="00BF4EDF" w:rsidRDefault="006B1DCC" w:rsidP="006B1DCC">
            <w:pPr>
              <w:pStyle w:val="TAH"/>
            </w:pPr>
            <w:r w:rsidRPr="00BF4EDF">
              <w:t>15</w:t>
            </w:r>
            <w:r w:rsidRPr="00BF4EDF">
              <w:br/>
              <w:t>MHz</w:t>
            </w:r>
          </w:p>
        </w:tc>
        <w:tc>
          <w:tcPr>
            <w:tcW w:w="425" w:type="dxa"/>
          </w:tcPr>
          <w:p w14:paraId="16409C3F" w14:textId="77777777" w:rsidR="006B1DCC" w:rsidRPr="00BF4EDF" w:rsidRDefault="006B1DCC" w:rsidP="006B1DCC">
            <w:pPr>
              <w:pStyle w:val="TAH"/>
            </w:pPr>
            <w:r w:rsidRPr="00BF4EDF">
              <w:t>20</w:t>
            </w:r>
            <w:r w:rsidRPr="00BF4EDF">
              <w:br/>
              <w:t>MHz</w:t>
            </w:r>
          </w:p>
        </w:tc>
        <w:tc>
          <w:tcPr>
            <w:tcW w:w="794" w:type="dxa"/>
          </w:tcPr>
          <w:p w14:paraId="47B6D828" w14:textId="77777777" w:rsidR="006B1DCC" w:rsidRPr="00BF4EDF" w:rsidRDefault="006B1DCC" w:rsidP="006B1DCC">
            <w:pPr>
              <w:pStyle w:val="TAH"/>
            </w:pPr>
            <w:r w:rsidRPr="00BF4EDF">
              <w:t>25</w:t>
            </w:r>
            <w:r w:rsidRPr="00BF4EDF">
              <w:br/>
              <w:t>MHz</w:t>
            </w:r>
          </w:p>
        </w:tc>
        <w:tc>
          <w:tcPr>
            <w:tcW w:w="784" w:type="dxa"/>
          </w:tcPr>
          <w:p w14:paraId="4C8F4402" w14:textId="77777777" w:rsidR="006B1DCC" w:rsidRPr="00BF4EDF" w:rsidRDefault="006B1DCC" w:rsidP="006B1DCC">
            <w:pPr>
              <w:pStyle w:val="TAH"/>
            </w:pPr>
            <w:r w:rsidRPr="00BF4EDF">
              <w:t>30 MHz</w:t>
            </w:r>
          </w:p>
        </w:tc>
        <w:tc>
          <w:tcPr>
            <w:tcW w:w="839" w:type="dxa"/>
          </w:tcPr>
          <w:p w14:paraId="2F30D386" w14:textId="77777777" w:rsidR="006B1DCC" w:rsidRPr="00BF4EDF" w:rsidRDefault="006B1DCC" w:rsidP="006B1DCC">
            <w:pPr>
              <w:pStyle w:val="TAH"/>
            </w:pPr>
            <w:r w:rsidRPr="00BF4EDF">
              <w:t>40</w:t>
            </w:r>
            <w:r w:rsidRPr="00BF4EDF">
              <w:br/>
              <w:t>MHz</w:t>
            </w:r>
          </w:p>
        </w:tc>
        <w:tc>
          <w:tcPr>
            <w:tcW w:w="882" w:type="dxa"/>
          </w:tcPr>
          <w:p w14:paraId="7F2F8A80" w14:textId="77777777" w:rsidR="006B1DCC" w:rsidRPr="00BF4EDF" w:rsidRDefault="006B1DCC" w:rsidP="006B1DCC">
            <w:pPr>
              <w:pStyle w:val="TAH"/>
            </w:pPr>
            <w:r w:rsidRPr="00BF4EDF">
              <w:t>50</w:t>
            </w:r>
            <w:r w:rsidRPr="00BF4EDF">
              <w:br/>
              <w:t>MHz</w:t>
            </w:r>
          </w:p>
        </w:tc>
        <w:tc>
          <w:tcPr>
            <w:tcW w:w="476" w:type="dxa"/>
          </w:tcPr>
          <w:p w14:paraId="5DE153FF" w14:textId="77777777" w:rsidR="006B1DCC" w:rsidRPr="00BF4EDF" w:rsidRDefault="006B1DCC" w:rsidP="006B1DCC">
            <w:pPr>
              <w:pStyle w:val="TAH"/>
            </w:pPr>
            <w:r w:rsidRPr="00BF4EDF">
              <w:t>60</w:t>
            </w:r>
            <w:r w:rsidRPr="00BF4EDF">
              <w:br/>
              <w:t>MHz</w:t>
            </w:r>
          </w:p>
        </w:tc>
        <w:tc>
          <w:tcPr>
            <w:tcW w:w="532" w:type="dxa"/>
          </w:tcPr>
          <w:p w14:paraId="28605573" w14:textId="77777777" w:rsidR="006B1DCC" w:rsidRPr="00BF4EDF" w:rsidRDefault="006B1DCC" w:rsidP="006B1DCC">
            <w:pPr>
              <w:pStyle w:val="TAH"/>
            </w:pPr>
            <w:r w:rsidRPr="00BF4EDF">
              <w:t>70</w:t>
            </w:r>
            <w:r w:rsidRPr="00BF4EDF">
              <w:br/>
              <w:t>MHz</w:t>
            </w:r>
          </w:p>
        </w:tc>
        <w:tc>
          <w:tcPr>
            <w:tcW w:w="602" w:type="dxa"/>
          </w:tcPr>
          <w:p w14:paraId="12BAE144" w14:textId="77777777" w:rsidR="006B1DCC" w:rsidRPr="00BF4EDF" w:rsidRDefault="006B1DCC" w:rsidP="006B1DCC">
            <w:pPr>
              <w:pStyle w:val="TAH"/>
            </w:pPr>
            <w:r w:rsidRPr="00BF4EDF">
              <w:t>80</w:t>
            </w:r>
            <w:r w:rsidRPr="00BF4EDF">
              <w:br/>
              <w:t>MHz</w:t>
            </w:r>
          </w:p>
        </w:tc>
        <w:tc>
          <w:tcPr>
            <w:tcW w:w="532" w:type="dxa"/>
          </w:tcPr>
          <w:p w14:paraId="2660A1EE" w14:textId="77777777" w:rsidR="006B1DCC" w:rsidRPr="00BF4EDF" w:rsidRDefault="006B1DCC" w:rsidP="006B1DCC">
            <w:pPr>
              <w:pStyle w:val="TAH"/>
            </w:pPr>
            <w:r w:rsidRPr="00BF4EDF">
              <w:t>90 MHz</w:t>
            </w:r>
          </w:p>
        </w:tc>
        <w:tc>
          <w:tcPr>
            <w:tcW w:w="506" w:type="dxa"/>
          </w:tcPr>
          <w:p w14:paraId="6430F216" w14:textId="77777777" w:rsidR="006B1DCC" w:rsidRPr="00BF4EDF" w:rsidRDefault="006B1DCC" w:rsidP="006B1DCC">
            <w:pPr>
              <w:pStyle w:val="TAH"/>
            </w:pPr>
            <w:r w:rsidRPr="00BF4EDF">
              <w:t>100</w:t>
            </w:r>
            <w:r w:rsidRPr="00BF4EDF">
              <w:br/>
              <w:t>MHz</w:t>
            </w:r>
          </w:p>
        </w:tc>
      </w:tr>
      <w:tr w:rsidR="006B1DCC" w:rsidRPr="00BF4EDF" w14:paraId="33F9562C" w14:textId="77777777" w:rsidTr="006B1DCC">
        <w:trPr>
          <w:jc w:val="center"/>
        </w:trPr>
        <w:tc>
          <w:tcPr>
            <w:tcW w:w="1260" w:type="dxa"/>
            <w:vMerge w:val="restart"/>
          </w:tcPr>
          <w:p w14:paraId="35E17387" w14:textId="77777777" w:rsidR="006B1DCC" w:rsidRPr="00BF4EDF" w:rsidRDefault="006B1DCC" w:rsidP="006B1DCC">
            <w:pPr>
              <w:pStyle w:val="TAL"/>
            </w:pPr>
            <w:r w:rsidRPr="00BF4EDF">
              <w:t>Power in Transmission Bandwidth Configuration</w:t>
            </w:r>
          </w:p>
        </w:tc>
        <w:tc>
          <w:tcPr>
            <w:tcW w:w="578" w:type="dxa"/>
            <w:vMerge w:val="restart"/>
            <w:vAlign w:val="center"/>
          </w:tcPr>
          <w:p w14:paraId="2519D0F2" w14:textId="77777777" w:rsidR="006B1DCC" w:rsidRPr="00BF4EDF" w:rsidRDefault="006B1DCC" w:rsidP="006B1DCC">
            <w:pPr>
              <w:pStyle w:val="TAC"/>
            </w:pPr>
            <w:r w:rsidRPr="00BF4EDF">
              <w:t>dBm</w:t>
            </w:r>
          </w:p>
        </w:tc>
        <w:tc>
          <w:tcPr>
            <w:tcW w:w="1843" w:type="dxa"/>
            <w:gridSpan w:val="4"/>
            <w:vAlign w:val="center"/>
          </w:tcPr>
          <w:p w14:paraId="6A7191A7" w14:textId="77777777" w:rsidR="006B1DCC" w:rsidRPr="00BF4EDF" w:rsidRDefault="006B1DCC" w:rsidP="006B1DCC">
            <w:pPr>
              <w:pStyle w:val="TAC"/>
            </w:pPr>
            <w:r w:rsidRPr="00BF4EDF">
              <w:t>-25</w:t>
            </w:r>
            <w:r w:rsidRPr="00BF4EDF">
              <w:rPr>
                <w:vertAlign w:val="superscript"/>
                <w:lang w:eastAsia="zh-CN"/>
              </w:rPr>
              <w:t>2</w:t>
            </w:r>
            <w:r w:rsidRPr="00BF4EDF">
              <w:rPr>
                <w:lang w:eastAsia="zh-CN"/>
              </w:rPr>
              <w:t>-TT</w:t>
            </w:r>
          </w:p>
        </w:tc>
        <w:tc>
          <w:tcPr>
            <w:tcW w:w="794" w:type="dxa"/>
            <w:vAlign w:val="center"/>
          </w:tcPr>
          <w:p w14:paraId="21EDA749" w14:textId="77777777" w:rsidR="006B1DCC" w:rsidRPr="00BF4EDF" w:rsidRDefault="006B1DCC" w:rsidP="006B1DCC">
            <w:pPr>
              <w:pStyle w:val="TAC"/>
            </w:pPr>
            <w:r w:rsidRPr="00BF4EDF">
              <w:t>-24</w:t>
            </w:r>
            <w:r w:rsidRPr="00BF4EDF">
              <w:rPr>
                <w:vertAlign w:val="superscript"/>
                <w:lang w:eastAsia="zh-CN"/>
              </w:rPr>
              <w:t>2</w:t>
            </w:r>
            <w:r w:rsidRPr="00BF4EDF">
              <w:rPr>
                <w:lang w:eastAsia="zh-CN"/>
              </w:rPr>
              <w:t>-TT</w:t>
            </w:r>
          </w:p>
        </w:tc>
        <w:tc>
          <w:tcPr>
            <w:tcW w:w="784" w:type="dxa"/>
            <w:vAlign w:val="center"/>
          </w:tcPr>
          <w:p w14:paraId="35375969" w14:textId="77777777" w:rsidR="006B1DCC" w:rsidRPr="00BF4EDF" w:rsidRDefault="006B1DCC" w:rsidP="006B1DCC">
            <w:pPr>
              <w:pStyle w:val="TAC"/>
            </w:pPr>
            <w:r w:rsidRPr="00BF4EDF">
              <w:t>-23</w:t>
            </w:r>
            <w:r w:rsidRPr="00BF4EDF">
              <w:rPr>
                <w:vertAlign w:val="superscript"/>
              </w:rPr>
              <w:t>2</w:t>
            </w:r>
            <w:r w:rsidRPr="00BF4EDF">
              <w:rPr>
                <w:lang w:eastAsia="zh-CN"/>
              </w:rPr>
              <w:t>-TT</w:t>
            </w:r>
          </w:p>
        </w:tc>
        <w:tc>
          <w:tcPr>
            <w:tcW w:w="839" w:type="dxa"/>
            <w:vAlign w:val="center"/>
          </w:tcPr>
          <w:p w14:paraId="276DEC56" w14:textId="77777777" w:rsidR="006B1DCC" w:rsidRPr="00BF4EDF" w:rsidRDefault="006B1DCC" w:rsidP="006B1DCC">
            <w:pPr>
              <w:pStyle w:val="TAC"/>
            </w:pPr>
            <w:r w:rsidRPr="00BF4EDF">
              <w:t>-22</w:t>
            </w:r>
            <w:r w:rsidRPr="00BF4EDF">
              <w:rPr>
                <w:vertAlign w:val="superscript"/>
                <w:lang w:eastAsia="zh-CN"/>
              </w:rPr>
              <w:t>2</w:t>
            </w:r>
            <w:r w:rsidRPr="00BF4EDF">
              <w:rPr>
                <w:lang w:eastAsia="zh-CN"/>
              </w:rPr>
              <w:t>-TT</w:t>
            </w:r>
          </w:p>
        </w:tc>
        <w:tc>
          <w:tcPr>
            <w:tcW w:w="882" w:type="dxa"/>
            <w:vAlign w:val="center"/>
          </w:tcPr>
          <w:p w14:paraId="3F1054E4" w14:textId="77777777" w:rsidR="006B1DCC" w:rsidRPr="00BF4EDF" w:rsidRDefault="006B1DCC" w:rsidP="006B1DCC">
            <w:pPr>
              <w:pStyle w:val="TAC"/>
            </w:pPr>
            <w:r w:rsidRPr="00BF4EDF">
              <w:t>-21</w:t>
            </w:r>
            <w:r w:rsidRPr="00BF4EDF">
              <w:rPr>
                <w:vertAlign w:val="superscript"/>
                <w:lang w:eastAsia="zh-CN"/>
              </w:rPr>
              <w:t>2</w:t>
            </w:r>
            <w:r w:rsidRPr="00BF4EDF">
              <w:rPr>
                <w:lang w:eastAsia="zh-CN"/>
              </w:rPr>
              <w:t>-TT</w:t>
            </w:r>
          </w:p>
        </w:tc>
        <w:tc>
          <w:tcPr>
            <w:tcW w:w="2648" w:type="dxa"/>
            <w:gridSpan w:val="5"/>
          </w:tcPr>
          <w:p w14:paraId="70958AC3" w14:textId="77777777" w:rsidR="006B1DCC" w:rsidRPr="00BF4EDF" w:rsidRDefault="006B1DCC" w:rsidP="006B1DCC">
            <w:pPr>
              <w:pStyle w:val="TAC"/>
            </w:pPr>
            <w:r w:rsidRPr="00BF4EDF">
              <w:t>-20</w:t>
            </w:r>
            <w:r w:rsidRPr="00BF4EDF">
              <w:rPr>
                <w:vertAlign w:val="superscript"/>
                <w:lang w:eastAsia="zh-CN"/>
              </w:rPr>
              <w:t>2</w:t>
            </w:r>
            <w:r w:rsidRPr="00BF4EDF">
              <w:rPr>
                <w:lang w:eastAsia="zh-CN"/>
              </w:rPr>
              <w:t>-TT</w:t>
            </w:r>
          </w:p>
        </w:tc>
      </w:tr>
      <w:tr w:rsidR="006B1DCC" w:rsidRPr="00BF4EDF" w14:paraId="4DBBB20D" w14:textId="77777777" w:rsidTr="006B1DCC">
        <w:trPr>
          <w:jc w:val="center"/>
        </w:trPr>
        <w:tc>
          <w:tcPr>
            <w:tcW w:w="1260" w:type="dxa"/>
            <w:vMerge/>
          </w:tcPr>
          <w:p w14:paraId="7F6BAF38" w14:textId="77777777" w:rsidR="006B1DCC" w:rsidRPr="00BF4EDF" w:rsidRDefault="006B1DCC" w:rsidP="006B1DCC">
            <w:pPr>
              <w:pStyle w:val="TAL"/>
            </w:pPr>
          </w:p>
        </w:tc>
        <w:tc>
          <w:tcPr>
            <w:tcW w:w="578" w:type="dxa"/>
            <w:vMerge/>
            <w:vAlign w:val="center"/>
          </w:tcPr>
          <w:p w14:paraId="612E045B" w14:textId="77777777" w:rsidR="006B1DCC" w:rsidRPr="00BF4EDF" w:rsidRDefault="006B1DCC" w:rsidP="006B1DCC">
            <w:pPr>
              <w:pStyle w:val="TAC"/>
            </w:pPr>
          </w:p>
        </w:tc>
        <w:tc>
          <w:tcPr>
            <w:tcW w:w="1843" w:type="dxa"/>
            <w:gridSpan w:val="4"/>
            <w:vAlign w:val="center"/>
          </w:tcPr>
          <w:p w14:paraId="3D6A1191" w14:textId="77777777" w:rsidR="006B1DCC" w:rsidRPr="00BF4EDF" w:rsidRDefault="006B1DCC" w:rsidP="006B1DCC">
            <w:pPr>
              <w:pStyle w:val="TAC"/>
            </w:pPr>
            <w:r w:rsidRPr="00BF4EDF">
              <w:rPr>
                <w:lang w:eastAsia="zh-CN"/>
              </w:rPr>
              <w:t>-27</w:t>
            </w:r>
            <w:r w:rsidRPr="00BF4EDF">
              <w:rPr>
                <w:vertAlign w:val="superscript"/>
                <w:lang w:eastAsia="zh-CN"/>
              </w:rPr>
              <w:t>3</w:t>
            </w:r>
            <w:r w:rsidRPr="00BF4EDF">
              <w:rPr>
                <w:lang w:eastAsia="zh-CN"/>
              </w:rPr>
              <w:t>-TT</w:t>
            </w:r>
          </w:p>
        </w:tc>
        <w:tc>
          <w:tcPr>
            <w:tcW w:w="794" w:type="dxa"/>
            <w:vAlign w:val="center"/>
          </w:tcPr>
          <w:p w14:paraId="2930C0D8" w14:textId="77777777" w:rsidR="006B1DCC" w:rsidRPr="00BF4EDF" w:rsidRDefault="006B1DCC" w:rsidP="006B1DCC">
            <w:pPr>
              <w:pStyle w:val="TAC"/>
            </w:pPr>
            <w:r w:rsidRPr="00BF4EDF">
              <w:rPr>
                <w:lang w:eastAsia="zh-CN"/>
              </w:rPr>
              <w:t>-26</w:t>
            </w:r>
            <w:r w:rsidRPr="00BF4EDF">
              <w:rPr>
                <w:vertAlign w:val="superscript"/>
                <w:lang w:eastAsia="zh-CN"/>
              </w:rPr>
              <w:t>3,4</w:t>
            </w:r>
            <w:r w:rsidRPr="00BF4EDF">
              <w:rPr>
                <w:lang w:eastAsia="zh-CN"/>
              </w:rPr>
              <w:t>-TT</w:t>
            </w:r>
          </w:p>
        </w:tc>
        <w:tc>
          <w:tcPr>
            <w:tcW w:w="784" w:type="dxa"/>
            <w:vAlign w:val="center"/>
          </w:tcPr>
          <w:p w14:paraId="4E62D7CA" w14:textId="77777777" w:rsidR="006B1DCC" w:rsidRPr="00BF4EDF" w:rsidRDefault="006B1DCC" w:rsidP="006B1DCC">
            <w:pPr>
              <w:pStyle w:val="TAC"/>
              <w:rPr>
                <w:lang w:eastAsia="zh-CN"/>
              </w:rPr>
            </w:pPr>
            <w:r w:rsidRPr="00BF4EDF">
              <w:rPr>
                <w:lang w:eastAsia="zh-CN"/>
              </w:rPr>
              <w:t>-25</w:t>
            </w:r>
            <w:r w:rsidRPr="00BF4EDF">
              <w:rPr>
                <w:vertAlign w:val="superscript"/>
                <w:lang w:eastAsia="zh-CN"/>
              </w:rPr>
              <w:t>3,4</w:t>
            </w:r>
            <w:r w:rsidRPr="00BF4EDF">
              <w:rPr>
                <w:lang w:eastAsia="zh-CN"/>
              </w:rPr>
              <w:t>-TT</w:t>
            </w:r>
          </w:p>
        </w:tc>
        <w:tc>
          <w:tcPr>
            <w:tcW w:w="839" w:type="dxa"/>
            <w:vAlign w:val="center"/>
          </w:tcPr>
          <w:p w14:paraId="40FD3880" w14:textId="77777777" w:rsidR="006B1DCC" w:rsidRPr="00BF4EDF" w:rsidRDefault="006B1DCC" w:rsidP="006B1DCC">
            <w:pPr>
              <w:pStyle w:val="TAC"/>
            </w:pPr>
            <w:r w:rsidRPr="00BF4EDF">
              <w:rPr>
                <w:lang w:eastAsia="zh-CN"/>
              </w:rPr>
              <w:t>-24</w:t>
            </w:r>
            <w:r w:rsidRPr="00BF4EDF">
              <w:rPr>
                <w:vertAlign w:val="superscript"/>
                <w:lang w:eastAsia="zh-CN"/>
              </w:rPr>
              <w:t>3,4</w:t>
            </w:r>
            <w:r w:rsidRPr="00BF4EDF">
              <w:rPr>
                <w:lang w:eastAsia="zh-CN"/>
              </w:rPr>
              <w:t>-TT</w:t>
            </w:r>
          </w:p>
        </w:tc>
        <w:tc>
          <w:tcPr>
            <w:tcW w:w="882" w:type="dxa"/>
            <w:vAlign w:val="center"/>
          </w:tcPr>
          <w:p w14:paraId="4D6D515A" w14:textId="77777777" w:rsidR="006B1DCC" w:rsidRPr="00BF4EDF" w:rsidRDefault="006B1DCC" w:rsidP="006B1DCC">
            <w:pPr>
              <w:pStyle w:val="TAC"/>
              <w:rPr>
                <w:lang w:eastAsia="zh-CN"/>
              </w:rPr>
            </w:pPr>
            <w:r w:rsidRPr="00BF4EDF">
              <w:rPr>
                <w:lang w:eastAsia="zh-CN"/>
              </w:rPr>
              <w:t>-23</w:t>
            </w:r>
            <w:r w:rsidRPr="00BF4EDF">
              <w:rPr>
                <w:vertAlign w:val="superscript"/>
                <w:lang w:eastAsia="zh-CN"/>
              </w:rPr>
              <w:t>3,4</w:t>
            </w:r>
            <w:r w:rsidRPr="00BF4EDF">
              <w:rPr>
                <w:lang w:eastAsia="zh-CN"/>
              </w:rPr>
              <w:t>-TT</w:t>
            </w:r>
          </w:p>
        </w:tc>
        <w:tc>
          <w:tcPr>
            <w:tcW w:w="2648" w:type="dxa"/>
            <w:gridSpan w:val="5"/>
          </w:tcPr>
          <w:p w14:paraId="75D6D524" w14:textId="77777777" w:rsidR="006B1DCC" w:rsidRPr="00BF4EDF" w:rsidRDefault="006B1DCC" w:rsidP="006B1DCC">
            <w:pPr>
              <w:pStyle w:val="TAC"/>
              <w:rPr>
                <w:lang w:eastAsia="zh-CN"/>
              </w:rPr>
            </w:pPr>
            <w:r w:rsidRPr="00BF4EDF">
              <w:rPr>
                <w:lang w:eastAsia="zh-CN"/>
              </w:rPr>
              <w:t>-22</w:t>
            </w:r>
            <w:r w:rsidRPr="00BF4EDF">
              <w:rPr>
                <w:vertAlign w:val="superscript"/>
                <w:lang w:eastAsia="zh-CN"/>
              </w:rPr>
              <w:t>3</w:t>
            </w:r>
            <w:r w:rsidRPr="00BF4EDF">
              <w:rPr>
                <w:lang w:eastAsia="zh-CN"/>
              </w:rPr>
              <w:t>-TT</w:t>
            </w:r>
          </w:p>
        </w:tc>
      </w:tr>
      <w:tr w:rsidR="006B1DCC" w:rsidRPr="00BF4EDF" w14:paraId="302F7E7B" w14:textId="77777777" w:rsidTr="006B1DCC">
        <w:trPr>
          <w:trHeight w:val="398"/>
          <w:jc w:val="center"/>
        </w:trPr>
        <w:tc>
          <w:tcPr>
            <w:tcW w:w="9628" w:type="dxa"/>
            <w:gridSpan w:val="15"/>
          </w:tcPr>
          <w:p w14:paraId="34AA6CD2"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szCs w:val="22"/>
                <w:vertAlign w:val="subscript"/>
              </w:rPr>
              <w:t>CMAX_L,f,c</w:t>
            </w:r>
            <w:proofErr w:type="spellEnd"/>
            <w:r w:rsidRPr="00BF4EDF">
              <w:t xml:space="preserve"> at the minimum uplink configuration specified in Table 7.3.2-3 with </w:t>
            </w:r>
            <w:proofErr w:type="spellStart"/>
            <w:r w:rsidRPr="00BF4EDF">
              <w:t>P</w:t>
            </w:r>
            <w:r w:rsidRPr="00BF4EDF">
              <w:rPr>
                <w:szCs w:val="22"/>
                <w:vertAlign w:val="subscript"/>
              </w:rPr>
              <w:t>CMAX_L,f,c</w:t>
            </w:r>
            <w:proofErr w:type="spellEnd"/>
            <w:r w:rsidRPr="00BF4EDF">
              <w:t xml:space="preserve"> as defined in clause 6.2.4.</w:t>
            </w:r>
          </w:p>
          <w:p w14:paraId="091D94CD" w14:textId="77777777" w:rsidR="006B1DCC" w:rsidRPr="00BF4EDF" w:rsidRDefault="006B1DCC" w:rsidP="006B1DCC">
            <w:pPr>
              <w:pStyle w:val="TAN"/>
            </w:pPr>
            <w:r w:rsidRPr="00BF4EDF">
              <w:t>NOTE 2:</w:t>
            </w:r>
            <w:r w:rsidRPr="00BF4EDF">
              <w:tab/>
              <w:t>Reference measurement channel is A.3.2.3 or A.3.3.3</w:t>
            </w:r>
            <w:r w:rsidRPr="00BF4EDF" w:rsidDel="00C37F53">
              <w:t xml:space="preserve"> </w:t>
            </w:r>
            <w:r w:rsidRPr="00BF4EDF">
              <w:t>for 64 QAM.</w:t>
            </w:r>
          </w:p>
          <w:p w14:paraId="4EE22E26" w14:textId="77777777" w:rsidR="006B1DCC" w:rsidRPr="00BF4EDF" w:rsidRDefault="006B1DCC" w:rsidP="006B1DCC">
            <w:pPr>
              <w:pStyle w:val="TAN"/>
            </w:pPr>
            <w:r w:rsidRPr="00BF4EDF">
              <w:t xml:space="preserve">NOTE </w:t>
            </w:r>
            <w:r w:rsidRPr="00BF4EDF">
              <w:rPr>
                <w:lang w:eastAsia="zh-CN"/>
              </w:rPr>
              <w:t>3</w:t>
            </w:r>
            <w:r w:rsidRPr="00BF4EDF">
              <w:t>:</w:t>
            </w:r>
            <w:r w:rsidRPr="00BF4EDF">
              <w:tab/>
              <w:t>Reference measurement channel is A.3.2.4</w:t>
            </w:r>
            <w:r w:rsidRPr="00BF4EDF" w:rsidDel="00B830CB">
              <w:t xml:space="preserve"> </w:t>
            </w:r>
            <w:r w:rsidRPr="00BF4EDF">
              <w:t>or A.3.3.4</w:t>
            </w:r>
            <w:r w:rsidRPr="00BF4EDF" w:rsidDel="00C37F53">
              <w:t xml:space="preserve"> </w:t>
            </w:r>
            <w:r w:rsidRPr="00BF4EDF">
              <w:t>for 256 QAM.</w:t>
            </w:r>
          </w:p>
          <w:p w14:paraId="5611520D" w14:textId="77777777" w:rsidR="006B1DCC" w:rsidRPr="00BF4EDF" w:rsidRDefault="006B1DCC" w:rsidP="006B1DCC">
            <w:pPr>
              <w:pStyle w:val="TAN"/>
            </w:pPr>
            <w:r w:rsidRPr="00BF4EDF">
              <w:t>NOTE 4:</w:t>
            </w:r>
            <w:r w:rsidRPr="00BF4EDF">
              <w:tab/>
              <w:t>Reference measurement channel is A.3.2.5</w:t>
            </w:r>
            <w:r w:rsidRPr="00BF4EDF" w:rsidDel="00B830CB">
              <w:t xml:space="preserve"> </w:t>
            </w:r>
            <w:r w:rsidRPr="00BF4EDF">
              <w:t>or A.3.3.5</w:t>
            </w:r>
            <w:r w:rsidRPr="00BF4EDF" w:rsidDel="00C37F53">
              <w:t xml:space="preserve"> </w:t>
            </w:r>
            <w:r w:rsidRPr="00BF4EDF">
              <w:t>for 1024 QAM.</w:t>
            </w:r>
          </w:p>
          <w:p w14:paraId="7185AC4A" w14:textId="77777777" w:rsidR="006B1DCC" w:rsidRPr="00BF4EDF" w:rsidRDefault="006B1DCC" w:rsidP="006B1DCC">
            <w:pPr>
              <w:pStyle w:val="TAN"/>
            </w:pPr>
            <w:r w:rsidRPr="00BF4EDF">
              <w:rPr>
                <w:lang w:eastAsia="zh-CN"/>
              </w:rPr>
              <w:t>NOTE 5:</w:t>
            </w:r>
            <w:r w:rsidRPr="00BF4EDF">
              <w:rPr>
                <w:lang w:eastAsia="zh-CN"/>
              </w:rPr>
              <w:tab/>
              <w:t>TT for each frequency is specified in Table 7.4A.3.5-3 for each CC.</w:t>
            </w:r>
          </w:p>
        </w:tc>
      </w:tr>
    </w:tbl>
    <w:p w14:paraId="2914083B" w14:textId="77777777" w:rsidR="006B1DCC" w:rsidRPr="00BF4EDF" w:rsidRDefault="006B1DCC" w:rsidP="006B1DCC"/>
    <w:p w14:paraId="008C8738" w14:textId="77777777" w:rsidR="006B1DCC" w:rsidRPr="00BF4EDF" w:rsidRDefault="006B1DCC" w:rsidP="006B1DCC">
      <w:pPr>
        <w:pStyle w:val="TH"/>
      </w:pPr>
      <w:r w:rsidRPr="00BF4EDF">
        <w:t xml:space="preserve">Table </w:t>
      </w:r>
      <w:r w:rsidRPr="00BF4EDF">
        <w:rPr>
          <w:lang w:eastAsia="zh-CN"/>
        </w:rPr>
        <w:t>7.4A.3.</w:t>
      </w:r>
      <w:r w:rsidRPr="00BF4EDF">
        <w:t>5-</w:t>
      </w:r>
      <w:r w:rsidRPr="00BF4EDF">
        <w:rPr>
          <w:lang w:eastAsia="zh-CN"/>
        </w:rPr>
        <w:t>3</w:t>
      </w:r>
      <w:r w:rsidRPr="00BF4EDF">
        <w:t>: Test Tolerance (</w:t>
      </w:r>
      <w:r w:rsidRPr="00BF4EDF">
        <w:rPr>
          <w:rFonts w:eastAsia="Osaka"/>
        </w:rPr>
        <w:t>Maximum input level</w:t>
      </w:r>
      <w:r w:rsidRPr="00BF4EDF">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B1DCC" w:rsidRPr="00BF4EDF" w14:paraId="3285749A" w14:textId="77777777" w:rsidTr="006B1DC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A2C2345" w14:textId="77777777" w:rsidR="006B1DCC" w:rsidRPr="00BF4EDF" w:rsidRDefault="006B1DCC" w:rsidP="006B1DCC">
            <w:pPr>
              <w:pStyle w:val="TAH"/>
            </w:pPr>
            <w:r w:rsidRPr="00BF4EDF">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A51E32F" w14:textId="77777777" w:rsidR="006B1DCC" w:rsidRPr="00BF4EDF" w:rsidRDefault="006B1DCC" w:rsidP="006B1DCC">
            <w:pPr>
              <w:pStyle w:val="TAH"/>
            </w:pPr>
            <w:r w:rsidRPr="00BF4EDF">
              <w:t>3.0GHz &lt; f ≤6.0GHz</w:t>
            </w:r>
          </w:p>
        </w:tc>
      </w:tr>
      <w:tr w:rsidR="006B1DCC" w:rsidRPr="00BF4EDF" w14:paraId="6097B0D1" w14:textId="77777777" w:rsidTr="006B1DC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D7172E" w14:textId="77777777" w:rsidR="006B1DCC" w:rsidRPr="00BF4EDF" w:rsidRDefault="006B1DCC" w:rsidP="006B1DCC">
            <w:pPr>
              <w:pStyle w:val="TAC"/>
            </w:pPr>
            <w:r w:rsidRPr="00BF4EDF">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AA11462" w14:textId="77777777" w:rsidR="006B1DCC" w:rsidRPr="00BF4EDF" w:rsidRDefault="006B1DCC" w:rsidP="006B1DCC">
            <w:pPr>
              <w:pStyle w:val="TAC"/>
            </w:pPr>
            <w:r w:rsidRPr="00BF4EDF">
              <w:t>1.0 dB</w:t>
            </w:r>
          </w:p>
        </w:tc>
      </w:tr>
    </w:tbl>
    <w:p w14:paraId="36672B20" w14:textId="77777777" w:rsidR="006B1DCC" w:rsidRPr="00BF4EDF" w:rsidRDefault="006B1DCC" w:rsidP="006B1DCC"/>
    <w:p w14:paraId="374957DF" w14:textId="77777777" w:rsidR="003730F6" w:rsidRPr="00BF4EDF" w:rsidRDefault="003730F6" w:rsidP="00681253">
      <w:pPr>
        <w:rPr>
          <w:rFonts w:ascii="Arial" w:hAnsi="Arial" w:cs="Arial"/>
          <w:color w:val="0000FF"/>
          <w:sz w:val="28"/>
        </w:rPr>
      </w:pPr>
      <w:bookmarkStart w:id="418" w:name="_Toc27478462"/>
      <w:bookmarkStart w:id="419" w:name="_Toc36227181"/>
      <w:bookmarkEnd w:id="355"/>
      <w:bookmarkEnd w:id="356"/>
      <w:r w:rsidRPr="00BF4EDF">
        <w:rPr>
          <w:rFonts w:ascii="Arial" w:hAnsi="Arial" w:cs="Arial"/>
          <w:color w:val="0000FF"/>
          <w:sz w:val="28"/>
        </w:rPr>
        <w:t>&lt; Unchanged sections omitted &gt;</w:t>
      </w:r>
    </w:p>
    <w:p w14:paraId="05E7D95B" w14:textId="77777777" w:rsidR="006B1DCC" w:rsidRPr="00BF4EDF" w:rsidRDefault="006B1DCC" w:rsidP="006B1DCC">
      <w:pPr>
        <w:pStyle w:val="berschrift3"/>
      </w:pPr>
      <w:r w:rsidRPr="00BF4EDF">
        <w:t>7.5A.3</w:t>
      </w:r>
      <w:r w:rsidRPr="00BF4EDF">
        <w:tab/>
        <w:t>Adjacent channel selectivity for CA (4DL CA</w:t>
      </w:r>
      <w:bookmarkEnd w:id="418"/>
      <w:bookmarkEnd w:id="419"/>
      <w:r w:rsidRPr="00BF4EDF">
        <w:t>)</w:t>
      </w:r>
    </w:p>
    <w:p w14:paraId="2A8A1FFF" w14:textId="77777777" w:rsidR="006B1DCC" w:rsidRPr="00BF4EDF" w:rsidRDefault="006B1DCC" w:rsidP="006B1DCC">
      <w:pPr>
        <w:pStyle w:val="EditorsNote"/>
        <w:rPr>
          <w:rFonts w:eastAsia="SimSun"/>
          <w:lang w:eastAsia="zh-CN"/>
        </w:rPr>
      </w:pPr>
      <w:r w:rsidRPr="00BF4EDF">
        <w:rPr>
          <w:lang w:eastAsia="zh-CN"/>
        </w:rPr>
        <w:t xml:space="preserve">Editor’s note: </w:t>
      </w:r>
      <w:r w:rsidRPr="00BF4EDF">
        <w:t xml:space="preserve">- </w:t>
      </w:r>
      <w:r w:rsidRPr="00BF4EDF">
        <w:rPr>
          <w:rFonts w:eastAsia="SimSun"/>
          <w:lang w:eastAsia="zh-CN"/>
        </w:rPr>
        <w:t xml:space="preserve">part content of </w:t>
      </w:r>
      <w:r w:rsidRPr="00BF4EDF">
        <w:t>Table 7.5A.</w:t>
      </w:r>
      <w:r w:rsidRPr="00BF4EDF">
        <w:rPr>
          <w:rFonts w:eastAsia="SimSun"/>
          <w:lang w:eastAsia="zh-CN"/>
        </w:rPr>
        <w:t>3</w:t>
      </w:r>
      <w:r w:rsidRPr="00BF4EDF">
        <w:t>.4.2-1</w:t>
      </w:r>
      <w:r w:rsidRPr="00BF4EDF">
        <w:rPr>
          <w:lang w:eastAsia="zh-CN"/>
        </w:rPr>
        <w:t xml:space="preserve"> </w:t>
      </w:r>
      <w:r w:rsidRPr="00BF4EDF">
        <w:t xml:space="preserve">is </w:t>
      </w:r>
      <w:r w:rsidRPr="00BF4EDF">
        <w:rPr>
          <w:rFonts w:eastAsia="SimSun"/>
          <w:lang w:eastAsia="zh-CN"/>
        </w:rPr>
        <w:t>FFS.</w:t>
      </w:r>
    </w:p>
    <w:p w14:paraId="0FFA4C5C" w14:textId="77777777" w:rsidR="006B1DCC" w:rsidRPr="00BF4EDF" w:rsidRDefault="006B1DCC" w:rsidP="006B1DCC">
      <w:pPr>
        <w:pStyle w:val="H6"/>
      </w:pPr>
      <w:bookmarkStart w:id="420" w:name="_Toc27478463"/>
      <w:bookmarkStart w:id="421" w:name="_Toc36227182"/>
      <w:r w:rsidRPr="00BF4EDF">
        <w:t>7.5A.3.1</w:t>
      </w:r>
      <w:r w:rsidRPr="00BF4EDF">
        <w:tab/>
        <w:t>Test Purpose</w:t>
      </w:r>
      <w:bookmarkEnd w:id="420"/>
      <w:bookmarkEnd w:id="421"/>
    </w:p>
    <w:p w14:paraId="10502D48" w14:textId="77777777" w:rsidR="006B1DCC" w:rsidRPr="00BF4EDF" w:rsidRDefault="006B1DCC" w:rsidP="006B1DCC">
      <w:r w:rsidRPr="00BF4ED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EE5DE0C" w14:textId="77777777" w:rsidR="006B1DCC" w:rsidRPr="00BF4EDF" w:rsidRDefault="006B1DCC" w:rsidP="006B1DCC">
      <w:pPr>
        <w:pStyle w:val="H6"/>
      </w:pPr>
      <w:bookmarkStart w:id="422" w:name="_Toc27478464"/>
      <w:bookmarkStart w:id="423" w:name="_Toc36227183"/>
      <w:r w:rsidRPr="00BF4EDF">
        <w:t>7.5A.3.2</w:t>
      </w:r>
      <w:r w:rsidRPr="00BF4EDF">
        <w:tab/>
        <w:t>Test Applicability</w:t>
      </w:r>
      <w:bookmarkEnd w:id="422"/>
      <w:bookmarkEnd w:id="423"/>
    </w:p>
    <w:p w14:paraId="038469B9" w14:textId="77777777" w:rsidR="006B1DCC" w:rsidRPr="00BF4EDF" w:rsidRDefault="006B1DCC" w:rsidP="006B1DCC">
      <w:r w:rsidRPr="00BF4EDF">
        <w:t xml:space="preserve">This test </w:t>
      </w:r>
      <w:r w:rsidRPr="00BF4EDF">
        <w:rPr>
          <w:lang w:eastAsia="zh-CN"/>
        </w:rPr>
        <w:t xml:space="preserve">case </w:t>
      </w:r>
      <w:r w:rsidRPr="00BF4EDF">
        <w:t xml:space="preserve">applies to all types of </w:t>
      </w:r>
      <w:r w:rsidRPr="00BF4EDF">
        <w:rPr>
          <w:lang w:eastAsia="zh-CN"/>
        </w:rPr>
        <w:t>NR</w:t>
      </w:r>
      <w:r w:rsidRPr="00BF4EDF">
        <w:t xml:space="preserve"> UE release 15 and forward that support </w:t>
      </w:r>
      <w:r w:rsidRPr="00BF4EDF">
        <w:rPr>
          <w:lang w:eastAsia="zh-CN"/>
        </w:rPr>
        <w:t>4</w:t>
      </w:r>
      <w:r w:rsidRPr="00BF4EDF">
        <w:t>DL CA.</w:t>
      </w:r>
    </w:p>
    <w:p w14:paraId="09D89F53" w14:textId="77777777" w:rsidR="006B1DCC" w:rsidRPr="00BF4EDF" w:rsidRDefault="006B1DCC" w:rsidP="006B1DCC">
      <w:pPr>
        <w:pStyle w:val="H6"/>
      </w:pPr>
      <w:bookmarkStart w:id="424" w:name="_Toc27478465"/>
      <w:bookmarkStart w:id="425" w:name="_Toc36227184"/>
      <w:r w:rsidRPr="00BF4EDF">
        <w:t>7.5A.3.3</w:t>
      </w:r>
      <w:r w:rsidRPr="00BF4EDF">
        <w:tab/>
        <w:t>Minimum Conformance Requirements</w:t>
      </w:r>
      <w:bookmarkEnd w:id="424"/>
      <w:bookmarkEnd w:id="425"/>
    </w:p>
    <w:p w14:paraId="5664E0B5" w14:textId="77777777" w:rsidR="006B1DCC" w:rsidRPr="00BF4EDF" w:rsidRDefault="006B1DCC" w:rsidP="006B1DCC">
      <w:r w:rsidRPr="00BF4EDF">
        <w:t>The minimum conformance requirements are defined in clause 7.5A.0.</w:t>
      </w:r>
    </w:p>
    <w:p w14:paraId="770D6A60" w14:textId="77777777" w:rsidR="006B1DCC" w:rsidRPr="00BF4EDF" w:rsidRDefault="006B1DCC" w:rsidP="006B1DCC">
      <w:pPr>
        <w:pStyle w:val="H6"/>
      </w:pPr>
      <w:bookmarkStart w:id="426" w:name="_Toc27478466"/>
      <w:bookmarkStart w:id="427" w:name="_Toc36227185"/>
      <w:r w:rsidRPr="00BF4EDF">
        <w:lastRenderedPageBreak/>
        <w:t>7.5A.3.4</w:t>
      </w:r>
      <w:r w:rsidRPr="00BF4EDF">
        <w:tab/>
        <w:t>Test Description</w:t>
      </w:r>
      <w:bookmarkEnd w:id="426"/>
      <w:bookmarkEnd w:id="427"/>
    </w:p>
    <w:p w14:paraId="58B6D0EC" w14:textId="77777777" w:rsidR="006B1DCC" w:rsidRPr="00BF4EDF" w:rsidRDefault="006B1DCC" w:rsidP="006B1DCC">
      <w:pPr>
        <w:pStyle w:val="H6"/>
      </w:pPr>
      <w:bookmarkStart w:id="428" w:name="_Toc27478467"/>
      <w:bookmarkStart w:id="429" w:name="_Toc36227186"/>
      <w:r w:rsidRPr="00BF4EDF">
        <w:t>7.5A.3.4.1</w:t>
      </w:r>
      <w:r w:rsidRPr="00BF4EDF">
        <w:tab/>
        <w:t>Initial Conditions</w:t>
      </w:r>
      <w:bookmarkEnd w:id="428"/>
      <w:bookmarkEnd w:id="429"/>
    </w:p>
    <w:p w14:paraId="7879C4DF" w14:textId="77777777" w:rsidR="006B1DCC" w:rsidRPr="00BF4EDF" w:rsidRDefault="006B1DCC" w:rsidP="006B1DCC">
      <w:r w:rsidRPr="00BF4EDF">
        <w:t>Same as in clause 7.5A.1.4.1 with following exceptions:</w:t>
      </w:r>
    </w:p>
    <w:p w14:paraId="7282A8BA" w14:textId="77777777" w:rsidR="006B1DCC" w:rsidRPr="00BF4EDF" w:rsidRDefault="006B1DCC" w:rsidP="006B1DCC">
      <w:pPr>
        <w:rPr>
          <w:lang w:eastAsia="zh-CN"/>
        </w:rPr>
      </w:pPr>
      <w:r w:rsidRPr="00BF4EDF">
        <w:rPr>
          <w:lang w:eastAsia="zh-CN"/>
        </w:rPr>
        <w:t>-</w:t>
      </w:r>
      <w:r w:rsidRPr="00BF4EDF">
        <w:rPr>
          <w:lang w:eastAsia="zh-CN"/>
        </w:rPr>
        <w:tab/>
        <w:t xml:space="preserve">Instead of Table </w:t>
      </w:r>
      <w:r w:rsidRPr="00BF4EDF">
        <w:t>7.5A.1.4.1-1</w:t>
      </w:r>
      <w:r w:rsidRPr="00BF4EDF">
        <w:rPr>
          <w:lang w:eastAsia="zh-CN"/>
        </w:rPr>
        <w:sym w:font="Wingdings" w:char="F0E0"/>
      </w:r>
      <w:r w:rsidRPr="00BF4EDF">
        <w:rPr>
          <w:lang w:eastAsia="zh-CN"/>
        </w:rPr>
        <w:t xml:space="preserve"> use Table </w:t>
      </w:r>
      <w:r w:rsidRPr="00BF4EDF">
        <w:t>7.5A.3.4.1-1</w:t>
      </w:r>
      <w:r w:rsidRPr="00BF4EDF">
        <w:rPr>
          <w:lang w:eastAsia="zh-CN"/>
        </w:rPr>
        <w:t>.</w:t>
      </w:r>
    </w:p>
    <w:p w14:paraId="198FE261" w14:textId="77777777" w:rsidR="006B1DCC" w:rsidRPr="00BF4EDF" w:rsidRDefault="006B1DCC" w:rsidP="006B1DCC">
      <w:r w:rsidRPr="00BF4EDF">
        <w:rPr>
          <w:lang w:eastAsia="zh-CN"/>
        </w:rPr>
        <w:t>-</w:t>
      </w:r>
      <w:r w:rsidRPr="00BF4EDF">
        <w:rPr>
          <w:lang w:eastAsia="zh-CN"/>
        </w:rPr>
        <w:tab/>
        <w:t xml:space="preserve">Instead of Table </w:t>
      </w:r>
      <w:r w:rsidRPr="00BF4EDF">
        <w:t>7.5A.1.4.1-2</w:t>
      </w:r>
      <w:r w:rsidRPr="00BF4EDF">
        <w:rPr>
          <w:lang w:eastAsia="zh-CN"/>
        </w:rPr>
        <w:sym w:font="Wingdings" w:char="F0E0"/>
      </w:r>
      <w:r w:rsidRPr="00BF4EDF">
        <w:rPr>
          <w:lang w:eastAsia="zh-CN"/>
        </w:rPr>
        <w:t xml:space="preserve"> use Table </w:t>
      </w:r>
      <w:r w:rsidRPr="00BF4EDF">
        <w:t>7.5A.3.4.1-2.</w:t>
      </w:r>
    </w:p>
    <w:p w14:paraId="3FEC71FD" w14:textId="77777777" w:rsidR="006B1DCC" w:rsidRPr="00BF4EDF" w:rsidRDefault="006B1DCC" w:rsidP="006B1DCC">
      <w:r w:rsidRPr="00BF4EDF">
        <w:rPr>
          <w:lang w:eastAsia="zh-CN"/>
        </w:rPr>
        <w:t>-</w:t>
      </w:r>
      <w:r w:rsidRPr="00BF4EDF">
        <w:rPr>
          <w:lang w:eastAsia="zh-CN"/>
        </w:rPr>
        <w:tab/>
        <w:t xml:space="preserve">Instead of Table </w:t>
      </w:r>
      <w:r w:rsidRPr="00BF4EDF">
        <w:t>7.5A.1.4.1-3</w:t>
      </w:r>
      <w:r w:rsidRPr="00BF4EDF">
        <w:rPr>
          <w:lang w:eastAsia="zh-CN"/>
        </w:rPr>
        <w:sym w:font="Wingdings" w:char="F0E0"/>
      </w:r>
      <w:r w:rsidRPr="00BF4EDF">
        <w:rPr>
          <w:lang w:eastAsia="zh-CN"/>
        </w:rPr>
        <w:t xml:space="preserve"> use Table </w:t>
      </w:r>
      <w:r w:rsidRPr="00BF4EDF">
        <w:t>7.5A.</w:t>
      </w:r>
      <w:r w:rsidRPr="00BF4EDF">
        <w:rPr>
          <w:lang w:eastAsia="zh-CN"/>
        </w:rPr>
        <w:t>3</w:t>
      </w:r>
      <w:r w:rsidRPr="00BF4EDF">
        <w:t>.4.1-3</w:t>
      </w:r>
      <w:r w:rsidRPr="00BF4EDF">
        <w:rPr>
          <w:lang w:eastAsia="zh-CN"/>
        </w:rPr>
        <w:t>.</w:t>
      </w:r>
    </w:p>
    <w:p w14:paraId="6CDDCD13" w14:textId="77777777" w:rsidR="006B1DCC" w:rsidRPr="00BF4EDF" w:rsidRDefault="006B1DCC" w:rsidP="006B1DCC">
      <w:pPr>
        <w:pStyle w:val="TH"/>
      </w:pPr>
      <w:r w:rsidRPr="00BF4EDF">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6B1DCC" w:rsidRPr="00BF4EDF" w14:paraId="76E0EF0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4114DC3" w14:textId="77777777" w:rsidR="006B1DCC" w:rsidRPr="00BF4EDF" w:rsidRDefault="006B1DCC" w:rsidP="006B1DCC">
            <w:pPr>
              <w:pStyle w:val="TAH"/>
              <w:rPr>
                <w:rFonts w:eastAsia="SimSun"/>
              </w:rPr>
            </w:pPr>
            <w:r w:rsidRPr="00BF4EDF">
              <w:rPr>
                <w:rFonts w:eastAsia="SimSun"/>
              </w:rPr>
              <w:t>Default Conditions</w:t>
            </w:r>
          </w:p>
        </w:tc>
      </w:tr>
      <w:tr w:rsidR="006B1DCC" w:rsidRPr="00BF4EDF" w14:paraId="563CB88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E3FD549" w14:textId="77777777" w:rsidR="006B1DCC" w:rsidRPr="00BF4EDF" w:rsidRDefault="006B1DCC" w:rsidP="006B1DCC">
            <w:pPr>
              <w:pStyle w:val="TAL"/>
              <w:rPr>
                <w:rFonts w:eastAsia="SimSun"/>
              </w:rPr>
            </w:pPr>
            <w:r w:rsidRPr="00BF4EDF">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1E62C42" w14:textId="77777777" w:rsidR="006B1DCC" w:rsidRPr="00BF4EDF" w:rsidRDefault="006B1DCC" w:rsidP="006B1DCC">
            <w:pPr>
              <w:pStyle w:val="TAL"/>
              <w:rPr>
                <w:rFonts w:eastAsia="SimSun"/>
              </w:rPr>
            </w:pPr>
            <w:r w:rsidRPr="00BF4EDF">
              <w:rPr>
                <w:rFonts w:eastAsia="SimSun"/>
              </w:rPr>
              <w:t>Normal</w:t>
            </w:r>
          </w:p>
        </w:tc>
      </w:tr>
      <w:tr w:rsidR="006B1DCC" w:rsidRPr="00BF4EDF" w14:paraId="57EF3B07"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807ACB" w14:textId="77777777" w:rsidR="006B1DCC" w:rsidRPr="00BF4EDF" w:rsidRDefault="006B1DCC" w:rsidP="006B1DCC">
            <w:pPr>
              <w:pStyle w:val="TAL"/>
              <w:rPr>
                <w:rFonts w:eastAsia="SimSun"/>
              </w:rPr>
            </w:pPr>
            <w:r w:rsidRPr="00BF4EDF">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5F3B6D5" w14:textId="77777777" w:rsidR="006B1DCC" w:rsidRPr="00BF4EDF" w:rsidRDefault="006B1DCC" w:rsidP="006B1DCC">
            <w:pPr>
              <w:pStyle w:val="TAL"/>
              <w:rPr>
                <w:lang w:eastAsia="zh-CN"/>
              </w:rPr>
            </w:pPr>
            <w:r w:rsidRPr="00BF4EDF">
              <w:rPr>
                <w:lang w:eastAsia="zh-CN"/>
              </w:rPr>
              <w:t xml:space="preserve">Intra-band contiguous: </w:t>
            </w:r>
            <w:proofErr w:type="spellStart"/>
            <w:r w:rsidRPr="00BF4EDF">
              <w:rPr>
                <w:lang w:eastAsia="zh-CN"/>
              </w:rPr>
              <w:t>Mid range</w:t>
            </w:r>
            <w:proofErr w:type="spellEnd"/>
            <w:r w:rsidRPr="00BF4EDF">
              <w:rPr>
                <w:lang w:eastAsia="zh-CN"/>
              </w:rPr>
              <w:t xml:space="preserve"> for PCC and SCCs</w:t>
            </w:r>
          </w:p>
          <w:p w14:paraId="31B9D13D" w14:textId="77777777" w:rsidR="006B1DCC" w:rsidRPr="00BF4EDF" w:rsidRDefault="006B1DCC" w:rsidP="006B1DCC">
            <w:pPr>
              <w:pStyle w:val="TAL"/>
              <w:rPr>
                <w:lang w:eastAsia="zh-CN"/>
              </w:rPr>
            </w:pPr>
            <w:r w:rsidRPr="00BF4EDF">
              <w:rPr>
                <w:lang w:eastAsia="zh-CN"/>
              </w:rPr>
              <w:t xml:space="preserve">Inter-band CA: </w:t>
            </w:r>
            <w:r w:rsidRPr="00BF4EDF">
              <w:t xml:space="preserve">NOTE 1, </w:t>
            </w:r>
            <w:r w:rsidRPr="00BF4EDF">
              <w:rPr>
                <w:lang w:eastAsia="zh-CN"/>
              </w:rPr>
              <w:t xml:space="preserve">NOTE </w:t>
            </w:r>
            <w:r w:rsidRPr="00BF4EDF">
              <w:t>5</w:t>
            </w:r>
          </w:p>
          <w:p w14:paraId="409CCC0E" w14:textId="77777777" w:rsidR="006B1DCC" w:rsidRPr="00BF4EDF" w:rsidRDefault="006B1DCC" w:rsidP="006B1DCC">
            <w:pPr>
              <w:pStyle w:val="TAL"/>
              <w:rPr>
                <w:lang w:eastAsia="zh-CN"/>
              </w:rPr>
            </w:pPr>
            <w:r w:rsidRPr="00BF4EDF">
              <w:rPr>
                <w:lang w:eastAsia="zh-CN"/>
              </w:rPr>
              <w:t xml:space="preserve">Inter-band + Intra-band contiguous : NOTE 1, NOTE </w:t>
            </w:r>
            <w:r w:rsidRPr="00BF4EDF">
              <w:t>5</w:t>
            </w:r>
          </w:p>
          <w:p w14:paraId="5A4D0615" w14:textId="77777777" w:rsidR="006B1DCC" w:rsidRPr="00BF4EDF" w:rsidRDefault="006B1DCC" w:rsidP="006B1DCC">
            <w:pPr>
              <w:pStyle w:val="TAL"/>
              <w:rPr>
                <w:rFonts w:eastAsia="SimSun"/>
              </w:rPr>
            </w:pPr>
            <w:r w:rsidRPr="00BF4EDF">
              <w:rPr>
                <w:lang w:eastAsia="zh-CN"/>
              </w:rPr>
              <w:t xml:space="preserve">Inter-band + Intra-band non-contiguous : </w:t>
            </w:r>
            <w:r w:rsidRPr="00BF4EDF">
              <w:t>NOTE 1 with Wgap for intra-band non-contiguous defined in table 7.3A.</w:t>
            </w:r>
            <w:r w:rsidRPr="00BF4EDF">
              <w:rPr>
                <w:lang w:eastAsia="zh-CN"/>
              </w:rPr>
              <w:t>3</w:t>
            </w:r>
            <w:r w:rsidRPr="00BF4EDF">
              <w:t>.4.1-1(</w:t>
            </w:r>
            <w:r w:rsidRPr="00BF4EDF">
              <w:rPr>
                <w:lang w:eastAsia="zh-CN"/>
              </w:rPr>
              <w:t xml:space="preserve">NOTE </w:t>
            </w:r>
            <w:r w:rsidRPr="00BF4EDF">
              <w:t>5)</w:t>
            </w:r>
          </w:p>
        </w:tc>
      </w:tr>
      <w:tr w:rsidR="006B1DCC" w:rsidRPr="00BF4EDF" w14:paraId="65AC3EDE"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FB86EDC" w14:textId="77777777" w:rsidR="006B1DCC" w:rsidRPr="00BF4EDF" w:rsidRDefault="006B1DCC" w:rsidP="006B1DCC">
            <w:pPr>
              <w:pStyle w:val="TAL"/>
              <w:rPr>
                <w:rFonts w:eastAsia="SimSun"/>
              </w:rPr>
            </w:pPr>
            <w:r w:rsidRPr="00BF4EDF">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181B64E" w14:textId="77777777" w:rsidR="006B1DCC" w:rsidRPr="00BF4EDF" w:rsidRDefault="006B1DCC" w:rsidP="006B1DCC">
            <w:pPr>
              <w:pStyle w:val="TAL"/>
              <w:rPr>
                <w:lang w:eastAsia="zh-CN"/>
              </w:rPr>
            </w:pPr>
            <w:r w:rsidRPr="00BF4EDF">
              <w:rPr>
                <w:lang w:eastAsia="zh-CN"/>
              </w:rPr>
              <w:t>Intra-band contiguous: Lowest</w:t>
            </w:r>
            <w:r w:rsidRPr="00BF4EDF">
              <w:t xml:space="preserve"> NRB_agg, Highest NRB_agg</w:t>
            </w:r>
            <w:r w:rsidRPr="00BF4EDF">
              <w:rPr>
                <w:lang w:eastAsia="zh-CN"/>
              </w:rPr>
              <w:t xml:space="preserve"> </w:t>
            </w:r>
          </w:p>
          <w:p w14:paraId="583B93A5" w14:textId="77777777" w:rsidR="006B1DCC" w:rsidRPr="00BF4EDF" w:rsidRDefault="006B1DCC" w:rsidP="006B1DCC">
            <w:pPr>
              <w:pStyle w:val="TAL"/>
            </w:pPr>
            <w:r w:rsidRPr="00BF4EDF">
              <w:t>Inter-band: Highest NRB_agg</w:t>
            </w:r>
          </w:p>
          <w:p w14:paraId="009BFB75" w14:textId="77777777" w:rsidR="006B1DCC" w:rsidRPr="00BF4EDF" w:rsidRDefault="006B1DCC" w:rsidP="006B1DCC">
            <w:pPr>
              <w:pStyle w:val="TAL"/>
              <w:rPr>
                <w:lang w:eastAsia="zh-CN"/>
              </w:rPr>
            </w:pPr>
            <w:r w:rsidRPr="00BF4EDF">
              <w:t>Inter-band +</w:t>
            </w:r>
            <w:r w:rsidRPr="00BF4EDF">
              <w:rPr>
                <w:lang w:eastAsia="zh-CN"/>
              </w:rPr>
              <w:t xml:space="preserve"> Intra-band contiguous : </w:t>
            </w:r>
            <w:r w:rsidRPr="00BF4EDF">
              <w:t>Highest NRB_agg</w:t>
            </w:r>
          </w:p>
          <w:p w14:paraId="7B0A7B29" w14:textId="77777777" w:rsidR="006B1DCC" w:rsidRPr="00BF4EDF" w:rsidRDefault="006B1DCC" w:rsidP="006B1DCC">
            <w:pPr>
              <w:pStyle w:val="TAL"/>
            </w:pPr>
            <w:r w:rsidRPr="00BF4EDF">
              <w:rPr>
                <w:lang w:eastAsia="zh-CN"/>
              </w:rPr>
              <w:t xml:space="preserve">Inter-band + Intra-band non-contiguous : </w:t>
            </w:r>
            <w:r w:rsidRPr="00BF4EDF">
              <w:t>Highest NRB_agg</w:t>
            </w:r>
          </w:p>
          <w:p w14:paraId="5C23D4EC" w14:textId="77777777" w:rsidR="006B1DCC" w:rsidRPr="00BF4EDF" w:rsidRDefault="006B1DCC" w:rsidP="006B1DCC">
            <w:pPr>
              <w:pStyle w:val="TAL"/>
              <w:rPr>
                <w:rFonts w:eastAsia="SimSun"/>
              </w:rPr>
            </w:pPr>
            <w:r w:rsidRPr="00BF4EDF">
              <w:rPr>
                <w:rFonts w:eastAsia="SimSun"/>
              </w:rPr>
              <w:t>NOTE 6</w:t>
            </w:r>
          </w:p>
        </w:tc>
      </w:tr>
      <w:tr w:rsidR="006B1DCC" w:rsidRPr="00BF4EDF" w14:paraId="705C0664"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F4C263" w14:textId="77777777" w:rsidR="006B1DCC" w:rsidRPr="00BF4EDF" w:rsidRDefault="006B1DCC" w:rsidP="006B1DCC">
            <w:pPr>
              <w:pStyle w:val="TAL"/>
              <w:rPr>
                <w:rFonts w:eastAsia="SimSun"/>
              </w:rPr>
            </w:pPr>
            <w:r w:rsidRPr="00BF4EDF">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7D20D7C" w14:textId="77777777" w:rsidR="006B1DCC" w:rsidRPr="00BF4EDF" w:rsidRDefault="006B1DCC" w:rsidP="006B1DCC">
            <w:pPr>
              <w:pStyle w:val="TAL"/>
              <w:rPr>
                <w:rFonts w:eastAsia="SimSun"/>
              </w:rPr>
            </w:pPr>
            <w:r w:rsidRPr="00BF4EDF">
              <w:t>Lowest for PCC and SCCs</w:t>
            </w:r>
          </w:p>
        </w:tc>
      </w:tr>
      <w:tr w:rsidR="006B1DCC" w:rsidRPr="00BF4EDF" w14:paraId="00EB8FF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6E1AF3" w14:textId="77777777" w:rsidR="006B1DCC" w:rsidRPr="00BF4EDF" w:rsidRDefault="006B1DCC" w:rsidP="006B1DCC">
            <w:pPr>
              <w:pStyle w:val="TAL"/>
              <w:rPr>
                <w:rFonts w:eastAsia="SimSun"/>
              </w:rPr>
            </w:pPr>
            <w:r w:rsidRPr="00BF4EDF">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C0C900E" w14:textId="77777777" w:rsidR="006B1DCC" w:rsidRPr="00BF4EDF" w:rsidRDefault="006B1DCC" w:rsidP="006B1DCC">
            <w:pPr>
              <w:pStyle w:val="TAL"/>
              <w:rPr>
                <w:rFonts w:eastAsia="MS PGothic"/>
              </w:rPr>
            </w:pPr>
            <w:r w:rsidRPr="00BF4EDF">
              <w:rPr>
                <w:rFonts w:eastAsia="MS PGothic"/>
              </w:rPr>
              <w:t>NS_01</w:t>
            </w:r>
          </w:p>
          <w:p w14:paraId="48FF3045" w14:textId="77777777" w:rsidR="006B1DCC" w:rsidRPr="00BF4EDF" w:rsidRDefault="006B1DCC" w:rsidP="006B1DCC">
            <w:pPr>
              <w:pStyle w:val="TAL"/>
            </w:pPr>
            <w:r w:rsidRPr="00BF4EDF">
              <w:rPr>
                <w:rFonts w:eastAsia="MS PGothic"/>
              </w:rPr>
              <w:t xml:space="preserve">Unless given by Table 7.3.2.3-4 </w:t>
            </w:r>
            <w:r w:rsidRPr="00BF4EDF">
              <w:t>for the band with active uplink carrier</w:t>
            </w:r>
          </w:p>
        </w:tc>
      </w:tr>
      <w:tr w:rsidR="006B1DCC" w:rsidRPr="00BF4EDF" w14:paraId="3F8FAFB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FF132E" w14:textId="77777777" w:rsidR="006B1DCC" w:rsidRPr="00BF4EDF" w:rsidRDefault="006B1DCC" w:rsidP="006B1DCC">
            <w:pPr>
              <w:pStyle w:val="TAH"/>
              <w:rPr>
                <w:rFonts w:eastAsia="SimSun"/>
              </w:rPr>
            </w:pPr>
            <w:r w:rsidRPr="00BF4EDF">
              <w:rPr>
                <w:rFonts w:eastAsia="SimSun"/>
              </w:rPr>
              <w:t>Test Parameters</w:t>
            </w:r>
          </w:p>
        </w:tc>
      </w:tr>
      <w:tr w:rsidR="006B1DCC" w:rsidRPr="00BF4EDF" w14:paraId="7E648B04" w14:textId="77777777" w:rsidTr="006B1DCC">
        <w:trPr>
          <w:jc w:val="center"/>
        </w:trPr>
        <w:tc>
          <w:tcPr>
            <w:tcW w:w="876" w:type="dxa"/>
            <w:tcBorders>
              <w:top w:val="single" w:sz="4" w:space="0" w:color="auto"/>
              <w:left w:val="single" w:sz="4" w:space="0" w:color="auto"/>
              <w:bottom w:val="single" w:sz="4" w:space="0" w:color="auto"/>
              <w:right w:val="single" w:sz="4" w:space="0" w:color="auto"/>
            </w:tcBorders>
          </w:tcPr>
          <w:p w14:paraId="0655DDC6" w14:textId="77777777" w:rsidR="006B1DCC" w:rsidRPr="00BF4EDF" w:rsidRDefault="006B1DCC" w:rsidP="006B1DC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2729AEED" w14:textId="77777777" w:rsidR="006B1DCC" w:rsidRPr="00BF4EDF" w:rsidRDefault="006B1DCC" w:rsidP="006B1DCC">
            <w:pPr>
              <w:pStyle w:val="TAH"/>
              <w:rPr>
                <w:rFonts w:eastAsia="SimSun"/>
              </w:rPr>
            </w:pPr>
            <w:r w:rsidRPr="00BF4EDF">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5288435" w14:textId="77777777" w:rsidR="006B1DCC" w:rsidRPr="00BF4EDF" w:rsidRDefault="006B1DCC" w:rsidP="006B1DCC">
            <w:pPr>
              <w:pStyle w:val="TAH"/>
              <w:rPr>
                <w:rFonts w:eastAsia="SimSun"/>
              </w:rPr>
            </w:pPr>
            <w:r w:rsidRPr="00BF4EDF">
              <w:rPr>
                <w:rFonts w:eastAsia="SimSun"/>
              </w:rPr>
              <w:t>Uplink Configuration</w:t>
            </w:r>
          </w:p>
        </w:tc>
      </w:tr>
      <w:tr w:rsidR="006B1DCC" w:rsidRPr="00BF4EDF" w14:paraId="48112B7F"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72360745" w14:textId="77777777" w:rsidR="006B1DCC" w:rsidRPr="00BF4EDF" w:rsidRDefault="006B1DCC" w:rsidP="006B1DCC">
            <w:pPr>
              <w:pStyle w:val="TAH"/>
              <w:rPr>
                <w:rFonts w:eastAsia="SimSun"/>
              </w:rPr>
            </w:pPr>
            <w:r w:rsidRPr="00BF4EDF">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1DC1D4C9" w14:textId="77777777" w:rsidR="006B1DCC" w:rsidRPr="00BF4EDF" w:rsidRDefault="006B1DCC" w:rsidP="006B1DCC">
            <w:pPr>
              <w:pStyle w:val="TAH"/>
              <w:rPr>
                <w:rFonts w:eastAsia="SimSun"/>
                <w:lang w:eastAsia="zh-CN"/>
              </w:rPr>
            </w:pPr>
            <w:r w:rsidRPr="00BF4EDF">
              <w:rPr>
                <w:rFonts w:eastAsia="SimSun"/>
                <w:lang w:eastAsia="zh-CN"/>
              </w:rPr>
              <w:t>CC</w:t>
            </w:r>
          </w:p>
          <w:p w14:paraId="300CDA18" w14:textId="77777777" w:rsidR="006B1DCC" w:rsidRPr="00BF4EDF" w:rsidRDefault="006B1DCC" w:rsidP="006B1DCC">
            <w:pPr>
              <w:pStyle w:val="TAH"/>
            </w:pPr>
            <w:proofErr w:type="spellStart"/>
            <w:r w:rsidRPr="00BF4EDF">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8179199" w14:textId="77777777" w:rsidR="006B1DCC" w:rsidRPr="00BF4EDF" w:rsidRDefault="006B1DCC" w:rsidP="006B1DCC">
            <w:pPr>
              <w:pStyle w:val="TAH"/>
              <w:rPr>
                <w:rFonts w:eastAsia="SimSun"/>
              </w:rPr>
            </w:pPr>
            <w:r w:rsidRPr="00BF4EDF">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B399457" w14:textId="77777777" w:rsidR="006B1DCC" w:rsidRPr="00BF4EDF" w:rsidRDefault="006B1DCC" w:rsidP="006B1DCC">
            <w:pPr>
              <w:pStyle w:val="TAH"/>
              <w:rPr>
                <w:rFonts w:eastAsia="SimSun"/>
              </w:rPr>
            </w:pPr>
            <w:r w:rsidRPr="00BF4EDF">
              <w:t>SCC</w:t>
            </w:r>
            <w:r w:rsidRPr="00BF4EDF">
              <w:rPr>
                <w:vertAlign w:val="subscript"/>
              </w:rPr>
              <w:t>1</w:t>
            </w:r>
            <w:r w:rsidRPr="00BF4EDF">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2AFCADE4" w14:textId="77777777" w:rsidR="006B1DCC" w:rsidRPr="00BF4EDF" w:rsidRDefault="006B1DCC" w:rsidP="006B1DCC">
            <w:pPr>
              <w:pStyle w:val="TAH"/>
              <w:rPr>
                <w:rFonts w:eastAsia="SimSun"/>
              </w:rPr>
            </w:pPr>
            <w:r w:rsidRPr="00BF4EDF">
              <w:t>SCC</w:t>
            </w:r>
            <w:r w:rsidRPr="00BF4EDF">
              <w:rPr>
                <w:vertAlign w:val="subscript"/>
              </w:rPr>
              <w:t>2</w:t>
            </w:r>
            <w:r w:rsidRPr="00BF4EDF">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AA7C6F7" w14:textId="77777777" w:rsidR="006B1DCC" w:rsidRPr="00BF4EDF" w:rsidRDefault="006B1DCC" w:rsidP="006B1DCC">
            <w:pPr>
              <w:pStyle w:val="TAH"/>
              <w:rPr>
                <w:rFonts w:eastAsia="SimSun"/>
              </w:rPr>
            </w:pPr>
            <w:r w:rsidRPr="00BF4EDF">
              <w:t>SCC</w:t>
            </w:r>
            <w:r w:rsidRPr="00BF4EDF">
              <w:rPr>
                <w:rFonts w:eastAsia="SimSun"/>
                <w:vertAlign w:val="subscript"/>
                <w:lang w:eastAsia="zh-CN"/>
              </w:rPr>
              <w:t>3</w:t>
            </w:r>
            <w:r w:rsidRPr="00BF4EDF">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188C1FA" w14:textId="77777777" w:rsidR="006B1DCC" w:rsidRPr="00BF4EDF" w:rsidRDefault="006B1DCC" w:rsidP="006B1DCC">
            <w:pPr>
              <w:pStyle w:val="TAH"/>
              <w:rPr>
                <w:rFonts w:eastAsia="SimSun"/>
                <w:lang w:eastAsia="zh-CN"/>
              </w:rPr>
            </w:pPr>
            <w:r w:rsidRPr="00BF4EDF">
              <w:rPr>
                <w:rFonts w:eastAsia="SimSun"/>
                <w:lang w:eastAsia="zh-CN"/>
              </w:rPr>
              <w:t>CC</w:t>
            </w:r>
          </w:p>
          <w:p w14:paraId="06868245" w14:textId="77777777" w:rsidR="006B1DCC" w:rsidRPr="00BF4EDF" w:rsidRDefault="006B1DCC" w:rsidP="006B1DCC">
            <w:pPr>
              <w:pStyle w:val="TAH"/>
            </w:pPr>
            <w:proofErr w:type="spellStart"/>
            <w:r w:rsidRPr="00BF4EDF">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71403A80" w14:textId="77777777" w:rsidR="006B1DCC" w:rsidRPr="00BF4EDF" w:rsidRDefault="006B1DCC" w:rsidP="006B1DCC">
            <w:pPr>
              <w:pStyle w:val="TAH"/>
              <w:rPr>
                <w:rFonts w:eastAsia="SimSun"/>
              </w:rPr>
            </w:pPr>
            <w:r w:rsidRPr="00BF4EDF">
              <w:rPr>
                <w:rFonts w:eastAsia="SimSun"/>
              </w:rPr>
              <w:t xml:space="preserve">PCC RB allocation </w:t>
            </w:r>
          </w:p>
        </w:tc>
      </w:tr>
      <w:tr w:rsidR="006B1DCC" w:rsidRPr="00BF4EDF" w14:paraId="0A9A2F26"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BE8FA9" w14:textId="77777777" w:rsidR="006B1DCC" w:rsidRPr="00BF4EDF" w:rsidRDefault="006B1DCC" w:rsidP="006B1DCC">
            <w:pPr>
              <w:pStyle w:val="TAH"/>
              <w:rPr>
                <w:rFonts w:eastAsia="SimSun"/>
              </w:rPr>
            </w:pPr>
            <w:r w:rsidRPr="00BF4EDF">
              <w:t xml:space="preserve">Default Test Settings for a </w:t>
            </w:r>
            <w:proofErr w:type="spellStart"/>
            <w:r w:rsidRPr="00BF4EDF">
              <w:t>CA_nX</w:t>
            </w:r>
            <w:r w:rsidRPr="00BF4EDF">
              <w:rPr>
                <w:rFonts w:eastAsia="SimSun"/>
                <w:lang w:eastAsia="zh-CN"/>
              </w:rPr>
              <w:t>E</w:t>
            </w:r>
            <w:proofErr w:type="spellEnd"/>
            <w:r w:rsidRPr="00BF4EDF">
              <w:t xml:space="preserve"> Configuration (</w:t>
            </w:r>
            <w:r w:rsidRPr="00BF4EDF">
              <w:rPr>
                <w:rFonts w:eastAsia="SimSun"/>
                <w:lang w:eastAsia="zh-CN"/>
              </w:rPr>
              <w:t>i</w:t>
            </w:r>
            <w:r w:rsidRPr="00BF4EDF">
              <w:t>ntra-band contiguous)</w:t>
            </w:r>
          </w:p>
        </w:tc>
      </w:tr>
      <w:tr w:rsidR="006B1DCC" w:rsidRPr="00BF4EDF" w14:paraId="29F3A495"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80F75BB" w14:textId="77777777" w:rsidR="006B1DCC" w:rsidRPr="00BF4EDF" w:rsidRDefault="006B1DCC" w:rsidP="006B1DCC">
            <w:pPr>
              <w:pStyle w:val="TAH"/>
              <w:rPr>
                <w:rFonts w:eastAsia="SimSun"/>
              </w:rPr>
            </w:pPr>
            <w:r w:rsidRPr="00BF4EDF">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64247839" w14:textId="77777777" w:rsidR="006B1DCC" w:rsidRPr="00BF4EDF" w:rsidRDefault="006B1DCC" w:rsidP="006B1DCC">
            <w:pPr>
              <w:pStyle w:val="TAC"/>
              <w:rPr>
                <w:rFonts w:eastAsia="SimSun"/>
              </w:rPr>
            </w:pPr>
            <w:r w:rsidRPr="00BF4E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625151F" w14:textId="77777777" w:rsidR="006B1DCC" w:rsidRPr="00BF4EDF" w:rsidRDefault="006B1DCC" w:rsidP="006B1DCC">
            <w:pPr>
              <w:pStyle w:val="TAC"/>
              <w:rPr>
                <w:rFonts w:eastAsia="SimSun"/>
              </w:rPr>
            </w:pPr>
            <w:r w:rsidRPr="00BF4E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7A82E1D" w14:textId="77777777" w:rsidR="006B1DCC" w:rsidRPr="00BF4EDF" w:rsidRDefault="006B1DCC" w:rsidP="006B1DCC">
            <w:pPr>
              <w:pStyle w:val="TAC"/>
              <w:rPr>
                <w:rFonts w:eastAsia="SimSun"/>
              </w:rPr>
            </w:pPr>
            <w:r w:rsidRPr="00BF4E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9FDDEEF" w14:textId="77777777" w:rsidR="006B1DCC" w:rsidRPr="00BF4EDF" w:rsidRDefault="006B1DCC" w:rsidP="006B1DCC">
            <w:pPr>
              <w:pStyle w:val="TAC"/>
              <w:rPr>
                <w:rFonts w:eastAsia="SimSun"/>
              </w:rPr>
            </w:pPr>
            <w:r w:rsidRPr="00BF4E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B5E4CD8" w14:textId="77777777" w:rsidR="006B1DCC" w:rsidRPr="00BF4EDF" w:rsidRDefault="006B1DCC" w:rsidP="006B1DCC">
            <w:pPr>
              <w:pStyle w:val="TAC"/>
              <w:rPr>
                <w:rFonts w:eastAsia="SimSun"/>
              </w:rPr>
            </w:pPr>
            <w:r w:rsidRPr="00BF4E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BB6C206" w14:textId="77777777" w:rsidR="006B1DCC" w:rsidRPr="00BF4EDF" w:rsidRDefault="006B1DCC" w:rsidP="006B1DCC">
            <w:pPr>
              <w:pStyle w:val="TAC"/>
              <w:rPr>
                <w:rFonts w:eastAsia="SimSun"/>
                <w:lang w:eastAsia="zh-CN"/>
              </w:rPr>
            </w:pPr>
            <w:r w:rsidRPr="00BF4E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D3E4BEE" w14:textId="77777777" w:rsidR="006B1DCC" w:rsidRPr="00BF4EDF" w:rsidRDefault="006B1DCC" w:rsidP="006B1DCC">
            <w:pPr>
              <w:pStyle w:val="TAC"/>
            </w:pPr>
            <w:r w:rsidRPr="00BF4EDF">
              <w:rPr>
                <w:rFonts w:eastAsia="SimSun"/>
              </w:rPr>
              <w:t>NOTE 1</w:t>
            </w:r>
          </w:p>
        </w:tc>
      </w:tr>
      <w:tr w:rsidR="006B1DCC" w:rsidRPr="00BF4EDF" w14:paraId="5816262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2FDA7AC" w14:textId="4BFCA286" w:rsidR="006B1DCC" w:rsidRPr="00BF4EDF" w:rsidRDefault="006B1DCC" w:rsidP="006B1DCC">
            <w:pPr>
              <w:pStyle w:val="TAH"/>
              <w:rPr>
                <w:rFonts w:eastAsia="SimSun"/>
                <w:bCs/>
              </w:rPr>
            </w:pPr>
            <w:r w:rsidRPr="00BF4EDF">
              <w:t xml:space="preserve">Default Test Settings for a </w:t>
            </w:r>
            <w:proofErr w:type="spellStart"/>
            <w:r w:rsidRPr="00BF4EDF">
              <w:t>CA_nXA-nYA-nZA</w:t>
            </w:r>
            <w:r w:rsidRPr="00BF4EDF">
              <w:rPr>
                <w:lang w:eastAsia="zh-CN"/>
              </w:rPr>
              <w:t>-</w:t>
            </w:r>
            <w:del w:id="430" w:author="R&amp;S" w:date="2024-02-16T09:47:00Z">
              <w:r w:rsidRPr="00BF4EDF" w:rsidDel="00AB6A3C">
                <w:rPr>
                  <w:lang w:eastAsia="zh-CN"/>
                </w:rPr>
                <w:delText>nVA</w:delText>
              </w:r>
              <w:r w:rsidRPr="00BF4EDF" w:rsidDel="00AB6A3C">
                <w:delText xml:space="preserve"> </w:delText>
              </w:r>
            </w:del>
            <w:ins w:id="431" w:author="R&amp;S" w:date="2024-02-16T09:47:00Z">
              <w:r w:rsidR="00AB6A3C" w:rsidRPr="00BF4EDF">
                <w:rPr>
                  <w:lang w:eastAsia="zh-CN"/>
                </w:rPr>
                <w:t>nRA</w:t>
              </w:r>
              <w:proofErr w:type="spellEnd"/>
              <w:r w:rsidR="00AB6A3C" w:rsidRPr="00BF4EDF">
                <w:t xml:space="preserve"> </w:t>
              </w:r>
            </w:ins>
            <w:r w:rsidRPr="00BF4EDF">
              <w:t>Configuration (Inter-band)</w:t>
            </w:r>
          </w:p>
        </w:tc>
      </w:tr>
      <w:tr w:rsidR="006B1DCC" w:rsidRPr="00BF4EDF" w14:paraId="2D7B97CB"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64C2C0F8" w14:textId="77777777" w:rsidR="006B1DCC" w:rsidRPr="00BF4EDF" w:rsidRDefault="006B1DCC" w:rsidP="006B1DCC">
            <w:pPr>
              <w:pStyle w:val="TAH"/>
              <w:rPr>
                <w:rFonts w:eastAsia="SimSun"/>
              </w:rPr>
            </w:pPr>
            <w:r w:rsidRPr="00BF4E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71E547" w14:textId="77777777" w:rsidR="006B1DCC" w:rsidRPr="00BF4EDF" w:rsidRDefault="006B1DCC" w:rsidP="006B1DCC">
            <w:pPr>
              <w:pStyle w:val="TAC"/>
              <w:rPr>
                <w:rFonts w:eastAsia="SimSun"/>
              </w:rPr>
            </w:pPr>
            <w:r w:rsidRPr="00BF4E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759FF3" w14:textId="77777777" w:rsidR="006B1DCC" w:rsidRPr="00BF4EDF" w:rsidRDefault="006B1DCC" w:rsidP="006B1DCC">
            <w:pPr>
              <w:pStyle w:val="TAC"/>
              <w:rPr>
                <w:rFonts w:eastAsia="SimSun"/>
              </w:rPr>
            </w:pPr>
            <w:r w:rsidRPr="00BF4E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585E7DF" w14:textId="77777777" w:rsidR="006B1DCC" w:rsidRPr="00BF4EDF" w:rsidRDefault="006B1DCC" w:rsidP="006B1DCC">
            <w:pPr>
              <w:pStyle w:val="TAC"/>
              <w:rPr>
                <w:rFonts w:eastAsia="SimSun"/>
              </w:rPr>
            </w:pPr>
            <w:r w:rsidRPr="00BF4E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D1D3180" w14:textId="77777777" w:rsidR="006B1DCC" w:rsidRPr="00BF4EDF" w:rsidRDefault="006B1DCC" w:rsidP="006B1DCC">
            <w:pPr>
              <w:pStyle w:val="TAC"/>
              <w:rPr>
                <w:rFonts w:eastAsia="SimSun"/>
              </w:rPr>
            </w:pPr>
            <w:r w:rsidRPr="00BF4E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400CD06" w14:textId="77777777" w:rsidR="006B1DCC" w:rsidRPr="00BF4EDF" w:rsidRDefault="006B1DCC" w:rsidP="006B1DCC">
            <w:pPr>
              <w:pStyle w:val="TAC"/>
              <w:rPr>
                <w:rFonts w:eastAsia="SimSun"/>
              </w:rPr>
            </w:pPr>
            <w:r w:rsidRPr="00BF4E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DC62AA2" w14:textId="77777777" w:rsidR="006B1DCC" w:rsidRPr="00BF4EDF" w:rsidRDefault="006B1DCC" w:rsidP="006B1DCC">
            <w:pPr>
              <w:pStyle w:val="TAC"/>
              <w:rPr>
                <w:rFonts w:eastAsia="SimSun"/>
              </w:rPr>
            </w:pPr>
            <w:r w:rsidRPr="00BF4E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65E5F52" w14:textId="77777777" w:rsidR="006B1DCC" w:rsidRPr="00BF4EDF" w:rsidRDefault="006B1DCC" w:rsidP="006B1DCC">
            <w:pPr>
              <w:pStyle w:val="TAC"/>
              <w:rPr>
                <w:rFonts w:eastAsia="SimSun"/>
              </w:rPr>
            </w:pPr>
            <w:r w:rsidRPr="00BF4EDF">
              <w:rPr>
                <w:rFonts w:eastAsia="SimSun"/>
              </w:rPr>
              <w:t>NOTE 1</w:t>
            </w:r>
          </w:p>
        </w:tc>
      </w:tr>
      <w:tr w:rsidR="006B1DCC" w:rsidRPr="00BF4EDF" w14:paraId="29723CA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7B19C3" w14:textId="77777777" w:rsidR="006B1DCC" w:rsidRPr="00BF4EDF" w:rsidRDefault="006B1DCC" w:rsidP="006B1DCC">
            <w:pPr>
              <w:pStyle w:val="TAH"/>
            </w:pPr>
            <w:r w:rsidRPr="00BF4EDF">
              <w:t xml:space="preserve">Default Test Settings for a </w:t>
            </w:r>
            <w:proofErr w:type="spellStart"/>
            <w:r w:rsidRPr="00BF4EDF">
              <w:rPr>
                <w:lang w:eastAsia="zh-CN"/>
              </w:rPr>
              <w:t>CA</w:t>
            </w:r>
            <w:r w:rsidRPr="00BF4EDF">
              <w:t>_</w:t>
            </w:r>
            <w:r w:rsidRPr="00BF4EDF">
              <w:rPr>
                <w:lang w:eastAsia="zh-CN"/>
              </w:rPr>
              <w:t>nX</w:t>
            </w:r>
            <w:r w:rsidRPr="00BF4EDF">
              <w:t>A</w:t>
            </w:r>
            <w:r w:rsidRPr="00BF4EDF">
              <w:rPr>
                <w:lang w:eastAsia="zh-CN"/>
              </w:rPr>
              <w:t>-nYB-nZA</w:t>
            </w:r>
            <w:proofErr w:type="spellEnd"/>
            <w:r w:rsidRPr="00BF4EDF">
              <w:rPr>
                <w:lang w:eastAsia="zh-CN"/>
              </w:rPr>
              <w:t xml:space="preserve">, </w:t>
            </w:r>
            <w:proofErr w:type="spellStart"/>
            <w:r w:rsidRPr="00BF4EDF">
              <w:rPr>
                <w:lang w:eastAsia="zh-CN"/>
              </w:rPr>
              <w:t>CA</w:t>
            </w:r>
            <w:r w:rsidRPr="00BF4EDF">
              <w:t>_</w:t>
            </w:r>
            <w:r w:rsidRPr="00BF4EDF">
              <w:rPr>
                <w:lang w:eastAsia="zh-CN"/>
              </w:rPr>
              <w:t>nX</w:t>
            </w:r>
            <w:r w:rsidRPr="00BF4EDF">
              <w:t>A-n</w:t>
            </w:r>
            <w:r w:rsidRPr="00BF4EDF">
              <w:rPr>
                <w:lang w:eastAsia="zh-CN"/>
              </w:rPr>
              <w:t>Y</w:t>
            </w:r>
            <w:r w:rsidRPr="00BF4EDF">
              <w:t>A</w:t>
            </w:r>
            <w:r w:rsidRPr="00BF4EDF">
              <w:rPr>
                <w:lang w:eastAsia="zh-CN"/>
              </w:rPr>
              <w:t>-nZB</w:t>
            </w:r>
            <w:proofErr w:type="spellEnd"/>
            <w:r w:rsidRPr="00BF4EDF">
              <w:rPr>
                <w:lang w:eastAsia="zh-CN"/>
              </w:rPr>
              <w:t xml:space="preserve">, </w:t>
            </w:r>
            <w:proofErr w:type="spellStart"/>
            <w:r w:rsidRPr="00BF4EDF">
              <w:rPr>
                <w:lang w:eastAsia="zh-CN"/>
              </w:rPr>
              <w:t>CA_nXD-nYA</w:t>
            </w:r>
            <w:proofErr w:type="spellEnd"/>
            <w:r w:rsidRPr="00BF4EDF">
              <w:rPr>
                <w:lang w:eastAsia="zh-CN"/>
              </w:rPr>
              <w:t xml:space="preserve">, </w:t>
            </w:r>
            <w:proofErr w:type="spellStart"/>
            <w:r w:rsidRPr="00BF4EDF">
              <w:t>CA_n</w:t>
            </w:r>
            <w:r w:rsidRPr="00BF4EDF">
              <w:rPr>
                <w:lang w:eastAsia="zh-CN"/>
              </w:rPr>
              <w:t>X</w:t>
            </w:r>
            <w:r w:rsidRPr="00BF4EDF">
              <w:t>C-n</w:t>
            </w:r>
            <w:r w:rsidRPr="00BF4EDF">
              <w:rPr>
                <w:lang w:eastAsia="zh-CN"/>
              </w:rPr>
              <w:t>Y</w:t>
            </w:r>
            <w:r w:rsidRPr="00BF4EDF">
              <w:t>B</w:t>
            </w:r>
            <w:proofErr w:type="spellEnd"/>
            <w:r w:rsidRPr="00BF4EDF">
              <w:rPr>
                <w:lang w:eastAsia="zh-CN"/>
              </w:rPr>
              <w:t xml:space="preserve">, </w:t>
            </w:r>
            <w:proofErr w:type="spellStart"/>
            <w:r w:rsidRPr="00BF4EDF">
              <w:t>CA_n</w:t>
            </w:r>
            <w:r w:rsidRPr="00BF4EDF">
              <w:rPr>
                <w:lang w:eastAsia="zh-CN"/>
              </w:rPr>
              <w:t>X</w:t>
            </w:r>
            <w:r w:rsidRPr="00BF4EDF">
              <w:t>C-n</w:t>
            </w:r>
            <w:r w:rsidRPr="00BF4EDF">
              <w:rPr>
                <w:lang w:eastAsia="zh-CN"/>
              </w:rPr>
              <w:t>Y</w:t>
            </w:r>
            <w:r w:rsidRPr="00BF4EDF">
              <w:t>C</w:t>
            </w:r>
            <w:proofErr w:type="spellEnd"/>
            <w:r w:rsidRPr="00BF4EDF">
              <w:rPr>
                <w:lang w:eastAsia="zh-CN"/>
              </w:rPr>
              <w:t xml:space="preserve"> and </w:t>
            </w:r>
            <w:proofErr w:type="spellStart"/>
            <w:r w:rsidRPr="00BF4EDF">
              <w:t>CA_n</w:t>
            </w:r>
            <w:r w:rsidRPr="00BF4EDF">
              <w:rPr>
                <w:lang w:eastAsia="zh-CN"/>
              </w:rPr>
              <w:t>X</w:t>
            </w:r>
            <w:r w:rsidRPr="00BF4EDF">
              <w:t>B-n</w:t>
            </w:r>
            <w:r w:rsidRPr="00BF4EDF">
              <w:rPr>
                <w:lang w:eastAsia="zh-CN"/>
              </w:rPr>
              <w:t>Y</w:t>
            </w:r>
            <w:r w:rsidRPr="00BF4EDF">
              <w:t>B</w:t>
            </w:r>
            <w:proofErr w:type="spellEnd"/>
            <w:r w:rsidRPr="00BF4EDF">
              <w:t xml:space="preserve"> Configurations</w:t>
            </w:r>
          </w:p>
          <w:p w14:paraId="029857F0" w14:textId="77777777" w:rsidR="006B1DCC" w:rsidRPr="00BF4EDF" w:rsidRDefault="006B1DCC" w:rsidP="006B1DCC">
            <w:pPr>
              <w:pStyle w:val="TAH"/>
              <w:rPr>
                <w:rFonts w:eastAsia="SimSun"/>
                <w:bCs/>
              </w:rPr>
            </w:pPr>
            <w:r w:rsidRPr="00BF4EDF">
              <w:rPr>
                <w:lang w:eastAsia="zh-TW"/>
              </w:rPr>
              <w:t>(</w:t>
            </w:r>
            <w:r w:rsidRPr="00BF4EDF">
              <w:t>Intra-band contiguous</w:t>
            </w:r>
            <w:r w:rsidRPr="00BF4EDF">
              <w:rPr>
                <w:lang w:eastAsia="zh-TW"/>
              </w:rPr>
              <w:t xml:space="preserve"> + Inter-band)</w:t>
            </w:r>
          </w:p>
        </w:tc>
      </w:tr>
      <w:tr w:rsidR="006B1DCC" w:rsidRPr="00BF4EDF" w14:paraId="10DCAEE7"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1E8E6BF4" w14:textId="77777777" w:rsidR="006B1DCC" w:rsidRPr="00BF4EDF" w:rsidRDefault="006B1DCC" w:rsidP="006B1DCC">
            <w:pPr>
              <w:pStyle w:val="TAH"/>
              <w:rPr>
                <w:rFonts w:eastAsia="SimSun"/>
              </w:rPr>
            </w:pPr>
            <w:r w:rsidRPr="00BF4E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D03579" w14:textId="77777777" w:rsidR="006B1DCC" w:rsidRPr="00BF4EDF" w:rsidRDefault="006B1DCC" w:rsidP="006B1DCC">
            <w:pPr>
              <w:pStyle w:val="TAC"/>
              <w:rPr>
                <w:rFonts w:eastAsia="SimSun"/>
              </w:rPr>
            </w:pPr>
            <w:r w:rsidRPr="00BF4E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6A047E3" w14:textId="77777777" w:rsidR="006B1DCC" w:rsidRPr="00BF4EDF" w:rsidRDefault="006B1DCC" w:rsidP="006B1DCC">
            <w:pPr>
              <w:pStyle w:val="TAC"/>
              <w:rPr>
                <w:rFonts w:eastAsia="SimSun"/>
              </w:rPr>
            </w:pPr>
            <w:r w:rsidRPr="00BF4E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DF29CA5" w14:textId="77777777" w:rsidR="006B1DCC" w:rsidRPr="00BF4EDF" w:rsidRDefault="006B1DCC" w:rsidP="006B1DCC">
            <w:pPr>
              <w:pStyle w:val="TAC"/>
              <w:rPr>
                <w:rFonts w:eastAsia="SimSun"/>
              </w:rPr>
            </w:pPr>
            <w:r w:rsidRPr="00BF4E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701CDD" w14:textId="77777777" w:rsidR="006B1DCC" w:rsidRPr="00BF4EDF" w:rsidRDefault="006B1DCC" w:rsidP="006B1DCC">
            <w:pPr>
              <w:pStyle w:val="TAC"/>
              <w:rPr>
                <w:rFonts w:eastAsia="SimSun"/>
              </w:rPr>
            </w:pPr>
            <w:r w:rsidRPr="00BF4E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B102997" w14:textId="77777777" w:rsidR="006B1DCC" w:rsidRPr="00BF4EDF" w:rsidRDefault="006B1DCC" w:rsidP="006B1DCC">
            <w:pPr>
              <w:pStyle w:val="TAC"/>
              <w:rPr>
                <w:rFonts w:eastAsia="SimSun"/>
              </w:rPr>
            </w:pPr>
            <w:r w:rsidRPr="00BF4E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1887DB" w14:textId="77777777" w:rsidR="006B1DCC" w:rsidRPr="00BF4EDF" w:rsidRDefault="006B1DCC" w:rsidP="006B1DCC">
            <w:pPr>
              <w:pStyle w:val="TAC"/>
              <w:rPr>
                <w:rFonts w:eastAsia="SimSun"/>
              </w:rPr>
            </w:pPr>
            <w:r w:rsidRPr="00BF4E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620BC17" w14:textId="77777777" w:rsidR="006B1DCC" w:rsidRPr="00BF4EDF" w:rsidRDefault="006B1DCC" w:rsidP="006B1DCC">
            <w:pPr>
              <w:pStyle w:val="TAC"/>
              <w:rPr>
                <w:rFonts w:eastAsia="SimSun"/>
              </w:rPr>
            </w:pPr>
            <w:r w:rsidRPr="00BF4EDF">
              <w:rPr>
                <w:rFonts w:eastAsia="SimSun"/>
              </w:rPr>
              <w:t>NOTE 1</w:t>
            </w:r>
          </w:p>
        </w:tc>
      </w:tr>
      <w:tr w:rsidR="006B1DCC" w:rsidRPr="00BF4EDF" w14:paraId="31EC3204"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D2E80A6" w14:textId="77777777" w:rsidR="006B1DCC" w:rsidRPr="00BF4EDF" w:rsidRDefault="006B1DCC" w:rsidP="006B1DCC">
            <w:pPr>
              <w:pStyle w:val="TAH"/>
            </w:pPr>
            <w:r w:rsidRPr="00BF4EDF">
              <w:t xml:space="preserve">Default Test Settings for a </w:t>
            </w:r>
            <w:proofErr w:type="spellStart"/>
            <w:r w:rsidRPr="00BF4EDF">
              <w:rPr>
                <w:lang w:eastAsia="zh-CN"/>
              </w:rPr>
              <w:t>CA_nXA-nYA-nZ</w:t>
            </w:r>
            <w:proofErr w:type="spellEnd"/>
            <w:r w:rsidRPr="00BF4EDF">
              <w:rPr>
                <w:lang w:eastAsia="zh-CN"/>
              </w:rPr>
              <w:t xml:space="preserve">(2A), </w:t>
            </w:r>
            <w:proofErr w:type="spellStart"/>
            <w:r w:rsidRPr="00BF4EDF">
              <w:rPr>
                <w:lang w:eastAsia="zh-CN"/>
              </w:rPr>
              <w:t>CA_nXA-nY</w:t>
            </w:r>
            <w:proofErr w:type="spellEnd"/>
            <w:r w:rsidRPr="00BF4EDF">
              <w:rPr>
                <w:lang w:eastAsia="zh-CN"/>
              </w:rPr>
              <w:t xml:space="preserve">(3A) and </w:t>
            </w:r>
            <w:proofErr w:type="spellStart"/>
            <w:r w:rsidRPr="00BF4EDF">
              <w:rPr>
                <w:lang w:eastAsia="zh-CN"/>
              </w:rPr>
              <w:t>CA_nX</w:t>
            </w:r>
            <w:proofErr w:type="spellEnd"/>
            <w:r w:rsidRPr="00BF4EDF">
              <w:rPr>
                <w:lang w:eastAsia="zh-CN"/>
              </w:rPr>
              <w:t>(2A)-</w:t>
            </w:r>
            <w:proofErr w:type="spellStart"/>
            <w:r w:rsidRPr="00BF4EDF">
              <w:rPr>
                <w:lang w:eastAsia="zh-CN"/>
              </w:rPr>
              <w:t>nY</w:t>
            </w:r>
            <w:proofErr w:type="spellEnd"/>
            <w:r w:rsidRPr="00BF4EDF">
              <w:rPr>
                <w:lang w:eastAsia="zh-CN"/>
              </w:rPr>
              <w:t xml:space="preserve">(2A) </w:t>
            </w:r>
            <w:r w:rsidRPr="00BF4EDF">
              <w:t>Configuration</w:t>
            </w:r>
          </w:p>
          <w:p w14:paraId="7C0A4B00" w14:textId="77777777" w:rsidR="006B1DCC" w:rsidRPr="00BF4EDF" w:rsidRDefault="006B1DCC" w:rsidP="006B1DCC">
            <w:pPr>
              <w:pStyle w:val="TAH"/>
              <w:rPr>
                <w:rFonts w:eastAsia="SimSun"/>
                <w:bCs/>
              </w:rPr>
            </w:pPr>
            <w:r w:rsidRPr="00BF4EDF">
              <w:t>(Intra-band non-contiguous + Inter-band)</w:t>
            </w:r>
          </w:p>
        </w:tc>
      </w:tr>
      <w:tr w:rsidR="006B1DCC" w:rsidRPr="00BF4EDF" w14:paraId="540C16D8"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4D479666" w14:textId="77777777" w:rsidR="006B1DCC" w:rsidRPr="00BF4EDF" w:rsidRDefault="006B1DCC" w:rsidP="006B1DCC">
            <w:pPr>
              <w:pStyle w:val="TAH"/>
              <w:rPr>
                <w:rFonts w:eastAsia="SimSun"/>
              </w:rPr>
            </w:pPr>
            <w:r w:rsidRPr="00BF4E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E61A3D1" w14:textId="77777777" w:rsidR="006B1DCC" w:rsidRPr="00BF4EDF" w:rsidRDefault="006B1DCC" w:rsidP="006B1DCC">
            <w:pPr>
              <w:pStyle w:val="TAC"/>
              <w:rPr>
                <w:rFonts w:eastAsia="SimSun"/>
              </w:rPr>
            </w:pPr>
            <w:r w:rsidRPr="00BF4E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D65DD3" w14:textId="77777777" w:rsidR="006B1DCC" w:rsidRPr="00BF4EDF" w:rsidRDefault="006B1DCC" w:rsidP="006B1DCC">
            <w:pPr>
              <w:pStyle w:val="TAC"/>
              <w:rPr>
                <w:rFonts w:eastAsia="SimSun"/>
              </w:rPr>
            </w:pPr>
            <w:r w:rsidRPr="00BF4E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DA1369" w14:textId="77777777" w:rsidR="006B1DCC" w:rsidRPr="00BF4EDF" w:rsidRDefault="006B1DCC" w:rsidP="006B1DCC">
            <w:pPr>
              <w:pStyle w:val="TAC"/>
              <w:rPr>
                <w:rFonts w:eastAsia="SimSun"/>
              </w:rPr>
            </w:pPr>
            <w:r w:rsidRPr="00BF4E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D277FFA" w14:textId="77777777" w:rsidR="006B1DCC" w:rsidRPr="00BF4EDF" w:rsidRDefault="006B1DCC" w:rsidP="006B1DCC">
            <w:pPr>
              <w:pStyle w:val="TAC"/>
              <w:rPr>
                <w:rFonts w:eastAsia="SimSun"/>
              </w:rPr>
            </w:pPr>
            <w:r w:rsidRPr="00BF4E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F659C0B" w14:textId="77777777" w:rsidR="006B1DCC" w:rsidRPr="00BF4EDF" w:rsidRDefault="006B1DCC" w:rsidP="006B1DCC">
            <w:pPr>
              <w:pStyle w:val="TAC"/>
              <w:rPr>
                <w:rFonts w:eastAsia="SimSun"/>
              </w:rPr>
            </w:pPr>
            <w:r w:rsidRPr="00BF4E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8204683" w14:textId="77777777" w:rsidR="006B1DCC" w:rsidRPr="00BF4EDF" w:rsidRDefault="006B1DCC" w:rsidP="006B1DCC">
            <w:pPr>
              <w:pStyle w:val="TAC"/>
              <w:rPr>
                <w:rFonts w:eastAsia="SimSun"/>
              </w:rPr>
            </w:pPr>
            <w:r w:rsidRPr="00BF4E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3DD472" w14:textId="77777777" w:rsidR="006B1DCC" w:rsidRPr="00BF4EDF" w:rsidRDefault="006B1DCC" w:rsidP="006B1DCC">
            <w:pPr>
              <w:pStyle w:val="TAC"/>
              <w:rPr>
                <w:rFonts w:eastAsia="SimSun"/>
              </w:rPr>
            </w:pPr>
            <w:r w:rsidRPr="00BF4EDF">
              <w:rPr>
                <w:rFonts w:eastAsia="SimSun"/>
              </w:rPr>
              <w:t>NOTE 1</w:t>
            </w:r>
          </w:p>
        </w:tc>
      </w:tr>
      <w:tr w:rsidR="006B1DCC" w:rsidRPr="00BF4EDF" w14:paraId="04F8C1B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ED53901" w14:textId="77777777" w:rsidR="006B1DCC" w:rsidRPr="00BF4EDF" w:rsidRDefault="006B1DCC" w:rsidP="006B1DCC">
            <w:pPr>
              <w:pStyle w:val="TAH"/>
              <w:rPr>
                <w:rFonts w:eastAsia="SimSun"/>
                <w:bCs/>
              </w:rPr>
            </w:pPr>
            <w:r w:rsidRPr="00BF4EDF">
              <w:t xml:space="preserve">Default Test Settings for a </w:t>
            </w:r>
            <w:proofErr w:type="spellStart"/>
            <w:r w:rsidRPr="00BF4EDF">
              <w:t>CA_nX</w:t>
            </w:r>
            <w:proofErr w:type="spellEnd"/>
            <w:r w:rsidRPr="00BF4EDF">
              <w:rPr>
                <w:rFonts w:eastAsia="SimSun"/>
                <w:lang w:eastAsia="zh-CN"/>
              </w:rPr>
              <w:t>(4A)</w:t>
            </w:r>
            <w:r w:rsidRPr="00BF4EDF">
              <w:t xml:space="preserve"> Configuration </w:t>
            </w:r>
            <w:r w:rsidRPr="00BF4EDF">
              <w:rPr>
                <w:rFonts w:eastAsia="SimSun"/>
                <w:lang w:eastAsia="zh-CN"/>
              </w:rPr>
              <w:t>i</w:t>
            </w:r>
            <w:r w:rsidRPr="00BF4EDF">
              <w:t xml:space="preserve">ntra-band </w:t>
            </w:r>
            <w:r w:rsidRPr="00BF4EDF">
              <w:rPr>
                <w:rFonts w:eastAsia="SimSun"/>
                <w:lang w:eastAsia="zh-CN"/>
              </w:rPr>
              <w:t>non-</w:t>
            </w:r>
            <w:r w:rsidRPr="00BF4EDF">
              <w:t>contiguous)</w:t>
            </w:r>
          </w:p>
        </w:tc>
      </w:tr>
      <w:tr w:rsidR="006B1DCC" w:rsidRPr="00BF4EDF" w14:paraId="5B95294C"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62C681D" w14:textId="77777777" w:rsidR="006B1DCC" w:rsidRPr="00BF4EDF" w:rsidRDefault="006B1DCC" w:rsidP="006B1DCC">
            <w:pPr>
              <w:pStyle w:val="TAH"/>
              <w:rPr>
                <w:rFonts w:eastAsia="SimSun"/>
              </w:rPr>
            </w:pPr>
            <w:r w:rsidRPr="00BF4E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A30A30" w14:textId="77777777" w:rsidR="006B1DCC" w:rsidRPr="00BF4EDF" w:rsidRDefault="006B1DCC" w:rsidP="006B1DCC">
            <w:pPr>
              <w:pStyle w:val="TAC"/>
              <w:rPr>
                <w:rFonts w:eastAsia="SimSun"/>
              </w:rPr>
            </w:pPr>
            <w:r w:rsidRPr="00BF4E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9CA8B43" w14:textId="77777777" w:rsidR="006B1DCC" w:rsidRPr="00BF4EDF" w:rsidRDefault="006B1DCC" w:rsidP="006B1DCC">
            <w:pPr>
              <w:pStyle w:val="TAC"/>
              <w:rPr>
                <w:rFonts w:eastAsia="SimSun"/>
              </w:rPr>
            </w:pPr>
            <w:r w:rsidRPr="00BF4E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A4D492E" w14:textId="77777777" w:rsidR="006B1DCC" w:rsidRPr="00BF4EDF" w:rsidRDefault="006B1DCC" w:rsidP="006B1DCC">
            <w:pPr>
              <w:pStyle w:val="TAC"/>
              <w:rPr>
                <w:rFonts w:eastAsia="SimSun"/>
              </w:rPr>
            </w:pPr>
            <w:r w:rsidRPr="00BF4E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1FD45C3" w14:textId="77777777" w:rsidR="006B1DCC" w:rsidRPr="00BF4EDF" w:rsidRDefault="006B1DCC" w:rsidP="006B1DCC">
            <w:pPr>
              <w:pStyle w:val="TAC"/>
              <w:rPr>
                <w:rFonts w:eastAsia="SimSun"/>
              </w:rPr>
            </w:pPr>
            <w:r w:rsidRPr="00BF4E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C6A161E" w14:textId="77777777" w:rsidR="006B1DCC" w:rsidRPr="00BF4EDF" w:rsidRDefault="006B1DCC" w:rsidP="006B1DCC">
            <w:pPr>
              <w:pStyle w:val="TAC"/>
              <w:rPr>
                <w:rFonts w:eastAsia="SimSun"/>
              </w:rPr>
            </w:pPr>
            <w:r w:rsidRPr="00BF4E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CDF534A" w14:textId="77777777" w:rsidR="006B1DCC" w:rsidRPr="00BF4EDF" w:rsidRDefault="006B1DCC" w:rsidP="006B1DCC">
            <w:pPr>
              <w:pStyle w:val="TAC"/>
              <w:rPr>
                <w:rFonts w:eastAsia="SimSun"/>
              </w:rPr>
            </w:pPr>
            <w:r w:rsidRPr="00BF4E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E8B2849" w14:textId="77777777" w:rsidR="006B1DCC" w:rsidRPr="00BF4EDF" w:rsidRDefault="006B1DCC" w:rsidP="006B1DCC">
            <w:pPr>
              <w:pStyle w:val="TAC"/>
              <w:rPr>
                <w:rFonts w:eastAsia="SimSun"/>
              </w:rPr>
            </w:pPr>
            <w:r w:rsidRPr="00BF4EDF">
              <w:rPr>
                <w:rFonts w:eastAsia="SimSun"/>
              </w:rPr>
              <w:t>NOTE 1</w:t>
            </w:r>
          </w:p>
        </w:tc>
      </w:tr>
      <w:tr w:rsidR="006B1DCC" w:rsidRPr="00BF4EDF" w14:paraId="1C5292F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45E2BF8" w14:textId="77777777" w:rsidR="006B1DCC" w:rsidRPr="00BF4EDF" w:rsidRDefault="006B1DCC" w:rsidP="006B1DCC">
            <w:pPr>
              <w:pStyle w:val="TAN"/>
              <w:rPr>
                <w:lang w:eastAsia="zh-CN"/>
              </w:rPr>
            </w:pPr>
            <w:r w:rsidRPr="00BF4EDF">
              <w:rPr>
                <w:lang w:eastAsia="zh-CN"/>
              </w:rPr>
              <w:t>NOTE 1:</w:t>
            </w:r>
            <w:r w:rsidRPr="00BF4EDF">
              <w:rPr>
                <w:lang w:eastAsia="zh-CN"/>
              </w:rPr>
              <w:tab/>
              <w:t>The specific configuration of uplink and downlink are defined in Table 7.3A.3.4.1-1.</w:t>
            </w:r>
          </w:p>
          <w:p w14:paraId="2BC97707" w14:textId="77777777" w:rsidR="006B1DCC" w:rsidRPr="00BF4EDF" w:rsidRDefault="006B1DCC" w:rsidP="006B1DCC">
            <w:pPr>
              <w:pStyle w:val="TAN"/>
              <w:rPr>
                <w:lang w:eastAsia="zh-CN"/>
              </w:rPr>
            </w:pPr>
            <w:r w:rsidRPr="00BF4EDF">
              <w:rPr>
                <w:lang w:eastAsia="zh-CN"/>
              </w:rPr>
              <w:t>NOTE 2:</w:t>
            </w:r>
            <w:r w:rsidRPr="00BF4EDF">
              <w:rPr>
                <w:lang w:eastAsia="zh-CN"/>
              </w:rPr>
              <w:tab/>
              <w:t>CA Configuration Test CC Combination test settings are checked separately for each CA Configuration.</w:t>
            </w:r>
          </w:p>
          <w:p w14:paraId="6AE80847" w14:textId="4DA6B800" w:rsidR="006B1DCC" w:rsidRPr="00BF4EDF" w:rsidRDefault="006B1DCC" w:rsidP="006B1DCC">
            <w:pPr>
              <w:pStyle w:val="TAN"/>
              <w:rPr>
                <w:rFonts w:eastAsia="SimSun"/>
                <w:lang w:eastAsia="zh-CN"/>
              </w:rPr>
            </w:pPr>
            <w:r w:rsidRPr="00BF4EDF">
              <w:rPr>
                <w:lang w:eastAsia="zh-CN"/>
              </w:rPr>
              <w:t>NOTE 3:</w:t>
            </w:r>
            <w:r w:rsidRPr="00BF4EDF">
              <w:rPr>
                <w:lang w:eastAsia="zh-CN"/>
              </w:rPr>
              <w:tab/>
            </w:r>
            <w:r w:rsidRPr="00BF4EDF">
              <w:rPr>
                <w:b/>
                <w:bCs/>
              </w:rPr>
              <w:t>Inter-band:</w:t>
            </w:r>
            <w:r w:rsidRPr="00BF4EDF">
              <w:t xml:space="preserve"> </w:t>
            </w:r>
            <w:proofErr w:type="spellStart"/>
            <w:ins w:id="432" w:author="R&amp;S" w:date="2024-02-20T17:57:00Z">
              <w:r w:rsidR="00FA0315" w:rsidRPr="00BF4EDF">
                <w:t>n</w:t>
              </w:r>
            </w:ins>
            <w:r w:rsidRPr="00BF4EDF">
              <w:t>X</w:t>
            </w:r>
            <w:proofErr w:type="spellEnd"/>
            <w:r w:rsidRPr="00BF4EDF">
              <w:t>,</w:t>
            </w:r>
            <w:ins w:id="433" w:author="R&amp;S" w:date="2024-02-20T17:57:00Z">
              <w:r w:rsidR="00FA0315" w:rsidRPr="00BF4EDF">
                <w:t xml:space="preserve"> </w:t>
              </w:r>
              <w:proofErr w:type="spellStart"/>
              <w:r w:rsidR="00FA0315" w:rsidRPr="00BF4EDF">
                <w:t>n</w:t>
              </w:r>
            </w:ins>
            <w:r w:rsidRPr="00BF4EDF">
              <w:t>Y</w:t>
            </w:r>
            <w:proofErr w:type="spellEnd"/>
            <w:r w:rsidRPr="00BF4EDF">
              <w:t>,</w:t>
            </w:r>
            <w:ins w:id="434" w:author="R&amp;S" w:date="2024-02-20T17:57:00Z">
              <w:r w:rsidR="00FA0315" w:rsidRPr="00BF4EDF">
                <w:t xml:space="preserve"> </w:t>
              </w:r>
              <w:proofErr w:type="spellStart"/>
              <w:r w:rsidR="00FA0315" w:rsidRPr="00BF4EDF">
                <w:t>n</w:t>
              </w:r>
            </w:ins>
            <w:r w:rsidRPr="00BF4EDF">
              <w:t>Z</w:t>
            </w:r>
            <w:r w:rsidRPr="00BF4EDF">
              <w:rPr>
                <w:rFonts w:eastAsia="SimSun"/>
                <w:lang w:eastAsia="zh-CN"/>
              </w:rPr>
              <w:t>,</w:t>
            </w:r>
            <w:del w:id="435" w:author="R&amp;S" w:date="2024-02-16T10:07:00Z">
              <w:r w:rsidRPr="00BF4EDF" w:rsidDel="00514411">
                <w:rPr>
                  <w:rFonts w:eastAsia="SimSun"/>
                  <w:lang w:eastAsia="zh-CN"/>
                </w:rPr>
                <w:delText>V</w:delText>
              </w:r>
              <w:r w:rsidRPr="00BF4EDF" w:rsidDel="00514411">
                <w:delText xml:space="preserve"> </w:delText>
              </w:r>
            </w:del>
            <w:ins w:id="436" w:author="R&amp;S" w:date="2024-02-20T17:57:00Z">
              <w:r w:rsidR="00FA0315" w:rsidRPr="00BF4EDF">
                <w:t>n</w:t>
              </w:r>
            </w:ins>
            <w:ins w:id="437" w:author="R&amp;S" w:date="2024-02-16T10:07:00Z">
              <w:r w:rsidR="00514411" w:rsidRPr="00BF4EDF">
                <w:rPr>
                  <w:rFonts w:eastAsia="SimSun"/>
                  <w:lang w:eastAsia="zh-CN"/>
                </w:rPr>
                <w:t>R</w:t>
              </w:r>
              <w:proofErr w:type="spellEnd"/>
              <w:r w:rsidR="00514411" w:rsidRPr="00BF4EDF">
                <w:t xml:space="preserve"> </w:t>
              </w:r>
            </w:ins>
            <w:r w:rsidRPr="00BF4EDF">
              <w:t xml:space="preserve">correspond to the different bands in the CA Configuration. </w:t>
            </w:r>
            <w:r w:rsidRPr="00BF4EDF">
              <w:rPr>
                <w:rFonts w:eastAsia="SimSun"/>
                <w:lang w:eastAsia="zh-CN"/>
              </w:rPr>
              <w:t>E</w:t>
            </w:r>
            <w:r w:rsidRPr="00BF4EDF">
              <w:t>.g. for CA_n1A-n3A-n7A-n28A, </w:t>
            </w:r>
            <w:proofErr w:type="spellStart"/>
            <w:ins w:id="438" w:author="R&amp;S" w:date="2024-02-20T17:58:00Z">
              <w:r w:rsidR="00FA0315" w:rsidRPr="00BF4EDF">
                <w:t>n</w:t>
              </w:r>
            </w:ins>
            <w:r w:rsidRPr="00BF4EDF">
              <w:t>X</w:t>
            </w:r>
            <w:proofErr w:type="spellEnd"/>
            <w:r w:rsidRPr="00BF4EDF">
              <w:t>=</w:t>
            </w:r>
            <w:ins w:id="439" w:author="R&amp;S" w:date="2024-02-20T17:58:00Z">
              <w:r w:rsidR="00FA0315" w:rsidRPr="00BF4EDF">
                <w:t>n</w:t>
              </w:r>
            </w:ins>
            <w:r w:rsidRPr="00BF4EDF">
              <w:t>1, </w:t>
            </w:r>
            <w:proofErr w:type="spellStart"/>
            <w:ins w:id="440" w:author="R&amp;S" w:date="2024-02-20T17:58:00Z">
              <w:r w:rsidR="00FA0315" w:rsidRPr="00BF4EDF">
                <w:t>n</w:t>
              </w:r>
            </w:ins>
            <w:r w:rsidRPr="00BF4EDF">
              <w:t>Y</w:t>
            </w:r>
            <w:proofErr w:type="spellEnd"/>
            <w:r w:rsidRPr="00BF4EDF">
              <w:t>=</w:t>
            </w:r>
            <w:ins w:id="441" w:author="R&amp;S" w:date="2024-02-20T17:58:00Z">
              <w:r w:rsidR="00FA0315" w:rsidRPr="00BF4EDF">
                <w:t>n</w:t>
              </w:r>
            </w:ins>
            <w:r w:rsidRPr="00BF4EDF">
              <w:t>3, </w:t>
            </w:r>
            <w:proofErr w:type="spellStart"/>
            <w:ins w:id="442" w:author="R&amp;S" w:date="2024-02-20T17:58:00Z">
              <w:r w:rsidR="00FA0315" w:rsidRPr="00BF4EDF">
                <w:t>n</w:t>
              </w:r>
            </w:ins>
            <w:r w:rsidRPr="00BF4EDF">
              <w:t>Z</w:t>
            </w:r>
            <w:proofErr w:type="spellEnd"/>
            <w:r w:rsidRPr="00BF4EDF">
              <w:t>=</w:t>
            </w:r>
            <w:ins w:id="443" w:author="R&amp;S" w:date="2024-02-20T17:58:00Z">
              <w:r w:rsidR="00FA0315" w:rsidRPr="00BF4EDF">
                <w:t>n</w:t>
              </w:r>
            </w:ins>
            <w:r w:rsidRPr="00BF4EDF">
              <w:t>7,</w:t>
            </w:r>
            <w:del w:id="444" w:author="R&amp;S" w:date="2024-02-16T10:07:00Z">
              <w:r w:rsidRPr="00BF4EDF" w:rsidDel="00514411">
                <w:delText>V</w:delText>
              </w:r>
            </w:del>
            <w:ins w:id="445" w:author="R&amp;S" w:date="2024-02-20T17:58:00Z">
              <w:r w:rsidR="00FA0315" w:rsidRPr="00BF4EDF">
                <w:t>n</w:t>
              </w:r>
            </w:ins>
            <w:ins w:id="446" w:author="R&amp;S" w:date="2024-02-16T10:07:00Z">
              <w:r w:rsidR="00514411" w:rsidRPr="00BF4EDF">
                <w:t>R</w:t>
              </w:r>
            </w:ins>
            <w:r w:rsidRPr="00BF4EDF">
              <w:t>=</w:t>
            </w:r>
            <w:ins w:id="447" w:author="R&amp;S" w:date="2024-02-20T17:58:00Z">
              <w:r w:rsidR="00FA0315" w:rsidRPr="00BF4EDF">
                <w:t>n</w:t>
              </w:r>
            </w:ins>
            <w:r w:rsidRPr="00BF4EDF">
              <w:t>28;</w:t>
            </w:r>
            <w:r w:rsidRPr="00BF4EDF">
              <w:rPr>
                <w:lang w:eastAsia="zh-CN"/>
              </w:rPr>
              <w:t xml:space="preserve"> </w:t>
            </w:r>
            <w:r w:rsidRPr="00BF4EDF">
              <w:rPr>
                <w:b/>
                <w:lang w:eastAsia="zh-CN"/>
              </w:rPr>
              <w:t xml:space="preserve">Intra-band contiguous + Inter-band: </w:t>
            </w:r>
            <w:proofErr w:type="spellStart"/>
            <w:ins w:id="448" w:author="R&amp;S" w:date="2024-02-20T17:58:00Z">
              <w:r w:rsidR="00FA0315" w:rsidRPr="00BF4EDF">
                <w:t>n</w:t>
              </w:r>
            </w:ins>
            <w:r w:rsidRPr="00BF4EDF">
              <w:rPr>
                <w:lang w:eastAsia="zh-CN"/>
              </w:rPr>
              <w:t>X</w:t>
            </w:r>
            <w:proofErr w:type="spellEnd"/>
            <w:r w:rsidRPr="00BF4EDF">
              <w:rPr>
                <w:lang w:eastAsia="zh-CN"/>
              </w:rPr>
              <w:t>,</w:t>
            </w:r>
            <w:ins w:id="449" w:author="R&amp;S" w:date="2024-02-20T17:58:00Z">
              <w:r w:rsidR="00FA0315" w:rsidRPr="00BF4EDF">
                <w:t xml:space="preserve"> </w:t>
              </w:r>
              <w:proofErr w:type="spellStart"/>
              <w:r w:rsidR="00FA0315" w:rsidRPr="00BF4EDF">
                <w:t>n</w:t>
              </w:r>
            </w:ins>
            <w:r w:rsidRPr="00BF4EDF">
              <w:rPr>
                <w:lang w:eastAsia="zh-CN"/>
              </w:rPr>
              <w:t>Y</w:t>
            </w:r>
            <w:proofErr w:type="spellEnd"/>
            <w:r w:rsidRPr="00BF4EDF">
              <w:rPr>
                <w:lang w:eastAsia="zh-CN"/>
              </w:rPr>
              <w:t>,</w:t>
            </w:r>
            <w:ins w:id="450" w:author="R&amp;S" w:date="2024-02-20T17:58:00Z">
              <w:r w:rsidR="00FA0315" w:rsidRPr="00BF4EDF">
                <w:t xml:space="preserve"> </w:t>
              </w:r>
              <w:proofErr w:type="spellStart"/>
              <w:r w:rsidR="00FA0315" w:rsidRPr="00BF4EDF">
                <w:t>n</w:t>
              </w:r>
            </w:ins>
            <w:r w:rsidRPr="00BF4EDF">
              <w:rPr>
                <w:lang w:eastAsia="zh-CN"/>
              </w:rPr>
              <w:t>Z</w:t>
            </w:r>
            <w:proofErr w:type="spellEnd"/>
            <w:r w:rsidRPr="00BF4EDF">
              <w:rPr>
                <w:lang w:eastAsia="zh-CN"/>
              </w:rPr>
              <w:t xml:space="preserve"> correspond to the different bands in the CA Configuration, E.g. for CA_n3A-n7B-n28A, </w:t>
            </w:r>
            <w:proofErr w:type="spellStart"/>
            <w:ins w:id="451" w:author="R&amp;S" w:date="2024-02-20T17:58:00Z">
              <w:r w:rsidR="00FA0315" w:rsidRPr="00BF4EDF">
                <w:t>n</w:t>
              </w:r>
            </w:ins>
            <w:r w:rsidRPr="00BF4EDF">
              <w:rPr>
                <w:lang w:eastAsia="zh-CN"/>
              </w:rPr>
              <w:t>X</w:t>
            </w:r>
            <w:proofErr w:type="spellEnd"/>
            <w:r w:rsidRPr="00BF4EDF">
              <w:rPr>
                <w:lang w:eastAsia="zh-CN"/>
              </w:rPr>
              <w:t>=</w:t>
            </w:r>
            <w:ins w:id="452" w:author="R&amp;S" w:date="2024-02-20T17:58:00Z">
              <w:r w:rsidR="00FA0315" w:rsidRPr="00BF4EDF">
                <w:t>n</w:t>
              </w:r>
            </w:ins>
            <w:r w:rsidRPr="00BF4EDF">
              <w:rPr>
                <w:lang w:eastAsia="zh-CN"/>
              </w:rPr>
              <w:t>1,</w:t>
            </w:r>
            <w:ins w:id="453" w:author="R&amp;S" w:date="2024-02-20T17:58:00Z">
              <w:r w:rsidR="00FA0315" w:rsidRPr="00BF4EDF">
                <w:t xml:space="preserve"> </w:t>
              </w:r>
              <w:proofErr w:type="spellStart"/>
              <w:r w:rsidR="00FA0315" w:rsidRPr="00BF4EDF">
                <w:t>n</w:t>
              </w:r>
            </w:ins>
            <w:r w:rsidRPr="00BF4EDF">
              <w:rPr>
                <w:lang w:eastAsia="zh-CN"/>
              </w:rPr>
              <w:t>Y</w:t>
            </w:r>
            <w:proofErr w:type="spellEnd"/>
            <w:r w:rsidRPr="00BF4EDF">
              <w:rPr>
                <w:lang w:eastAsia="zh-CN"/>
              </w:rPr>
              <w:t>=</w:t>
            </w:r>
            <w:ins w:id="454" w:author="R&amp;S" w:date="2024-02-20T17:58:00Z">
              <w:r w:rsidR="00FA0315" w:rsidRPr="00BF4EDF">
                <w:t>n</w:t>
              </w:r>
            </w:ins>
            <w:r w:rsidRPr="00BF4EDF">
              <w:rPr>
                <w:lang w:eastAsia="zh-CN"/>
              </w:rPr>
              <w:t>3,</w:t>
            </w:r>
            <w:ins w:id="455" w:author="R&amp;S" w:date="2024-02-20T17:58:00Z">
              <w:r w:rsidR="00FA0315" w:rsidRPr="00BF4EDF">
                <w:t xml:space="preserve"> </w:t>
              </w:r>
              <w:proofErr w:type="spellStart"/>
              <w:r w:rsidR="00FA0315" w:rsidRPr="00BF4EDF">
                <w:t>n</w:t>
              </w:r>
            </w:ins>
            <w:r w:rsidRPr="00BF4EDF">
              <w:rPr>
                <w:lang w:eastAsia="zh-CN"/>
              </w:rPr>
              <w:t>z</w:t>
            </w:r>
            <w:proofErr w:type="spellEnd"/>
            <w:r w:rsidRPr="00BF4EDF">
              <w:rPr>
                <w:lang w:eastAsia="zh-CN"/>
              </w:rPr>
              <w:t>=</w:t>
            </w:r>
            <w:ins w:id="456" w:author="R&amp;S" w:date="2024-02-20T17:58:00Z">
              <w:r w:rsidR="00FA0315" w:rsidRPr="00BF4EDF">
                <w:t>n</w:t>
              </w:r>
            </w:ins>
            <w:r w:rsidRPr="00BF4EDF">
              <w:rPr>
                <w:lang w:eastAsia="zh-CN"/>
              </w:rPr>
              <w:t xml:space="preserve">28; </w:t>
            </w:r>
            <w:r w:rsidRPr="00BF4EDF">
              <w:rPr>
                <w:b/>
                <w:lang w:eastAsia="zh-CN"/>
              </w:rPr>
              <w:t>Intra-band non-contiguous + Inter-band:</w:t>
            </w:r>
            <w:r w:rsidRPr="00BF4EDF">
              <w:t xml:space="preserve"> </w:t>
            </w:r>
            <w:proofErr w:type="spellStart"/>
            <w:ins w:id="457" w:author="R&amp;S" w:date="2024-02-20T17:58:00Z">
              <w:r w:rsidR="00FA0315" w:rsidRPr="00BF4EDF">
                <w:t>n</w:t>
              </w:r>
            </w:ins>
            <w:r w:rsidRPr="00BF4EDF">
              <w:t>X</w:t>
            </w:r>
            <w:proofErr w:type="spellEnd"/>
            <w:r w:rsidRPr="00BF4EDF">
              <w:rPr>
                <w:rFonts w:eastAsia="SimSun"/>
                <w:lang w:eastAsia="zh-CN"/>
              </w:rPr>
              <w:t>,</w:t>
            </w:r>
            <w:ins w:id="458" w:author="R&amp;S" w:date="2024-02-20T17:58:00Z">
              <w:r w:rsidR="00FA0315" w:rsidRPr="00BF4EDF">
                <w:t xml:space="preserve"> </w:t>
              </w:r>
              <w:proofErr w:type="spellStart"/>
              <w:r w:rsidR="00FA0315" w:rsidRPr="00BF4EDF">
                <w:t>n</w:t>
              </w:r>
            </w:ins>
            <w:r w:rsidRPr="00BF4EDF">
              <w:t>Y</w:t>
            </w:r>
            <w:proofErr w:type="spellEnd"/>
            <w:r w:rsidRPr="00BF4EDF">
              <w:rPr>
                <w:rFonts w:eastAsia="SimSun"/>
                <w:lang w:eastAsia="zh-CN"/>
              </w:rPr>
              <w:t>,</w:t>
            </w:r>
            <w:ins w:id="459" w:author="R&amp;S" w:date="2024-02-20T17:58:00Z">
              <w:r w:rsidR="00FA0315" w:rsidRPr="00BF4EDF">
                <w:t xml:space="preserve"> </w:t>
              </w:r>
              <w:proofErr w:type="spellStart"/>
              <w:r w:rsidR="00FA0315" w:rsidRPr="00BF4EDF">
                <w:t>n</w:t>
              </w:r>
            </w:ins>
            <w:r w:rsidRPr="00BF4EDF">
              <w:rPr>
                <w:rFonts w:eastAsia="SimSun"/>
                <w:lang w:eastAsia="zh-CN"/>
              </w:rPr>
              <w:t>Z</w:t>
            </w:r>
            <w:proofErr w:type="spellEnd"/>
            <w:r w:rsidRPr="00BF4EDF">
              <w:t xml:space="preserve"> correspond to the different bands in the CA Configuration. E.g. for </w:t>
            </w:r>
            <w:r w:rsidRPr="00BF4EDF">
              <w:rPr>
                <w:rFonts w:eastAsia="SimSun"/>
                <w:lang w:eastAsia="zh-CN"/>
              </w:rPr>
              <w:t>CA_n2A-n66A-n77(2A)</w:t>
            </w:r>
            <w:r w:rsidRPr="00BF4EDF">
              <w:t xml:space="preserve">, </w:t>
            </w:r>
            <w:proofErr w:type="spellStart"/>
            <w:ins w:id="460" w:author="R&amp;S" w:date="2024-02-20T17:58:00Z">
              <w:r w:rsidR="00FA0315" w:rsidRPr="00BF4EDF">
                <w:t>n</w:t>
              </w:r>
            </w:ins>
            <w:r w:rsidRPr="00BF4EDF">
              <w:t>X</w:t>
            </w:r>
            <w:proofErr w:type="spellEnd"/>
            <w:r w:rsidRPr="00BF4EDF">
              <w:t>=</w:t>
            </w:r>
            <w:ins w:id="461" w:author="R&amp;S" w:date="2024-02-20T17:58:00Z">
              <w:r w:rsidR="00FA0315" w:rsidRPr="00BF4EDF">
                <w:t>n</w:t>
              </w:r>
            </w:ins>
            <w:r w:rsidRPr="00BF4EDF">
              <w:rPr>
                <w:rFonts w:eastAsia="SimSun"/>
                <w:lang w:eastAsia="zh-CN"/>
              </w:rPr>
              <w:t>2</w:t>
            </w:r>
            <w:r w:rsidRPr="00BF4EDF">
              <w:t xml:space="preserve">, </w:t>
            </w:r>
            <w:proofErr w:type="spellStart"/>
            <w:ins w:id="462" w:author="R&amp;S" w:date="2024-02-20T17:58:00Z">
              <w:r w:rsidR="00FA0315" w:rsidRPr="00BF4EDF">
                <w:t>n</w:t>
              </w:r>
            </w:ins>
            <w:r w:rsidRPr="00BF4EDF">
              <w:t>Y</w:t>
            </w:r>
            <w:proofErr w:type="spellEnd"/>
            <w:r w:rsidRPr="00BF4EDF">
              <w:rPr>
                <w:rFonts w:eastAsia="SimSun"/>
                <w:lang w:eastAsia="zh-CN"/>
              </w:rPr>
              <w:t>=</w:t>
            </w:r>
            <w:ins w:id="463" w:author="R&amp;S" w:date="2024-02-20T17:58:00Z">
              <w:r w:rsidR="00FA0315" w:rsidRPr="00BF4EDF">
                <w:t>n</w:t>
              </w:r>
            </w:ins>
            <w:r w:rsidRPr="00BF4EDF">
              <w:rPr>
                <w:rFonts w:eastAsia="SimSun"/>
                <w:lang w:eastAsia="zh-CN"/>
              </w:rPr>
              <w:t>66,</w:t>
            </w:r>
            <w:ins w:id="464" w:author="R&amp;S" w:date="2024-02-20T17:58:00Z">
              <w:r w:rsidR="00FA0315" w:rsidRPr="00BF4EDF">
                <w:t xml:space="preserve"> </w:t>
              </w:r>
              <w:proofErr w:type="spellStart"/>
              <w:r w:rsidR="00FA0315" w:rsidRPr="00BF4EDF">
                <w:t>n</w:t>
              </w:r>
            </w:ins>
            <w:r w:rsidRPr="00BF4EDF">
              <w:rPr>
                <w:rFonts w:eastAsia="SimSun"/>
                <w:lang w:eastAsia="zh-CN"/>
              </w:rPr>
              <w:t>Z</w:t>
            </w:r>
            <w:proofErr w:type="spellEnd"/>
            <w:r w:rsidRPr="00BF4EDF">
              <w:rPr>
                <w:rFonts w:eastAsia="SimSun"/>
                <w:lang w:eastAsia="zh-CN"/>
              </w:rPr>
              <w:t>=</w:t>
            </w:r>
            <w:ins w:id="465" w:author="R&amp;S" w:date="2024-02-20T17:58:00Z">
              <w:r w:rsidR="00FA0315" w:rsidRPr="00BF4EDF">
                <w:t>n</w:t>
              </w:r>
            </w:ins>
            <w:r w:rsidRPr="00BF4EDF">
              <w:rPr>
                <w:rFonts w:eastAsia="SimSun"/>
                <w:lang w:eastAsia="zh-CN"/>
              </w:rPr>
              <w:t>77</w:t>
            </w:r>
            <w:r w:rsidRPr="00BF4EDF">
              <w:rPr>
                <w:rFonts w:eastAsia="SimSun"/>
                <w:lang w:eastAsia="zh-CN"/>
              </w:rPr>
              <w:t>；</w:t>
            </w:r>
          </w:p>
          <w:p w14:paraId="62928999" w14:textId="77777777" w:rsidR="006B1DCC" w:rsidRPr="00BF4EDF" w:rsidRDefault="006B1DCC" w:rsidP="006B1DCC">
            <w:pPr>
              <w:pStyle w:val="TAN"/>
              <w:rPr>
                <w:lang w:eastAsia="zh-CN"/>
              </w:rPr>
            </w:pPr>
            <w:r w:rsidRPr="00BF4EDF">
              <w:t>NOTE 4:</w:t>
            </w:r>
            <w:r w:rsidRPr="00BF4EDF">
              <w:tab/>
            </w:r>
            <w:r w:rsidRPr="00BF4EDF">
              <w:rPr>
                <w:lang w:eastAsia="zh-CN"/>
              </w:rPr>
              <w:t>In a band where UE supports 4Rx, the test shall be performed only with 4Rx antennas ports connected and 4Rx REFSENS requirement (Table 7.3.2.5-2) is used in the test requirements.</w:t>
            </w:r>
          </w:p>
          <w:p w14:paraId="2AB58B86" w14:textId="77777777" w:rsidR="006B1DCC" w:rsidRPr="00BF4EDF" w:rsidRDefault="006B1DCC" w:rsidP="006B1DCC">
            <w:pPr>
              <w:pStyle w:val="TAN"/>
              <w:rPr>
                <w:lang w:eastAsia="zh-CN"/>
              </w:rPr>
            </w:pPr>
            <w:r w:rsidRPr="00BF4EDF">
              <w:rPr>
                <w:lang w:eastAsia="zh-CN"/>
              </w:rPr>
              <w:t xml:space="preserve">NOTE </w:t>
            </w:r>
            <w:r w:rsidRPr="00BF4EDF">
              <w:t>5</w:t>
            </w:r>
            <w:r w:rsidRPr="00BF4EDF">
              <w:rPr>
                <w:lang w:eastAsia="zh-CN"/>
              </w:rPr>
              <w:t>:</w:t>
            </w:r>
            <w:r w:rsidRPr="00BF4EDF">
              <w:rPr>
                <w:lang w:eastAsia="zh-CN"/>
              </w:rPr>
              <w:tab/>
              <w:t xml:space="preserve">Test frequency is set to </w:t>
            </w:r>
            <w:proofErr w:type="spellStart"/>
            <w:r w:rsidRPr="00BF4EDF">
              <w:rPr>
                <w:lang w:eastAsia="zh-CN"/>
              </w:rPr>
              <w:t>Mid Range</w:t>
            </w:r>
            <w:proofErr w:type="spellEnd"/>
            <w:r w:rsidRPr="00BF4EDF">
              <w:rPr>
                <w:lang w:eastAsia="zh-CN"/>
              </w:rPr>
              <w:t xml:space="preserve"> for PCC and SCC with exceptions defined in Table 7.3A.3.4.1-1. For NR band n28, 30MHz test channel bandwidth is tested with Low range test frequencies.</w:t>
            </w:r>
          </w:p>
          <w:p w14:paraId="11B65E76" w14:textId="77777777" w:rsidR="006B1DCC" w:rsidRPr="00BF4EDF" w:rsidRDefault="006B1DCC" w:rsidP="006B1DCC">
            <w:pPr>
              <w:pStyle w:val="TAN"/>
              <w:rPr>
                <w:rFonts w:eastAsia="SimSun"/>
              </w:rPr>
            </w:pPr>
            <w:r w:rsidRPr="00BF4EDF">
              <w:rPr>
                <w:rFonts w:eastAsia="SimSun"/>
              </w:rPr>
              <w:t>NOTE 6:</w:t>
            </w:r>
            <w:r w:rsidRPr="00BF4EDF">
              <w:rPr>
                <w:rFonts w:eastAsia="SimSun"/>
              </w:rPr>
              <w:tab/>
              <w:t>If the UE supports multiple CC Combinations in the CA Configuration with the same N</w:t>
            </w:r>
            <w:r w:rsidRPr="00BF4EDF">
              <w:rPr>
                <w:rFonts w:eastAsia="SimSun"/>
                <w:vertAlign w:val="subscript"/>
              </w:rPr>
              <w:t>RB_agg</w:t>
            </w:r>
            <w:r w:rsidRPr="00BF4EDF">
              <w:rPr>
                <w:rFonts w:eastAsia="SimSun"/>
              </w:rPr>
              <w:t>, only the combination with the highest NRB_PCC is tested.</w:t>
            </w:r>
          </w:p>
        </w:tc>
      </w:tr>
    </w:tbl>
    <w:p w14:paraId="26DD9747" w14:textId="77777777" w:rsidR="006B1DCC" w:rsidRPr="00BF4EDF" w:rsidRDefault="006B1DCC" w:rsidP="006B1DCC"/>
    <w:p w14:paraId="1E014E72" w14:textId="77777777" w:rsidR="006B1DCC" w:rsidRPr="00BF4EDF" w:rsidRDefault="006B1DCC" w:rsidP="006B1DCC">
      <w:pPr>
        <w:pStyle w:val="TH"/>
      </w:pPr>
      <w:r w:rsidRPr="00BF4EDF">
        <w:t>Table 7.5A.</w:t>
      </w:r>
      <w:r w:rsidRPr="00BF4EDF">
        <w:rPr>
          <w:rFonts w:eastAsia="SimSun"/>
          <w:lang w:eastAsia="zh-CN"/>
        </w:rPr>
        <w:t>3</w:t>
      </w:r>
      <w:r w:rsidRPr="00BF4EDF">
        <w:t>.4.1-2: Void</w:t>
      </w:r>
    </w:p>
    <w:p w14:paraId="332B221D" w14:textId="77777777" w:rsidR="006B1DCC" w:rsidRPr="00BF4EDF" w:rsidRDefault="006B1DCC" w:rsidP="006B1DCC">
      <w:pPr>
        <w:pStyle w:val="TH"/>
      </w:pPr>
      <w:r w:rsidRPr="00BF4EDF">
        <w:t>Table 7.5A.</w:t>
      </w:r>
      <w:r w:rsidRPr="00BF4EDF">
        <w:rPr>
          <w:rFonts w:eastAsia="SimSun"/>
          <w:lang w:eastAsia="zh-CN"/>
        </w:rPr>
        <w:t>3</w:t>
      </w:r>
      <w:r w:rsidRPr="00BF4EDF">
        <w:t>.4.1-3: Void</w:t>
      </w:r>
    </w:p>
    <w:p w14:paraId="18C87CF1" w14:textId="77777777" w:rsidR="006B1DCC" w:rsidRPr="00BF4EDF" w:rsidRDefault="006B1DCC" w:rsidP="006B1DCC"/>
    <w:p w14:paraId="5E6DEB30" w14:textId="77777777" w:rsidR="006B1DCC" w:rsidRPr="00BF4EDF" w:rsidRDefault="006B1DCC" w:rsidP="006B1DCC">
      <w:pPr>
        <w:pStyle w:val="H6"/>
      </w:pPr>
      <w:bookmarkStart w:id="466" w:name="_Toc27478468"/>
      <w:bookmarkStart w:id="467" w:name="_Toc36227187"/>
      <w:r w:rsidRPr="00BF4EDF">
        <w:t>7.5A.3.4.2</w:t>
      </w:r>
      <w:r w:rsidRPr="00BF4EDF">
        <w:tab/>
        <w:t>Test Procedure</w:t>
      </w:r>
      <w:bookmarkEnd w:id="466"/>
      <w:bookmarkEnd w:id="467"/>
    </w:p>
    <w:p w14:paraId="39E46EC6" w14:textId="77777777" w:rsidR="006B1DCC" w:rsidRPr="00BF4EDF" w:rsidRDefault="006B1DCC" w:rsidP="006B1DCC">
      <w:pPr>
        <w:pStyle w:val="B10"/>
      </w:pPr>
      <w:r w:rsidRPr="00BF4EDF">
        <w:t>1.</w:t>
      </w:r>
      <w:r w:rsidRPr="00BF4EDF">
        <w:tab/>
        <w:t>Configure SCCs according to Annex C.0, C.1, C.2 for all downlink physical channels.</w:t>
      </w:r>
    </w:p>
    <w:p w14:paraId="0B7A6FB5" w14:textId="77777777" w:rsidR="006B1DCC" w:rsidRPr="00BF4EDF" w:rsidRDefault="006B1DCC" w:rsidP="006B1DCC">
      <w:pPr>
        <w:pStyle w:val="B10"/>
      </w:pPr>
      <w:r w:rsidRPr="00BF4EDF">
        <w:t>2.</w:t>
      </w:r>
      <w:r w:rsidRPr="00BF4EDF">
        <w:tab/>
        <w:t>The SS shall configure SCCs as per TS 38.508-1 [5] clause 5.1.1. Message contents are defined in clause 7.5A.</w:t>
      </w:r>
      <w:r w:rsidRPr="00BF4EDF">
        <w:rPr>
          <w:lang w:eastAsia="zh-CN"/>
        </w:rPr>
        <w:t>3</w:t>
      </w:r>
      <w:r w:rsidRPr="00BF4EDF">
        <w:t>.4.3.</w:t>
      </w:r>
    </w:p>
    <w:p w14:paraId="731C3B0F" w14:textId="77777777" w:rsidR="006B1DCC" w:rsidRPr="00BF4EDF" w:rsidRDefault="006B1DCC" w:rsidP="006B1DCC">
      <w:pPr>
        <w:pStyle w:val="B10"/>
      </w:pPr>
      <w:r w:rsidRPr="00BF4EDF">
        <w:t>3.</w:t>
      </w:r>
      <w:r w:rsidRPr="00BF4EDF">
        <w:tab/>
        <w:t>SS activates SCCs by sending the activation MAC CE (Refer TS 38.321 [18], clauses 5.9, 6.1.3.10). Wait for at least 2 seconds (Refer TS 38.133[19], clause9.3).</w:t>
      </w:r>
    </w:p>
    <w:p w14:paraId="1D129328" w14:textId="77777777" w:rsidR="006B1DCC" w:rsidRPr="00BF4EDF" w:rsidRDefault="006B1DCC" w:rsidP="006B1DCC">
      <w:pPr>
        <w:pStyle w:val="B10"/>
      </w:pPr>
      <w:r w:rsidRPr="00BF4EDF">
        <w:t>4.</w:t>
      </w:r>
      <w:r w:rsidRPr="00BF4EDF">
        <w:tab/>
        <w:t>SS transmits PDSCH via PDCCH DCI format 1_1 for C_RNTI to transmit the DL RMC according to Table 7.5A.</w:t>
      </w:r>
      <w:r w:rsidRPr="00BF4EDF">
        <w:rPr>
          <w:lang w:eastAsia="zh-CN"/>
        </w:rPr>
        <w:t>3</w:t>
      </w:r>
      <w:r w:rsidRPr="00BF4EDF">
        <w:t>.4.1-1</w:t>
      </w:r>
      <w:r w:rsidRPr="00BF4EDF">
        <w:rPr>
          <w:lang w:eastAsia="zh-CN"/>
        </w:rPr>
        <w:t xml:space="preserve"> </w:t>
      </w:r>
      <w:r w:rsidRPr="00BF4EDF">
        <w:t>on both PCC and SCCs. The SS sends downlink MAC padding bits on the DL RMC.</w:t>
      </w:r>
    </w:p>
    <w:p w14:paraId="6CA41DCD" w14:textId="77777777" w:rsidR="006B1DCC" w:rsidRPr="00BF4EDF" w:rsidRDefault="006B1DCC" w:rsidP="006B1DCC">
      <w:pPr>
        <w:pStyle w:val="B10"/>
      </w:pPr>
      <w:r w:rsidRPr="00BF4EDF">
        <w:t>5.</w:t>
      </w:r>
      <w:r w:rsidRPr="00BF4EDF">
        <w:tab/>
        <w:t>SS sends uplink scheduling information for each UL HARQ process via PDCCH DCI format 0_1 for C_RNTI to schedule the UL RMC according to Table 7.5A.</w:t>
      </w:r>
      <w:r w:rsidRPr="00BF4EDF">
        <w:rPr>
          <w:lang w:eastAsia="zh-CN"/>
        </w:rPr>
        <w:t>3</w:t>
      </w:r>
      <w:r w:rsidRPr="00BF4EDF">
        <w:t>.4.</w:t>
      </w:r>
      <w:r w:rsidRPr="00BF4EDF">
        <w:rPr>
          <w:rFonts w:eastAsia="SimSun"/>
          <w:lang w:eastAsia="zh-CN"/>
        </w:rPr>
        <w:t>2</w:t>
      </w:r>
      <w:r w:rsidRPr="00BF4EDF">
        <w:t>-1 on PCC. Since the UL has no payload and no loopback data to send the UE sends uplink MAC padding bits on the UL RMC.</w:t>
      </w:r>
    </w:p>
    <w:p w14:paraId="6F182B1E" w14:textId="77777777" w:rsidR="006B1DCC" w:rsidRPr="00BF4EDF" w:rsidRDefault="006B1DCC" w:rsidP="006B1DCC">
      <w:pPr>
        <w:pStyle w:val="B10"/>
      </w:pPr>
      <w:r w:rsidRPr="00BF4EDF">
        <w:t>6.</w:t>
      </w:r>
      <w:r w:rsidRPr="00BF4EDF">
        <w:tab/>
        <w:t>Set the Downlink signal level according to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t xml:space="preserve"> for at least the duration of the Throughput measurement, where:</w:t>
      </w:r>
    </w:p>
    <w:p w14:paraId="0D3B229A" w14:textId="77777777" w:rsidR="006B1DCC" w:rsidRPr="00BF4EDF" w:rsidRDefault="006B1DCC" w:rsidP="006B1DCC">
      <w:pPr>
        <w:pStyle w:val="B20"/>
      </w:pPr>
      <w:r w:rsidRPr="00BF4EDF">
        <w:t>-</w:t>
      </w:r>
      <w:r w:rsidRPr="00BF4EDF">
        <w:tab/>
        <w:t>MU is the test system uplink power measurement uncertainty and is specified in Table F.1.3-1 for the carrier frequency f and the channel bandwidth BW</w:t>
      </w:r>
    </w:p>
    <w:p w14:paraId="30AB156F" w14:textId="77777777" w:rsidR="006B1DCC" w:rsidRPr="00BF4EDF" w:rsidRDefault="006B1DCC" w:rsidP="006B1DCC">
      <w:pPr>
        <w:pStyle w:val="B20"/>
      </w:pPr>
      <w:r w:rsidRPr="00BF4EDF">
        <w:t>-</w:t>
      </w:r>
      <w:r w:rsidRPr="00BF4EDF">
        <w:tab/>
        <w:t>Uplink power control window size = 1dB (UE power step size) + 0.7dB (UE power step tolerance) + (Test system relative power measurement uncertainty), where, the UE power step tolerance is specified in TS 38.101-1 [2], Table 6.3.4.3-1 and is 0.7dB for 1dB power step size</w:t>
      </w:r>
      <w:r w:rsidRPr="00BF4EDF">
        <w:rPr>
          <w:lang w:eastAsia="zh-CN"/>
        </w:rPr>
        <w:t>, and the Test system relative power measurement uncertainty is specified for test case 6.3.4.3 in Table F.1.2-1</w:t>
      </w:r>
      <w:r w:rsidRPr="00BF4EDF">
        <w:t>.</w:t>
      </w:r>
    </w:p>
    <w:p w14:paraId="2E62129A" w14:textId="77777777" w:rsidR="006B1DCC" w:rsidRPr="00BF4EDF" w:rsidRDefault="006B1DCC" w:rsidP="006B1DCC">
      <w:pPr>
        <w:pStyle w:val="B20"/>
      </w:pPr>
      <w:r w:rsidRPr="00BF4EDF">
        <w:t>-</w:t>
      </w:r>
      <w:r w:rsidRPr="00BF4EDF">
        <w:tab/>
        <w:t>For UEs supporting Tx diversity, the transmit power is measured as the sum of the output power from both UE antenna connectors.</w:t>
      </w:r>
    </w:p>
    <w:p w14:paraId="0370582B" w14:textId="77777777" w:rsidR="006B1DCC" w:rsidRPr="00BF4EDF" w:rsidRDefault="006B1DCC" w:rsidP="006B1DCC">
      <w:pPr>
        <w:pStyle w:val="B10"/>
      </w:pPr>
      <w:r w:rsidRPr="00BF4EDF">
        <w:t>7.</w:t>
      </w:r>
      <w:r w:rsidRPr="00BF4EDF">
        <w:tab/>
        <w:t>Set the Interferer signal level to the value as defined in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t xml:space="preserve"> as appropriate (Case 1) and frequency below the wanted signal, using a modulated interferer bandwidth as defined in Annex D.</w:t>
      </w:r>
    </w:p>
    <w:p w14:paraId="07F32245" w14:textId="77777777" w:rsidR="006B1DCC" w:rsidRPr="00BF4EDF" w:rsidRDefault="006B1DCC" w:rsidP="006B1DCC">
      <w:pPr>
        <w:pStyle w:val="B10"/>
      </w:pPr>
      <w:r w:rsidRPr="00BF4EDF">
        <w:t>8.</w:t>
      </w:r>
      <w:r w:rsidRPr="00BF4EDF">
        <w:tab/>
        <w:t>Measure the average throughput</w:t>
      </w:r>
      <w:r w:rsidRPr="00BF4EDF">
        <w:rPr>
          <w:lang w:eastAsia="zh-CN"/>
        </w:rPr>
        <w:t xml:space="preserve"> for </w:t>
      </w:r>
      <w:r w:rsidRPr="00BF4EDF">
        <w:t>each component carrier for a duration sufficient to achieve statistical significance according to Annex H</w:t>
      </w:r>
      <w:r w:rsidRPr="00BF4EDF">
        <w:rPr>
          <w:lang w:eastAsia="zh-CN"/>
        </w:rPr>
        <w:t>.2A</w:t>
      </w:r>
      <w:r w:rsidRPr="00BF4EDF">
        <w:t>.</w:t>
      </w:r>
    </w:p>
    <w:p w14:paraId="157670D5" w14:textId="77777777" w:rsidR="006B1DCC" w:rsidRPr="00BF4EDF" w:rsidRDefault="006B1DCC" w:rsidP="006B1DCC">
      <w:pPr>
        <w:pStyle w:val="B10"/>
      </w:pPr>
      <w:r w:rsidRPr="00BF4EDF">
        <w:t>9.</w:t>
      </w:r>
      <w:r w:rsidRPr="00BF4EDF">
        <w:tab/>
        <w:t>Repeat steps from 6 to 8, using an interfering signal above the wanted signal in Case 1 at step 7.</w:t>
      </w:r>
    </w:p>
    <w:p w14:paraId="7BD364F5" w14:textId="77777777" w:rsidR="006B1DCC" w:rsidRPr="00BF4EDF" w:rsidRDefault="006B1DCC" w:rsidP="006B1DCC">
      <w:pPr>
        <w:pStyle w:val="B10"/>
      </w:pPr>
      <w:r w:rsidRPr="00BF4EDF">
        <w:t>10.</w:t>
      </w:r>
      <w:r w:rsidRPr="00BF4EDF">
        <w:tab/>
        <w:t>Set the Downlink signal level according to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rPr>
          <w:lang w:eastAsia="zh-CN"/>
        </w:rPr>
        <w:t xml:space="preserve"> </w:t>
      </w:r>
      <w:r w:rsidRPr="00BF4EDF">
        <w:t xml:space="preserve">for at least the duration of the Throughput measurement, where </w:t>
      </w:r>
      <w:r w:rsidRPr="00BF4EDF">
        <w:rPr>
          <w:lang w:eastAsia="zh-CN"/>
        </w:rPr>
        <w:t>MU and Uplink power control window size</w:t>
      </w:r>
      <w:r w:rsidRPr="00BF4EDF">
        <w:t xml:space="preserve"> are defined above.</w:t>
      </w:r>
    </w:p>
    <w:p w14:paraId="77D4F314" w14:textId="77777777" w:rsidR="006B1DCC" w:rsidRPr="00BF4EDF" w:rsidRDefault="006B1DCC" w:rsidP="006B1DCC">
      <w:pPr>
        <w:pStyle w:val="B10"/>
      </w:pPr>
      <w:r w:rsidRPr="00BF4EDF">
        <w:t>11.</w:t>
      </w:r>
      <w:r w:rsidRPr="00BF4EDF">
        <w:tab/>
        <w:t>Set the Interferer signal level to the value as defined in Table 7.5A.</w:t>
      </w:r>
      <w:r w:rsidRPr="00BF4EDF">
        <w:rPr>
          <w:lang w:eastAsia="zh-CN"/>
        </w:rPr>
        <w:t>3</w:t>
      </w:r>
      <w:r w:rsidRPr="00BF4EDF">
        <w:t>.4.</w:t>
      </w:r>
      <w:r w:rsidRPr="00BF4EDF">
        <w:rPr>
          <w:rFonts w:eastAsia="SimSun"/>
          <w:lang w:eastAsia="zh-CN"/>
        </w:rPr>
        <w:t>2</w:t>
      </w:r>
      <w:r w:rsidRPr="00BF4EDF">
        <w:t>-</w:t>
      </w:r>
      <w:r w:rsidRPr="00BF4EDF">
        <w:rPr>
          <w:rFonts w:eastAsia="SimSun"/>
          <w:lang w:eastAsia="zh-CN"/>
        </w:rPr>
        <w:t>1</w:t>
      </w:r>
      <w:r w:rsidRPr="00BF4EDF">
        <w:t xml:space="preserve"> as appropriate (Case 2) and frequency below the wanted signal, using a modulated interferer bandwidth as defined in Annex D.</w:t>
      </w:r>
    </w:p>
    <w:p w14:paraId="3F7E2BA5" w14:textId="77777777" w:rsidR="006B1DCC" w:rsidRPr="00BF4EDF" w:rsidRDefault="006B1DCC" w:rsidP="006B1DCC">
      <w:pPr>
        <w:pStyle w:val="B10"/>
      </w:pPr>
      <w:r w:rsidRPr="00BF4EDF">
        <w:t>12.</w:t>
      </w:r>
      <w:r w:rsidRPr="00BF4EDF">
        <w:tab/>
        <w:t>Measure the average throughput</w:t>
      </w:r>
      <w:r w:rsidRPr="00BF4EDF">
        <w:rPr>
          <w:lang w:eastAsia="zh-CN"/>
        </w:rPr>
        <w:t xml:space="preserve"> for </w:t>
      </w:r>
      <w:r w:rsidRPr="00BF4EDF">
        <w:t>each component carrier for a duration sufficient to achieve statistical significance according to Annex H</w:t>
      </w:r>
      <w:r w:rsidRPr="00BF4EDF">
        <w:rPr>
          <w:lang w:eastAsia="zh-CN"/>
        </w:rPr>
        <w:t>.2A</w:t>
      </w:r>
      <w:r w:rsidRPr="00BF4EDF">
        <w:t>.</w:t>
      </w:r>
    </w:p>
    <w:p w14:paraId="665D29A3" w14:textId="77777777" w:rsidR="006B1DCC" w:rsidRPr="00BF4EDF" w:rsidRDefault="006B1DCC" w:rsidP="006B1DCC">
      <w:pPr>
        <w:pStyle w:val="B10"/>
      </w:pPr>
      <w:r w:rsidRPr="00BF4EDF">
        <w:t>13.</w:t>
      </w:r>
      <w:r w:rsidRPr="00BF4EDF">
        <w:tab/>
        <w:t>Repeat steps from 10 to 12, using an interfering signal above the wanted signal in Case 2 at step 11.</w:t>
      </w:r>
    </w:p>
    <w:p w14:paraId="1F13441C" w14:textId="77777777" w:rsidR="006B1DCC" w:rsidRPr="00BF4EDF" w:rsidRDefault="006B1DCC" w:rsidP="006B1DCC">
      <w:pPr>
        <w:pStyle w:val="B10"/>
      </w:pPr>
      <w:r w:rsidRPr="00BF4EDF">
        <w:t>14.</w:t>
      </w:r>
      <w:r w:rsidRPr="00BF4EDF">
        <w:tab/>
        <w:t>Repeat for applicable channel bandwidths and operating band combinations in both Case 1 and Case 2.</w:t>
      </w:r>
    </w:p>
    <w:p w14:paraId="41289D3F" w14:textId="77777777" w:rsidR="006B1DCC" w:rsidRPr="00BF4EDF" w:rsidRDefault="006B1DCC" w:rsidP="006B1DCC">
      <w:pPr>
        <w:pStyle w:val="NO"/>
        <w:rPr>
          <w:lang w:eastAsia="zh-CN"/>
        </w:rPr>
      </w:pPr>
      <w:r w:rsidRPr="00BF4EDF">
        <w:rPr>
          <w:lang w:eastAsia="zh-CN"/>
        </w:rPr>
        <w:lastRenderedPageBreak/>
        <w:t>NOTE:</w:t>
      </w:r>
      <w:r w:rsidRPr="00BF4EDF">
        <w:tab/>
      </w:r>
      <w:r w:rsidRPr="00BF4E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E2540C5" w14:textId="77777777" w:rsidR="006B1DCC" w:rsidRPr="00BF4EDF" w:rsidRDefault="006B1DCC" w:rsidP="006B1DCC">
      <w:pPr>
        <w:pStyle w:val="TH"/>
      </w:pPr>
      <w:bookmarkStart w:id="468" w:name="_Toc27478469"/>
      <w:bookmarkStart w:id="469" w:name="_Toc36227188"/>
      <w:r w:rsidRPr="00BF4EDF">
        <w:t>Table 7.5A.</w:t>
      </w:r>
      <w:r w:rsidRPr="00BF4EDF">
        <w:rPr>
          <w:rFonts w:eastAsia="SimSun"/>
          <w:lang w:eastAsia="zh-CN"/>
        </w:rPr>
        <w:t>3</w:t>
      </w:r>
      <w:r w:rsidRPr="00BF4EDF">
        <w:t>.4.2-1: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Change w:id="470">
          <w:tblGrid>
            <w:gridCol w:w="2296"/>
            <w:gridCol w:w="2219"/>
            <w:gridCol w:w="2276"/>
            <w:gridCol w:w="2270"/>
          </w:tblGrid>
        </w:tblGridChange>
      </w:tblGrid>
      <w:tr w:rsidR="006B1DCC" w:rsidRPr="00BF4EDF" w14:paraId="34C2F105"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063298F7" w14:textId="77777777" w:rsidR="006B1DCC" w:rsidRPr="00BF4EDF" w:rsidRDefault="006B1DCC" w:rsidP="006B1DCC">
            <w:pPr>
              <w:pStyle w:val="TAH"/>
              <w:rPr>
                <w:lang w:eastAsia="zh-CN"/>
              </w:rPr>
            </w:pPr>
            <w:r w:rsidRPr="00BF4EDF">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5E22F593" w14:textId="77777777" w:rsidR="006B1DCC" w:rsidRPr="00BF4EDF" w:rsidRDefault="006B1DCC" w:rsidP="006B1DCC">
            <w:pPr>
              <w:pStyle w:val="TAH"/>
              <w:rPr>
                <w:lang w:eastAsia="zh-CN"/>
              </w:rPr>
            </w:pPr>
            <w:r w:rsidRPr="00BF4EDF">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7E33EAEE" w14:textId="77777777" w:rsidR="006B1DCC" w:rsidRPr="00BF4EDF" w:rsidRDefault="006B1DCC" w:rsidP="006B1DCC">
            <w:pPr>
              <w:pStyle w:val="TAH"/>
            </w:pPr>
            <w:r w:rsidRPr="00BF4EDF">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28C8A732" w14:textId="77777777" w:rsidR="006B1DCC" w:rsidRPr="00BF4EDF" w:rsidRDefault="006B1DCC" w:rsidP="006B1DCC">
            <w:pPr>
              <w:pStyle w:val="TAH"/>
            </w:pPr>
            <w:r w:rsidRPr="00BF4EDF">
              <w:t>Table with test parameters to select</w:t>
            </w:r>
          </w:p>
        </w:tc>
      </w:tr>
      <w:tr w:rsidR="006B1DCC" w:rsidRPr="00BF4EDF" w14:paraId="57E9BF62"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35A52E13" w14:textId="77777777" w:rsidR="006B1DCC" w:rsidRPr="00BF4EDF" w:rsidRDefault="006B1DCC" w:rsidP="006B1DCC">
            <w:pPr>
              <w:pStyle w:val="TAL"/>
              <w:rPr>
                <w:lang w:eastAsia="zh-CN"/>
              </w:rPr>
            </w:pPr>
            <w:r w:rsidRPr="00BF4EDF">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1CE55FE7"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269CE1F5" w14:textId="77777777" w:rsidR="006B1DCC" w:rsidRPr="00BF4EDF" w:rsidRDefault="006B1DCC" w:rsidP="006B1DCC">
            <w:pPr>
              <w:pStyle w:val="TAC"/>
              <w:rPr>
                <w:rFonts w:eastAsia="SimSun"/>
                <w:lang w:eastAsia="zh-CN"/>
              </w:rPr>
            </w:pPr>
            <w:r w:rsidRPr="00BF4EDF">
              <w:t>PCC, SCC1, SCC2</w:t>
            </w:r>
            <w:r w:rsidRPr="00BF4EDF">
              <w:rPr>
                <w:rFonts w:eastAsia="SimSun"/>
                <w:lang w:eastAsia="zh-CN"/>
              </w:rPr>
              <w:t>,SCC3</w:t>
            </w:r>
          </w:p>
        </w:tc>
        <w:tc>
          <w:tcPr>
            <w:tcW w:w="2270" w:type="dxa"/>
            <w:tcBorders>
              <w:top w:val="single" w:sz="4" w:space="0" w:color="auto"/>
              <w:left w:val="single" w:sz="4" w:space="0" w:color="auto"/>
              <w:bottom w:val="single" w:sz="4" w:space="0" w:color="auto"/>
              <w:right w:val="single" w:sz="4" w:space="0" w:color="auto"/>
            </w:tcBorders>
            <w:hideMark/>
          </w:tcPr>
          <w:p w14:paraId="6B9540F4" w14:textId="77777777" w:rsidR="006B1DCC" w:rsidRPr="00BF4EDF" w:rsidRDefault="006B1DCC" w:rsidP="006B1DCC">
            <w:pPr>
              <w:pStyle w:val="TAC"/>
            </w:pPr>
            <w:r w:rsidRPr="00BF4EDF">
              <w:rPr>
                <w:lang w:eastAsia="zh-CN"/>
              </w:rPr>
              <w:t>TBD</w:t>
            </w:r>
          </w:p>
        </w:tc>
      </w:tr>
      <w:tr w:rsidR="006B1DCC" w:rsidRPr="00BF4EDF" w:rsidDel="00765D36" w14:paraId="692FB682" w14:textId="7C44710C" w:rsidTr="006B1DCC">
        <w:trPr>
          <w:trHeight w:val="207"/>
          <w:del w:id="471" w:author="R&amp;S" w:date="2024-02-16T10:01:00Z"/>
        </w:trPr>
        <w:tc>
          <w:tcPr>
            <w:tcW w:w="2296" w:type="dxa"/>
            <w:vMerge w:val="restart"/>
            <w:tcBorders>
              <w:top w:val="single" w:sz="4" w:space="0" w:color="auto"/>
              <w:left w:val="single" w:sz="4" w:space="0" w:color="auto"/>
              <w:right w:val="single" w:sz="4" w:space="0" w:color="auto"/>
            </w:tcBorders>
            <w:hideMark/>
          </w:tcPr>
          <w:p w14:paraId="3D5FFE6D" w14:textId="15B6BBA6" w:rsidR="006B1DCC" w:rsidRPr="00BF4EDF" w:rsidDel="00765D36" w:rsidRDefault="006B1DCC" w:rsidP="006B1DCC">
            <w:pPr>
              <w:pStyle w:val="TAL"/>
              <w:rPr>
                <w:del w:id="472" w:author="R&amp;S" w:date="2024-02-16T10:01:00Z"/>
                <w:lang w:eastAsia="zh-CN"/>
              </w:rPr>
            </w:pPr>
            <w:del w:id="473" w:author="R&amp;S" w:date="2024-02-16T10:01:00Z">
              <w:r w:rsidRPr="00BF4EDF" w:rsidDel="00765D36">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26B05DB0" w14:textId="796ED139" w:rsidR="006B1DCC" w:rsidRPr="00BF4EDF" w:rsidDel="00765D36" w:rsidRDefault="006B1DCC" w:rsidP="006B1DCC">
            <w:pPr>
              <w:pStyle w:val="TAC"/>
              <w:rPr>
                <w:del w:id="474" w:author="R&amp;S" w:date="2024-02-16T10:01:00Z"/>
                <w:vertAlign w:val="superscript"/>
                <w:lang w:eastAsia="zh-CN"/>
              </w:rPr>
            </w:pPr>
            <w:del w:id="475" w:author="R&amp;S" w:date="2024-02-16T10:01:00Z">
              <w:r w:rsidRPr="00BF4EDF" w:rsidDel="00765D36">
                <w:rPr>
                  <w:lang w:eastAsia="zh-CN"/>
                </w:rPr>
                <w:delText>1</w:delText>
              </w:r>
              <w:r w:rsidRPr="00BF4EDF" w:rsidDel="00765D36">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hideMark/>
          </w:tcPr>
          <w:p w14:paraId="5706E45B" w14:textId="3C43D204" w:rsidR="006B1DCC" w:rsidRPr="00BF4EDF" w:rsidDel="00765D36" w:rsidRDefault="006B1DCC" w:rsidP="006B1DCC">
            <w:pPr>
              <w:pStyle w:val="TAC"/>
              <w:rPr>
                <w:del w:id="476" w:author="R&amp;S" w:date="2024-02-16T10:01:00Z"/>
                <w:lang w:eastAsia="zh-CN"/>
              </w:rPr>
            </w:pPr>
            <w:del w:id="477" w:author="R&amp;S" w:date="2024-02-16T10:01:00Z">
              <w:r w:rsidRPr="00BF4EDF" w:rsidDel="00765D36">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hideMark/>
          </w:tcPr>
          <w:p w14:paraId="3E735279" w14:textId="7CF27376" w:rsidR="006B1DCC" w:rsidRPr="00BF4EDF" w:rsidDel="00765D36" w:rsidRDefault="006B1DCC" w:rsidP="006B1DCC">
            <w:pPr>
              <w:pStyle w:val="TAC"/>
              <w:rPr>
                <w:del w:id="478" w:author="R&amp;S" w:date="2024-02-16T10:01:00Z"/>
              </w:rPr>
            </w:pPr>
            <w:del w:id="479" w:author="R&amp;S" w:date="2024-02-16T10:01:00Z">
              <w:r w:rsidRPr="00BF4EDF" w:rsidDel="00765D36">
                <w:rPr>
                  <w:lang w:eastAsia="zh-CN"/>
                </w:rPr>
                <w:delText>TBD</w:delText>
              </w:r>
            </w:del>
          </w:p>
        </w:tc>
      </w:tr>
      <w:tr w:rsidR="006B1DCC" w:rsidRPr="00BF4EDF" w:rsidDel="00765D36" w14:paraId="5F0291F3" w14:textId="3A496BF1" w:rsidTr="006B1DCC">
        <w:trPr>
          <w:trHeight w:val="207"/>
          <w:del w:id="480" w:author="R&amp;S" w:date="2024-02-16T10:01:00Z"/>
        </w:trPr>
        <w:tc>
          <w:tcPr>
            <w:tcW w:w="0" w:type="auto"/>
            <w:vMerge/>
            <w:tcBorders>
              <w:left w:val="single" w:sz="4" w:space="0" w:color="auto"/>
              <w:right w:val="single" w:sz="4" w:space="0" w:color="auto"/>
            </w:tcBorders>
            <w:vAlign w:val="center"/>
            <w:hideMark/>
          </w:tcPr>
          <w:p w14:paraId="66798F29" w14:textId="68B1CAE0" w:rsidR="006B1DCC" w:rsidRPr="00BF4EDF" w:rsidDel="00765D36" w:rsidRDefault="006B1DCC" w:rsidP="006B1DCC">
            <w:pPr>
              <w:rPr>
                <w:del w:id="481" w:author="R&amp;S" w:date="2024-02-16T10:01:00Z"/>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60761459" w14:textId="4D27FD90" w:rsidR="006B1DCC" w:rsidRPr="00BF4EDF" w:rsidDel="00765D36" w:rsidRDefault="006B1DCC" w:rsidP="006B1DCC">
            <w:pPr>
              <w:pStyle w:val="TAC"/>
              <w:rPr>
                <w:del w:id="482" w:author="R&amp;S" w:date="2024-02-16T10:01:00Z"/>
                <w:lang w:eastAsia="zh-CN"/>
              </w:rPr>
            </w:pPr>
            <w:del w:id="483" w:author="R&amp;S" w:date="2024-02-16T10:01:00Z">
              <w:r w:rsidRPr="00BF4EDF" w:rsidDel="00765D36">
                <w:rPr>
                  <w:lang w:eastAsia="zh-CN"/>
                </w:rPr>
                <w:delText>2</w:delText>
              </w:r>
              <w:r w:rsidRPr="00BF4EDF"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
          <w:p w14:paraId="2CF78F39" w14:textId="12374925" w:rsidR="006B1DCC" w:rsidRPr="00BF4EDF" w:rsidDel="00765D36" w:rsidRDefault="006B1DCC" w:rsidP="006B1DCC">
            <w:pPr>
              <w:rPr>
                <w:del w:id="484" w:author="R&amp;S" w:date="2024-02-16T10:01:00Z"/>
                <w:lang w:eastAsia="zh-CN"/>
              </w:rPr>
            </w:pPr>
          </w:p>
        </w:tc>
        <w:tc>
          <w:tcPr>
            <w:tcW w:w="0" w:type="auto"/>
            <w:vMerge/>
            <w:tcBorders>
              <w:left w:val="single" w:sz="4" w:space="0" w:color="auto"/>
              <w:right w:val="single" w:sz="4" w:space="0" w:color="auto"/>
            </w:tcBorders>
            <w:vAlign w:val="center"/>
            <w:hideMark/>
          </w:tcPr>
          <w:p w14:paraId="303E3EF9" w14:textId="6DFDBD05" w:rsidR="006B1DCC" w:rsidRPr="00BF4EDF" w:rsidDel="00765D36" w:rsidRDefault="006B1DCC" w:rsidP="006B1DCC">
            <w:pPr>
              <w:rPr>
                <w:del w:id="485" w:author="R&amp;S" w:date="2024-02-16T10:01:00Z"/>
              </w:rPr>
            </w:pPr>
          </w:p>
        </w:tc>
      </w:tr>
      <w:tr w:rsidR="00765D36" w:rsidRPr="00BF4EDF" w:rsidDel="00765D36" w14:paraId="63EEAE48" w14:textId="7E6B2E46" w:rsidTr="00765D36">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R&amp;S" w:date="2024-02-16T10:01:00Z">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del w:id="487" w:author="R&amp;S" w:date="2024-02-16T10:01:00Z"/>
          <w:trPrChange w:id="488" w:author="R&amp;S" w:date="2024-02-16T10:01:00Z">
            <w:trPr>
              <w:trHeight w:val="424"/>
            </w:trPr>
          </w:trPrChange>
        </w:trPr>
        <w:tc>
          <w:tcPr>
            <w:tcW w:w="0" w:type="auto"/>
            <w:vMerge/>
            <w:tcBorders>
              <w:left w:val="single" w:sz="4" w:space="0" w:color="auto"/>
              <w:right w:val="single" w:sz="4" w:space="0" w:color="auto"/>
            </w:tcBorders>
            <w:vAlign w:val="center"/>
            <w:hideMark/>
            <w:tcPrChange w:id="489" w:author="R&amp;S" w:date="2024-02-16T10:01:00Z">
              <w:tcPr>
                <w:tcW w:w="0" w:type="auto"/>
                <w:vMerge/>
                <w:tcBorders>
                  <w:left w:val="single" w:sz="4" w:space="0" w:color="auto"/>
                  <w:right w:val="single" w:sz="4" w:space="0" w:color="auto"/>
                </w:tcBorders>
                <w:vAlign w:val="center"/>
                <w:hideMark/>
              </w:tcPr>
            </w:tcPrChange>
          </w:tcPr>
          <w:p w14:paraId="00A5F9AA" w14:textId="2DBED199" w:rsidR="00765D36" w:rsidRPr="00BF4EDF" w:rsidDel="00765D36" w:rsidRDefault="00765D36" w:rsidP="006B1DCC">
            <w:pPr>
              <w:rPr>
                <w:del w:id="490" w:author="R&amp;S" w:date="2024-02-16T10:01:00Z"/>
                <w:lang w:eastAsia="zh-CN"/>
              </w:rPr>
            </w:pPr>
          </w:p>
        </w:tc>
        <w:tc>
          <w:tcPr>
            <w:tcW w:w="2219" w:type="dxa"/>
            <w:tcBorders>
              <w:top w:val="single" w:sz="4" w:space="0" w:color="auto"/>
              <w:left w:val="single" w:sz="4" w:space="0" w:color="auto"/>
              <w:right w:val="single" w:sz="4" w:space="0" w:color="auto"/>
            </w:tcBorders>
            <w:vAlign w:val="center"/>
            <w:hideMark/>
            <w:tcPrChange w:id="491" w:author="R&amp;S" w:date="2024-02-16T10:01:00Z">
              <w:tcPr>
                <w:tcW w:w="2219" w:type="dxa"/>
                <w:tcBorders>
                  <w:top w:val="single" w:sz="4" w:space="0" w:color="auto"/>
                  <w:left w:val="single" w:sz="4" w:space="0" w:color="auto"/>
                  <w:right w:val="single" w:sz="4" w:space="0" w:color="auto"/>
                </w:tcBorders>
                <w:vAlign w:val="center"/>
                <w:hideMark/>
              </w:tcPr>
            </w:tcPrChange>
          </w:tcPr>
          <w:p w14:paraId="7A678ED3" w14:textId="63BD7E93" w:rsidR="00765D36" w:rsidRPr="00BF4EDF" w:rsidDel="00765D36" w:rsidRDefault="00765D36" w:rsidP="006B1DCC">
            <w:pPr>
              <w:pStyle w:val="TAC"/>
              <w:rPr>
                <w:del w:id="492" w:author="R&amp;S" w:date="2024-02-16T10:01:00Z"/>
                <w:lang w:eastAsia="zh-CN"/>
              </w:rPr>
            </w:pPr>
            <w:del w:id="493" w:author="R&amp;S" w:date="2024-02-16T10:01:00Z">
              <w:r w:rsidRPr="00BF4EDF" w:rsidDel="00765D36">
                <w:rPr>
                  <w:lang w:eastAsia="zh-CN"/>
                </w:rPr>
                <w:delText>3</w:delText>
              </w:r>
              <w:r w:rsidRPr="00BF4EDF"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Change w:id="494" w:author="R&amp;S" w:date="2024-02-16T10:01:00Z">
              <w:tcPr>
                <w:tcW w:w="0" w:type="auto"/>
                <w:vMerge/>
                <w:tcBorders>
                  <w:left w:val="single" w:sz="4" w:space="0" w:color="auto"/>
                  <w:right w:val="single" w:sz="4" w:space="0" w:color="auto"/>
                </w:tcBorders>
                <w:vAlign w:val="center"/>
                <w:hideMark/>
              </w:tcPr>
            </w:tcPrChange>
          </w:tcPr>
          <w:p w14:paraId="71DF2AF6" w14:textId="77ADBAB8" w:rsidR="00765D36" w:rsidRPr="00BF4EDF" w:rsidDel="00765D36" w:rsidRDefault="00765D36" w:rsidP="006B1DCC">
            <w:pPr>
              <w:rPr>
                <w:del w:id="495" w:author="R&amp;S" w:date="2024-02-16T10:01:00Z"/>
                <w:lang w:eastAsia="zh-CN"/>
              </w:rPr>
            </w:pPr>
          </w:p>
        </w:tc>
        <w:tc>
          <w:tcPr>
            <w:tcW w:w="0" w:type="auto"/>
            <w:vMerge/>
            <w:tcBorders>
              <w:left w:val="single" w:sz="4" w:space="0" w:color="auto"/>
              <w:right w:val="single" w:sz="4" w:space="0" w:color="auto"/>
            </w:tcBorders>
            <w:vAlign w:val="center"/>
            <w:hideMark/>
            <w:tcPrChange w:id="496" w:author="R&amp;S" w:date="2024-02-16T10:01:00Z">
              <w:tcPr>
                <w:tcW w:w="0" w:type="auto"/>
                <w:vMerge/>
                <w:tcBorders>
                  <w:left w:val="single" w:sz="4" w:space="0" w:color="auto"/>
                  <w:right w:val="single" w:sz="4" w:space="0" w:color="auto"/>
                </w:tcBorders>
                <w:vAlign w:val="center"/>
                <w:hideMark/>
              </w:tcPr>
            </w:tcPrChange>
          </w:tcPr>
          <w:p w14:paraId="198023EB" w14:textId="5EE12592" w:rsidR="00765D36" w:rsidRPr="00BF4EDF" w:rsidDel="00765D36" w:rsidRDefault="00765D36" w:rsidP="006B1DCC">
            <w:pPr>
              <w:rPr>
                <w:del w:id="497" w:author="R&amp;S" w:date="2024-02-16T10:01:00Z"/>
              </w:rPr>
            </w:pPr>
          </w:p>
        </w:tc>
      </w:tr>
      <w:tr w:rsidR="00765D36" w:rsidRPr="00BF4EDF" w14:paraId="6C901150" w14:textId="77777777" w:rsidTr="00262E31">
        <w:trPr>
          <w:trHeight w:val="101"/>
          <w:ins w:id="498" w:author="R&amp;S" w:date="2024-02-16T09:58:00Z"/>
        </w:trPr>
        <w:tc>
          <w:tcPr>
            <w:tcW w:w="2296" w:type="dxa"/>
            <w:tcBorders>
              <w:top w:val="single" w:sz="4" w:space="0" w:color="auto"/>
              <w:left w:val="single" w:sz="4" w:space="0" w:color="auto"/>
              <w:bottom w:val="nil"/>
              <w:right w:val="single" w:sz="4" w:space="0" w:color="auto"/>
            </w:tcBorders>
          </w:tcPr>
          <w:p w14:paraId="043155F3" w14:textId="0C9DFCA9" w:rsidR="00765D36" w:rsidRPr="00BF4EDF" w:rsidRDefault="00765D36" w:rsidP="00765D36">
            <w:pPr>
              <w:pStyle w:val="TAL"/>
              <w:rPr>
                <w:ins w:id="499" w:author="R&amp;S" w:date="2024-02-16T09:58:00Z"/>
              </w:rPr>
            </w:pPr>
            <w:ins w:id="500" w:author="R&amp;S" w:date="2024-02-16T09:59:00Z">
              <w:r w:rsidRPr="00BF4EDF">
                <w:rPr>
                  <w:lang w:eastAsia="zh-CN"/>
                </w:rPr>
                <w:t>Inter-band</w:t>
              </w:r>
            </w:ins>
          </w:p>
        </w:tc>
        <w:tc>
          <w:tcPr>
            <w:tcW w:w="2219" w:type="dxa"/>
            <w:tcBorders>
              <w:top w:val="single" w:sz="4" w:space="0" w:color="auto"/>
              <w:left w:val="single" w:sz="4" w:space="0" w:color="auto"/>
              <w:bottom w:val="single" w:sz="4" w:space="0" w:color="auto"/>
              <w:right w:val="single" w:sz="4" w:space="0" w:color="auto"/>
            </w:tcBorders>
            <w:vAlign w:val="center"/>
          </w:tcPr>
          <w:p w14:paraId="73BAEE91" w14:textId="182E8E4A" w:rsidR="00765D36" w:rsidRPr="00BF4EDF" w:rsidRDefault="00765D36" w:rsidP="00765D36">
            <w:pPr>
              <w:pStyle w:val="TAC"/>
              <w:rPr>
                <w:ins w:id="501" w:author="R&amp;S" w:date="2024-02-16T09:58:00Z"/>
                <w:lang w:eastAsia="zh-CN"/>
              </w:rPr>
            </w:pPr>
            <w:ins w:id="502" w:author="R&amp;S" w:date="2024-02-16T09:59:00Z">
              <w:r w:rsidRPr="00BF4EDF">
                <w:rPr>
                  <w:lang w:eastAsia="zh-CN"/>
                </w:rPr>
                <w:t>1</w:t>
              </w:r>
              <w:r w:rsidRPr="00BF4EDF">
                <w:rPr>
                  <w:vertAlign w:val="superscript"/>
                  <w:lang w:eastAsia="zh-CN"/>
                </w:rPr>
                <w:t>1</w:t>
              </w:r>
            </w:ins>
          </w:p>
        </w:tc>
        <w:tc>
          <w:tcPr>
            <w:tcW w:w="2276" w:type="dxa"/>
            <w:vMerge w:val="restart"/>
            <w:tcBorders>
              <w:top w:val="single" w:sz="4" w:space="0" w:color="auto"/>
              <w:left w:val="single" w:sz="4" w:space="0" w:color="auto"/>
              <w:right w:val="single" w:sz="4" w:space="0" w:color="auto"/>
            </w:tcBorders>
            <w:vAlign w:val="center"/>
          </w:tcPr>
          <w:p w14:paraId="655F1FB8" w14:textId="7BC3310C" w:rsidR="00765D36" w:rsidRPr="00BF4EDF" w:rsidRDefault="00765D36" w:rsidP="00765D36">
            <w:pPr>
              <w:pStyle w:val="TAC"/>
              <w:rPr>
                <w:ins w:id="503" w:author="R&amp;S" w:date="2024-02-16T09:58:00Z"/>
                <w:lang w:eastAsia="zh-CN"/>
              </w:rPr>
            </w:pPr>
            <w:ins w:id="504" w:author="R&amp;S" w:date="2024-02-16T10:00:00Z">
              <w:r w:rsidRPr="00BF4EDF">
                <w:t>SCC1, SCC2</w:t>
              </w:r>
              <w:r w:rsidRPr="00BF4EDF">
                <w:rPr>
                  <w:rFonts w:eastAsia="SimSun"/>
                  <w:lang w:eastAsia="zh-CN"/>
                </w:rPr>
                <w:t>,SCC3</w:t>
              </w:r>
            </w:ins>
          </w:p>
        </w:tc>
        <w:tc>
          <w:tcPr>
            <w:tcW w:w="2270" w:type="dxa"/>
            <w:vMerge w:val="restart"/>
            <w:tcBorders>
              <w:top w:val="single" w:sz="4" w:space="0" w:color="auto"/>
              <w:left w:val="single" w:sz="4" w:space="0" w:color="auto"/>
              <w:right w:val="single" w:sz="4" w:space="0" w:color="auto"/>
            </w:tcBorders>
            <w:vAlign w:val="center"/>
          </w:tcPr>
          <w:p w14:paraId="0D50B72E" w14:textId="7FF15779" w:rsidR="00765D36" w:rsidRPr="00BF4EDF" w:rsidRDefault="00765D36" w:rsidP="00765D36">
            <w:pPr>
              <w:pStyle w:val="TAC"/>
              <w:rPr>
                <w:ins w:id="505" w:author="R&amp;S" w:date="2024-02-16T09:58:00Z"/>
                <w:lang w:eastAsia="zh-CN"/>
              </w:rPr>
            </w:pPr>
            <w:ins w:id="506" w:author="R&amp;S" w:date="2024-02-16T10:00:00Z">
              <w:r w:rsidRPr="00BF4EDF">
                <w:rPr>
                  <w:lang w:eastAsia="zh-CN"/>
                </w:rPr>
                <w:t xml:space="preserve">7.5A.3.5-4, </w:t>
              </w:r>
              <w:r w:rsidRPr="00BF4EDF">
                <w:t>7.5A.</w:t>
              </w:r>
              <w:r w:rsidRPr="00BF4EDF">
                <w:rPr>
                  <w:lang w:eastAsia="zh-CN"/>
                </w:rPr>
                <w:t>3</w:t>
              </w:r>
              <w:r w:rsidRPr="00BF4EDF">
                <w:t>.5-5, 7.5A.</w:t>
              </w:r>
              <w:r w:rsidRPr="00BF4EDF">
                <w:rPr>
                  <w:lang w:eastAsia="zh-CN"/>
                </w:rPr>
                <w:t>3</w:t>
              </w:r>
              <w:r w:rsidRPr="00BF4EDF">
                <w:t>.5-6, 7.5A.</w:t>
              </w:r>
              <w:r w:rsidRPr="00BF4EDF">
                <w:rPr>
                  <w:lang w:eastAsia="zh-CN"/>
                </w:rPr>
                <w:t>3</w:t>
              </w:r>
              <w:r w:rsidRPr="00BF4EDF">
                <w:t>.5-7, 7.5A.</w:t>
              </w:r>
              <w:r w:rsidRPr="00BF4EDF">
                <w:rPr>
                  <w:lang w:eastAsia="zh-CN"/>
                </w:rPr>
                <w:t>3</w:t>
              </w:r>
              <w:r w:rsidRPr="00BF4EDF">
                <w:t>.5-8, 7.5A.</w:t>
              </w:r>
              <w:r w:rsidRPr="00BF4EDF">
                <w:rPr>
                  <w:lang w:eastAsia="zh-CN"/>
                </w:rPr>
                <w:t>3</w:t>
              </w:r>
              <w:r w:rsidRPr="00BF4EDF">
                <w:t>.5-9</w:t>
              </w:r>
            </w:ins>
          </w:p>
        </w:tc>
      </w:tr>
      <w:tr w:rsidR="00765D36" w:rsidRPr="00BF4EDF" w14:paraId="65CF61D5" w14:textId="77777777" w:rsidTr="00262E31">
        <w:trPr>
          <w:trHeight w:val="101"/>
          <w:ins w:id="507" w:author="R&amp;S" w:date="2024-02-16T09:59:00Z"/>
        </w:trPr>
        <w:tc>
          <w:tcPr>
            <w:tcW w:w="2296" w:type="dxa"/>
            <w:tcBorders>
              <w:top w:val="nil"/>
              <w:left w:val="single" w:sz="4" w:space="0" w:color="auto"/>
              <w:bottom w:val="nil"/>
              <w:right w:val="single" w:sz="4" w:space="0" w:color="auto"/>
            </w:tcBorders>
          </w:tcPr>
          <w:p w14:paraId="470E09BF" w14:textId="5FE90E21" w:rsidR="00765D36" w:rsidRPr="00BF4EDF" w:rsidRDefault="00765D36" w:rsidP="00765D36">
            <w:pPr>
              <w:pStyle w:val="TAL"/>
              <w:rPr>
                <w:ins w:id="508"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0098B58A" w14:textId="4D156BAC" w:rsidR="00765D36" w:rsidRPr="00BF4EDF" w:rsidRDefault="00765D36" w:rsidP="00765D36">
            <w:pPr>
              <w:pStyle w:val="TAC"/>
              <w:rPr>
                <w:ins w:id="509" w:author="R&amp;S" w:date="2024-02-16T09:59:00Z"/>
                <w:lang w:eastAsia="zh-CN"/>
              </w:rPr>
            </w:pPr>
            <w:ins w:id="510" w:author="R&amp;S" w:date="2024-02-16T09:59:00Z">
              <w:r w:rsidRPr="00BF4EDF">
                <w:rPr>
                  <w:lang w:eastAsia="zh-CN"/>
                </w:rPr>
                <w:t>2</w:t>
              </w:r>
              <w:r w:rsidRPr="00BF4EDF">
                <w:rPr>
                  <w:vertAlign w:val="superscript"/>
                  <w:lang w:eastAsia="zh-CN"/>
                </w:rPr>
                <w:t>1</w:t>
              </w:r>
            </w:ins>
          </w:p>
        </w:tc>
        <w:tc>
          <w:tcPr>
            <w:tcW w:w="2276" w:type="dxa"/>
            <w:vMerge/>
            <w:tcBorders>
              <w:left w:val="single" w:sz="4" w:space="0" w:color="auto"/>
              <w:right w:val="single" w:sz="4" w:space="0" w:color="auto"/>
            </w:tcBorders>
            <w:vAlign w:val="center"/>
          </w:tcPr>
          <w:p w14:paraId="7D792620" w14:textId="77777777" w:rsidR="00765D36" w:rsidRPr="00BF4EDF" w:rsidRDefault="00765D36" w:rsidP="00765D36">
            <w:pPr>
              <w:pStyle w:val="TAC"/>
              <w:rPr>
                <w:ins w:id="511" w:author="R&amp;S" w:date="2024-02-16T09:59:00Z"/>
                <w:lang w:eastAsia="zh-CN"/>
              </w:rPr>
            </w:pPr>
          </w:p>
        </w:tc>
        <w:tc>
          <w:tcPr>
            <w:tcW w:w="2270" w:type="dxa"/>
            <w:vMerge/>
            <w:tcBorders>
              <w:left w:val="single" w:sz="4" w:space="0" w:color="auto"/>
              <w:right w:val="single" w:sz="4" w:space="0" w:color="auto"/>
            </w:tcBorders>
            <w:vAlign w:val="center"/>
          </w:tcPr>
          <w:p w14:paraId="2BB8A645" w14:textId="77777777" w:rsidR="00765D36" w:rsidRPr="00BF4EDF" w:rsidRDefault="00765D36" w:rsidP="00765D36">
            <w:pPr>
              <w:pStyle w:val="TAC"/>
              <w:rPr>
                <w:ins w:id="512" w:author="R&amp;S" w:date="2024-02-16T09:59:00Z"/>
                <w:lang w:eastAsia="zh-CN"/>
              </w:rPr>
            </w:pPr>
          </w:p>
        </w:tc>
      </w:tr>
      <w:tr w:rsidR="00765D36" w:rsidRPr="00BF4EDF" w14:paraId="1C61CB6E" w14:textId="77777777" w:rsidTr="00262E31">
        <w:trPr>
          <w:trHeight w:val="101"/>
          <w:ins w:id="513" w:author="R&amp;S" w:date="2024-02-16T09:59:00Z"/>
        </w:trPr>
        <w:tc>
          <w:tcPr>
            <w:tcW w:w="2296" w:type="dxa"/>
            <w:tcBorders>
              <w:top w:val="nil"/>
              <w:left w:val="single" w:sz="4" w:space="0" w:color="auto"/>
              <w:bottom w:val="nil"/>
              <w:right w:val="single" w:sz="4" w:space="0" w:color="auto"/>
            </w:tcBorders>
          </w:tcPr>
          <w:p w14:paraId="145D185A" w14:textId="77777777" w:rsidR="00765D36" w:rsidRPr="00BF4EDF" w:rsidRDefault="00765D36" w:rsidP="00765D36">
            <w:pPr>
              <w:pStyle w:val="TAL"/>
              <w:rPr>
                <w:ins w:id="514"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527BEAB8" w14:textId="49D08791" w:rsidR="00765D36" w:rsidRPr="00BF4EDF" w:rsidRDefault="00765D36" w:rsidP="00765D36">
            <w:pPr>
              <w:pStyle w:val="TAC"/>
              <w:rPr>
                <w:ins w:id="515" w:author="R&amp;S" w:date="2024-02-16T09:59:00Z"/>
                <w:lang w:eastAsia="zh-CN"/>
              </w:rPr>
            </w:pPr>
            <w:ins w:id="516" w:author="R&amp;S" w:date="2024-02-16T09:59:00Z">
              <w:r w:rsidRPr="00BF4EDF">
                <w:rPr>
                  <w:lang w:eastAsia="zh-CN"/>
                </w:rPr>
                <w:t>3</w:t>
              </w:r>
              <w:r w:rsidRPr="00BF4EDF">
                <w:rPr>
                  <w:vertAlign w:val="superscript"/>
                  <w:lang w:eastAsia="zh-CN"/>
                </w:rPr>
                <w:t>1</w:t>
              </w:r>
            </w:ins>
          </w:p>
        </w:tc>
        <w:tc>
          <w:tcPr>
            <w:tcW w:w="2276" w:type="dxa"/>
            <w:vMerge/>
            <w:tcBorders>
              <w:left w:val="single" w:sz="4" w:space="0" w:color="auto"/>
              <w:right w:val="single" w:sz="4" w:space="0" w:color="auto"/>
            </w:tcBorders>
            <w:vAlign w:val="center"/>
          </w:tcPr>
          <w:p w14:paraId="76E86D42" w14:textId="77777777" w:rsidR="00765D36" w:rsidRPr="00BF4EDF" w:rsidRDefault="00765D36" w:rsidP="00765D36">
            <w:pPr>
              <w:pStyle w:val="TAC"/>
              <w:rPr>
                <w:ins w:id="517" w:author="R&amp;S" w:date="2024-02-16T09:59:00Z"/>
                <w:lang w:eastAsia="zh-CN"/>
              </w:rPr>
            </w:pPr>
          </w:p>
        </w:tc>
        <w:tc>
          <w:tcPr>
            <w:tcW w:w="2270" w:type="dxa"/>
            <w:vMerge/>
            <w:tcBorders>
              <w:left w:val="single" w:sz="4" w:space="0" w:color="auto"/>
              <w:right w:val="single" w:sz="4" w:space="0" w:color="auto"/>
            </w:tcBorders>
            <w:vAlign w:val="center"/>
          </w:tcPr>
          <w:p w14:paraId="4DB463B4" w14:textId="77777777" w:rsidR="00765D36" w:rsidRPr="00BF4EDF" w:rsidRDefault="00765D36" w:rsidP="00765D36">
            <w:pPr>
              <w:pStyle w:val="TAC"/>
              <w:rPr>
                <w:ins w:id="518" w:author="R&amp;S" w:date="2024-02-16T09:59:00Z"/>
                <w:lang w:eastAsia="zh-CN"/>
              </w:rPr>
            </w:pPr>
          </w:p>
        </w:tc>
      </w:tr>
      <w:tr w:rsidR="00765D36" w:rsidRPr="00BF4EDF" w14:paraId="55D7F372" w14:textId="77777777" w:rsidTr="00262E31">
        <w:trPr>
          <w:trHeight w:val="101"/>
          <w:ins w:id="519" w:author="R&amp;S" w:date="2024-02-16T09:59:00Z"/>
        </w:trPr>
        <w:tc>
          <w:tcPr>
            <w:tcW w:w="2296" w:type="dxa"/>
            <w:tcBorders>
              <w:top w:val="nil"/>
              <w:left w:val="single" w:sz="4" w:space="0" w:color="auto"/>
              <w:bottom w:val="single" w:sz="4" w:space="0" w:color="auto"/>
              <w:right w:val="single" w:sz="4" w:space="0" w:color="auto"/>
            </w:tcBorders>
          </w:tcPr>
          <w:p w14:paraId="582C1A05" w14:textId="77777777" w:rsidR="00765D36" w:rsidRPr="00BF4EDF" w:rsidRDefault="00765D36" w:rsidP="00765D36">
            <w:pPr>
              <w:pStyle w:val="TAL"/>
              <w:rPr>
                <w:ins w:id="520"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2EEF0AC2" w14:textId="5FED9699" w:rsidR="00765D36" w:rsidRPr="00BF4EDF" w:rsidRDefault="00765D36" w:rsidP="00765D36">
            <w:pPr>
              <w:pStyle w:val="TAC"/>
              <w:rPr>
                <w:ins w:id="521" w:author="R&amp;S" w:date="2024-02-16T09:59:00Z"/>
                <w:lang w:eastAsia="zh-CN"/>
              </w:rPr>
            </w:pPr>
            <w:ins w:id="522" w:author="R&amp;S" w:date="2024-02-16T09:59:00Z">
              <w:r w:rsidRPr="00BF4EDF">
                <w:rPr>
                  <w:lang w:eastAsia="zh-CN"/>
                </w:rPr>
                <w:t>4</w:t>
              </w:r>
              <w:r w:rsidRPr="00BF4EDF">
                <w:rPr>
                  <w:vertAlign w:val="superscript"/>
                  <w:lang w:eastAsia="zh-CN"/>
                </w:rPr>
                <w:t>1</w:t>
              </w:r>
            </w:ins>
          </w:p>
        </w:tc>
        <w:tc>
          <w:tcPr>
            <w:tcW w:w="2276" w:type="dxa"/>
            <w:vMerge/>
            <w:tcBorders>
              <w:left w:val="single" w:sz="4" w:space="0" w:color="auto"/>
              <w:bottom w:val="single" w:sz="4" w:space="0" w:color="auto"/>
              <w:right w:val="single" w:sz="4" w:space="0" w:color="auto"/>
            </w:tcBorders>
            <w:vAlign w:val="center"/>
          </w:tcPr>
          <w:p w14:paraId="237C7F42" w14:textId="77777777" w:rsidR="00765D36" w:rsidRPr="00BF4EDF" w:rsidRDefault="00765D36" w:rsidP="00765D36">
            <w:pPr>
              <w:pStyle w:val="TAC"/>
              <w:rPr>
                <w:ins w:id="523" w:author="R&amp;S" w:date="2024-02-16T09:59:00Z"/>
                <w:lang w:eastAsia="zh-CN"/>
              </w:rPr>
            </w:pPr>
          </w:p>
        </w:tc>
        <w:tc>
          <w:tcPr>
            <w:tcW w:w="2270" w:type="dxa"/>
            <w:vMerge/>
            <w:tcBorders>
              <w:left w:val="single" w:sz="4" w:space="0" w:color="auto"/>
              <w:bottom w:val="single" w:sz="4" w:space="0" w:color="auto"/>
              <w:right w:val="single" w:sz="4" w:space="0" w:color="auto"/>
            </w:tcBorders>
            <w:vAlign w:val="center"/>
          </w:tcPr>
          <w:p w14:paraId="7A2AC517" w14:textId="77777777" w:rsidR="00765D36" w:rsidRPr="00BF4EDF" w:rsidRDefault="00765D36" w:rsidP="00765D36">
            <w:pPr>
              <w:pStyle w:val="TAC"/>
              <w:rPr>
                <w:ins w:id="524" w:author="R&amp;S" w:date="2024-02-16T09:59:00Z"/>
                <w:lang w:eastAsia="zh-CN"/>
              </w:rPr>
            </w:pPr>
          </w:p>
        </w:tc>
      </w:tr>
      <w:tr w:rsidR="00765D36" w:rsidRPr="00BF4EDF" w14:paraId="7632D179" w14:textId="77777777" w:rsidTr="006B1DCC">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6273BA" w14:textId="77777777" w:rsidR="00765D36" w:rsidRPr="00BF4EDF" w:rsidRDefault="00765D36" w:rsidP="00765D36">
            <w:pPr>
              <w:pStyle w:val="TAL"/>
            </w:pPr>
            <w:r w:rsidRPr="00BF4EDF">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EFE96BC" w14:textId="77777777" w:rsidR="00765D36" w:rsidRPr="00BF4EDF" w:rsidRDefault="00765D36" w:rsidP="00765D36">
            <w:pPr>
              <w:pStyle w:val="TAC"/>
              <w:rPr>
                <w:vertAlign w:val="superscript"/>
                <w:lang w:eastAsia="zh-CN"/>
              </w:rPr>
            </w:pPr>
            <w:r w:rsidRPr="00BF4EDF">
              <w:rPr>
                <w:lang w:eastAsia="zh-CN"/>
              </w:rPr>
              <w:t>1</w:t>
            </w:r>
            <w:r w:rsidRPr="00BF4EDF">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7E9A75B" w14:textId="77777777" w:rsidR="00765D36" w:rsidRPr="00BF4EDF" w:rsidRDefault="00765D36" w:rsidP="00765D36">
            <w:pPr>
              <w:pStyle w:val="TAC"/>
              <w:rPr>
                <w:lang w:eastAsia="zh-CN"/>
              </w:rPr>
            </w:pPr>
            <w:r w:rsidRPr="00BF4EDF">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29C607AE" w14:textId="77777777" w:rsidR="00765D36" w:rsidRPr="00BF4EDF" w:rsidRDefault="00765D36" w:rsidP="00765D36">
            <w:pPr>
              <w:pStyle w:val="TAC"/>
              <w:rPr>
                <w:lang w:eastAsia="zh-CN"/>
              </w:rPr>
            </w:pPr>
            <w:r w:rsidRPr="00BF4EDF">
              <w:rPr>
                <w:lang w:eastAsia="zh-CN"/>
              </w:rPr>
              <w:t>TBD</w:t>
            </w:r>
          </w:p>
          <w:p w14:paraId="2D216BD7" w14:textId="77777777" w:rsidR="00765D36" w:rsidRPr="00BF4EDF" w:rsidRDefault="00765D36" w:rsidP="00765D36">
            <w:pPr>
              <w:pStyle w:val="TAC"/>
            </w:pPr>
          </w:p>
        </w:tc>
      </w:tr>
      <w:tr w:rsidR="00765D36" w:rsidRPr="00BF4EDF" w14:paraId="28C598D2" w14:textId="77777777" w:rsidTr="006B1DC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FBE8" w14:textId="77777777" w:rsidR="00765D36" w:rsidRPr="00BF4EDF"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2BEAAF4" w14:textId="77777777" w:rsidR="00765D36" w:rsidRPr="00BF4EDF" w:rsidRDefault="00765D36" w:rsidP="00765D36">
            <w:pPr>
              <w:pStyle w:val="TAC"/>
              <w:rPr>
                <w:lang w:eastAsia="zh-CN"/>
              </w:rPr>
            </w:pPr>
            <w:r w:rsidRPr="00BF4EDF">
              <w:rPr>
                <w:lang w:eastAsia="zh-CN"/>
              </w:rPr>
              <w:t>2</w:t>
            </w:r>
            <w:r w:rsidRPr="00BF4EDF">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2AE7" w14:textId="77777777" w:rsidR="00765D36" w:rsidRPr="00BF4EDF"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DF12" w14:textId="77777777" w:rsidR="00765D36" w:rsidRPr="00BF4EDF" w:rsidRDefault="00765D36" w:rsidP="00765D36"/>
        </w:tc>
      </w:tr>
      <w:tr w:rsidR="00765D36" w:rsidRPr="00BF4EDF" w14:paraId="68CFDC04" w14:textId="77777777" w:rsidTr="006B1DCC">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7D9E" w14:textId="77777777" w:rsidR="00765D36" w:rsidRPr="00BF4EDF"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8D3DB42" w14:textId="77777777" w:rsidR="00765D36" w:rsidRPr="00BF4EDF" w:rsidRDefault="00765D36" w:rsidP="00765D36">
            <w:pPr>
              <w:pStyle w:val="TAC"/>
              <w:rPr>
                <w:lang w:eastAsia="zh-CN"/>
              </w:rPr>
            </w:pPr>
            <w:r w:rsidRPr="00BF4EDF">
              <w:rPr>
                <w:lang w:eastAsia="zh-CN"/>
              </w:rPr>
              <w:t>3</w:t>
            </w:r>
            <w:r w:rsidRPr="00BF4EDF">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4A0B" w14:textId="77777777" w:rsidR="00765D36" w:rsidRPr="00BF4EDF"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462" w14:textId="77777777" w:rsidR="00765D36" w:rsidRPr="00BF4EDF" w:rsidRDefault="00765D36" w:rsidP="00765D36"/>
        </w:tc>
      </w:tr>
      <w:tr w:rsidR="00765D36" w:rsidRPr="00BF4EDF" w14:paraId="60A1FB65" w14:textId="77777777" w:rsidTr="006B1DCC">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09386C2F" w14:textId="77777777" w:rsidR="00765D36" w:rsidRPr="00BF4EDF" w:rsidRDefault="00765D36" w:rsidP="00765D36">
            <w:pPr>
              <w:pStyle w:val="TAL"/>
              <w:rPr>
                <w:lang w:eastAsia="zh-CN"/>
              </w:rPr>
            </w:pPr>
            <w:r w:rsidRPr="00BF4EDF">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hideMark/>
          </w:tcPr>
          <w:p w14:paraId="549AFBAC" w14:textId="77777777" w:rsidR="00765D36" w:rsidRPr="00BF4EDF" w:rsidRDefault="00765D36" w:rsidP="00765D36">
            <w:pPr>
              <w:pStyle w:val="TAC"/>
              <w:rPr>
                <w:lang w:eastAsia="zh-CN"/>
              </w:rPr>
            </w:pPr>
            <w:r w:rsidRPr="00BF4EDF">
              <w:rPr>
                <w:lang w:eastAsia="zh-CN"/>
              </w:rPr>
              <w:t>1</w:t>
            </w:r>
            <w:r w:rsidRPr="00BF4EDF">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8B5E2F4" w14:textId="77777777" w:rsidR="00765D36" w:rsidRPr="00BF4EDF" w:rsidRDefault="00765D36" w:rsidP="00765D36">
            <w:pPr>
              <w:pStyle w:val="TAC"/>
              <w:rPr>
                <w:lang w:eastAsia="zh-CN"/>
              </w:rPr>
            </w:pPr>
            <w:r w:rsidRPr="00BF4EDF">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54D092F1" w14:textId="77777777" w:rsidR="00765D36" w:rsidRPr="00BF4EDF" w:rsidRDefault="00765D36" w:rsidP="00765D36">
            <w:pPr>
              <w:pStyle w:val="TAC"/>
            </w:pPr>
            <w:r w:rsidRPr="00BF4EDF">
              <w:rPr>
                <w:lang w:eastAsia="zh-CN"/>
              </w:rPr>
              <w:t>TBD</w:t>
            </w:r>
          </w:p>
        </w:tc>
      </w:tr>
      <w:tr w:rsidR="00765D36" w:rsidRPr="00BF4EDF" w14:paraId="025FC612" w14:textId="77777777" w:rsidTr="006B1DCC">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59" w14:textId="77777777" w:rsidR="00765D36" w:rsidRPr="00BF4EDF"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7A96123" w14:textId="77777777" w:rsidR="00765D36" w:rsidRPr="00BF4EDF" w:rsidRDefault="00765D36" w:rsidP="00765D36">
            <w:pPr>
              <w:pStyle w:val="TAC"/>
              <w:rPr>
                <w:vertAlign w:val="superscript"/>
                <w:lang w:eastAsia="zh-CN"/>
              </w:rPr>
            </w:pPr>
            <w:r w:rsidRPr="00BF4EDF">
              <w:rPr>
                <w:lang w:eastAsia="zh-CN"/>
              </w:rPr>
              <w:t>2</w:t>
            </w:r>
            <w:r w:rsidRPr="00BF4EDF">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5256" w14:textId="77777777" w:rsidR="00765D36" w:rsidRPr="00BF4EDF"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5FD1" w14:textId="77777777" w:rsidR="00765D36" w:rsidRPr="00BF4EDF" w:rsidRDefault="00765D36" w:rsidP="00765D36"/>
        </w:tc>
      </w:tr>
      <w:tr w:rsidR="00765D36" w:rsidRPr="00BF4EDF" w14:paraId="142CF4CC" w14:textId="77777777" w:rsidTr="006B1DC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5EA8" w14:textId="77777777" w:rsidR="00765D36" w:rsidRPr="00BF4EDF"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06C21CC4" w14:textId="77777777" w:rsidR="00765D36" w:rsidRPr="00BF4EDF" w:rsidRDefault="00765D36" w:rsidP="00765D36">
            <w:pPr>
              <w:pStyle w:val="TAC"/>
              <w:rPr>
                <w:lang w:eastAsia="zh-CN"/>
              </w:rPr>
            </w:pPr>
            <w:r w:rsidRPr="00BF4EDF">
              <w:rPr>
                <w:lang w:eastAsia="zh-CN"/>
              </w:rPr>
              <w:t>3</w:t>
            </w:r>
            <w:r w:rsidRPr="00BF4EDF">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4B7D" w14:textId="77777777" w:rsidR="00765D36" w:rsidRPr="00BF4EDF"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F4C5" w14:textId="77777777" w:rsidR="00765D36" w:rsidRPr="00BF4EDF" w:rsidRDefault="00765D36" w:rsidP="00765D36"/>
        </w:tc>
      </w:tr>
      <w:tr w:rsidR="00765D36" w:rsidRPr="00BF4EDF" w14:paraId="2C566567" w14:textId="77777777" w:rsidTr="006B1DCC">
        <w:trPr>
          <w:trHeight w:val="150"/>
        </w:trPr>
        <w:tc>
          <w:tcPr>
            <w:tcW w:w="2296" w:type="dxa"/>
            <w:tcBorders>
              <w:top w:val="single" w:sz="4" w:space="0" w:color="auto"/>
              <w:left w:val="single" w:sz="4" w:space="0" w:color="auto"/>
              <w:bottom w:val="single" w:sz="4" w:space="0" w:color="auto"/>
              <w:right w:val="single" w:sz="4" w:space="0" w:color="auto"/>
            </w:tcBorders>
            <w:hideMark/>
          </w:tcPr>
          <w:p w14:paraId="1BB7F7AD" w14:textId="77777777" w:rsidR="00765D36" w:rsidRPr="00BF4EDF" w:rsidRDefault="00765D36" w:rsidP="00765D36">
            <w:pPr>
              <w:pStyle w:val="TAL"/>
              <w:rPr>
                <w:lang w:eastAsia="zh-CN"/>
              </w:rPr>
            </w:pPr>
            <w:r w:rsidRPr="00BF4EDF">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7BA558D9" w14:textId="77777777" w:rsidR="00765D36" w:rsidRPr="00BF4EDF" w:rsidRDefault="00765D36" w:rsidP="00765D36">
            <w:pPr>
              <w:pStyle w:val="TAC"/>
              <w:rPr>
                <w:lang w:eastAsia="zh-CN"/>
              </w:rPr>
            </w:pPr>
            <w:r w:rsidRPr="00BF4EDF">
              <w:rPr>
                <w:lang w:eastAsia="zh-CN"/>
              </w:rPr>
              <w:t>1</w:t>
            </w:r>
            <w:r w:rsidRPr="00BF4EDF">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14E7518" w14:textId="77777777" w:rsidR="00765D36" w:rsidRPr="00BF4EDF" w:rsidRDefault="00765D36" w:rsidP="00765D36">
            <w:pPr>
              <w:pStyle w:val="TAC"/>
              <w:rPr>
                <w:lang w:eastAsia="zh-CN"/>
              </w:rPr>
            </w:pPr>
            <w:r w:rsidRPr="00BF4EDF">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09EEE1BA" w14:textId="77777777" w:rsidR="00765D36" w:rsidRPr="00BF4EDF" w:rsidRDefault="00765D36" w:rsidP="00765D36">
            <w:pPr>
              <w:pStyle w:val="TAC"/>
            </w:pPr>
            <w:r w:rsidRPr="00BF4EDF">
              <w:rPr>
                <w:lang w:eastAsia="zh-CN"/>
              </w:rPr>
              <w:t>TBD</w:t>
            </w:r>
          </w:p>
        </w:tc>
      </w:tr>
      <w:tr w:rsidR="00765D36" w:rsidRPr="00BF4EDF" w14:paraId="4DA08570" w14:textId="77777777" w:rsidTr="006B1DCC">
        <w:tc>
          <w:tcPr>
            <w:tcW w:w="9061" w:type="dxa"/>
            <w:gridSpan w:val="4"/>
            <w:tcBorders>
              <w:top w:val="single" w:sz="4" w:space="0" w:color="auto"/>
              <w:left w:val="single" w:sz="4" w:space="0" w:color="auto"/>
              <w:bottom w:val="single" w:sz="4" w:space="0" w:color="auto"/>
              <w:right w:val="single" w:sz="4" w:space="0" w:color="auto"/>
            </w:tcBorders>
            <w:hideMark/>
          </w:tcPr>
          <w:p w14:paraId="097CE92D" w14:textId="77777777" w:rsidR="00765D36" w:rsidRPr="00BF4EDF" w:rsidRDefault="00765D36" w:rsidP="00765D36">
            <w:pPr>
              <w:pStyle w:val="TAN"/>
              <w:rPr>
                <w:lang w:eastAsia="zh-CN"/>
              </w:rPr>
            </w:pPr>
            <w:r w:rsidRPr="00BF4EDF">
              <w:rPr>
                <w:lang w:eastAsia="zh-CN"/>
              </w:rPr>
              <w:t>NOTE 1:</w:t>
            </w:r>
            <w:r w:rsidRPr="00BF4EDF">
              <w:rPr>
                <w:lang w:eastAsia="zh-CN"/>
              </w:rPr>
              <w:tab/>
              <w:t>CA configuration ID</w:t>
            </w:r>
            <w:r w:rsidRPr="00BF4EDF">
              <w:t xml:space="preserve"> as defined </w:t>
            </w:r>
            <w:del w:id="525" w:author="R&amp;S" w:date="2024-02-15T16:48:00Z">
              <w:r w:rsidRPr="00BF4EDF" w:rsidDel="0046580C">
                <w:delText>in “Default Test Settings for a CA_nXA-nYA-nZA</w:delText>
              </w:r>
              <w:r w:rsidRPr="00BF4EDF" w:rsidDel="0046580C">
                <w:rPr>
                  <w:lang w:eastAsia="zh-CN"/>
                </w:rPr>
                <w:delText>-nVA</w:delText>
              </w:r>
              <w:r w:rsidRPr="00BF4EDF" w:rsidDel="0046580C">
                <w:delText xml:space="preserve"> Configuration (Inter-band)” </w:delText>
              </w:r>
            </w:del>
            <w:r w:rsidRPr="00BF4EDF">
              <w:t>in table 7.3A.</w:t>
            </w:r>
            <w:r w:rsidRPr="00BF4EDF">
              <w:rPr>
                <w:lang w:eastAsia="zh-CN"/>
              </w:rPr>
              <w:t>3</w:t>
            </w:r>
            <w:r w:rsidRPr="00BF4EDF">
              <w:t>.4.1-1</w:t>
            </w:r>
            <w:r w:rsidRPr="00BF4EDF">
              <w:rPr>
                <w:lang w:eastAsia="zh-CN"/>
              </w:rPr>
              <w:t>.</w:t>
            </w:r>
          </w:p>
          <w:p w14:paraId="180A2523" w14:textId="77777777" w:rsidR="00765D36" w:rsidRPr="00BF4EDF" w:rsidRDefault="00765D36" w:rsidP="00765D36">
            <w:pPr>
              <w:pStyle w:val="TAN"/>
            </w:pPr>
            <w:r w:rsidRPr="00BF4EDF">
              <w:rPr>
                <w:lang w:eastAsia="zh-CN"/>
              </w:rPr>
              <w:t>NOTE 2:</w:t>
            </w:r>
            <w:r w:rsidRPr="00BF4EDF">
              <w:rPr>
                <w:lang w:eastAsia="zh-CN"/>
              </w:rPr>
              <w:tab/>
              <w:t>CA configuration ID</w:t>
            </w:r>
            <w:r w:rsidRPr="00BF4EDF">
              <w:t xml:space="preserve"> as defined in “Default Test Settings for a </w:t>
            </w:r>
            <w:proofErr w:type="spellStart"/>
            <w:r w:rsidRPr="00BF4EDF">
              <w:rPr>
                <w:lang w:eastAsia="zh-CN"/>
              </w:rPr>
              <w:t>CA</w:t>
            </w:r>
            <w:r w:rsidRPr="00BF4EDF">
              <w:t>_</w:t>
            </w:r>
            <w:r w:rsidRPr="00BF4EDF">
              <w:rPr>
                <w:lang w:eastAsia="zh-CN"/>
              </w:rPr>
              <w:t>nX</w:t>
            </w:r>
            <w:r w:rsidRPr="00BF4EDF">
              <w:t>A</w:t>
            </w:r>
            <w:r w:rsidRPr="00BF4EDF">
              <w:rPr>
                <w:lang w:eastAsia="zh-CN"/>
              </w:rPr>
              <w:t>-nYB-nZA</w:t>
            </w:r>
            <w:proofErr w:type="spellEnd"/>
            <w:r w:rsidRPr="00BF4EDF">
              <w:rPr>
                <w:lang w:eastAsia="zh-CN"/>
              </w:rPr>
              <w:t xml:space="preserve">, </w:t>
            </w:r>
            <w:proofErr w:type="spellStart"/>
            <w:r w:rsidRPr="00BF4EDF">
              <w:rPr>
                <w:lang w:eastAsia="zh-CN"/>
              </w:rPr>
              <w:t>CA</w:t>
            </w:r>
            <w:r w:rsidRPr="00BF4EDF">
              <w:t>_</w:t>
            </w:r>
            <w:r w:rsidRPr="00BF4EDF">
              <w:rPr>
                <w:lang w:eastAsia="zh-CN"/>
              </w:rPr>
              <w:t>nX</w:t>
            </w:r>
            <w:r w:rsidRPr="00BF4EDF">
              <w:t>A-n</w:t>
            </w:r>
            <w:r w:rsidRPr="00BF4EDF">
              <w:rPr>
                <w:lang w:eastAsia="zh-CN"/>
              </w:rPr>
              <w:t>Y</w:t>
            </w:r>
            <w:r w:rsidRPr="00BF4EDF">
              <w:t>A</w:t>
            </w:r>
            <w:r w:rsidRPr="00BF4EDF">
              <w:rPr>
                <w:lang w:eastAsia="zh-CN"/>
              </w:rPr>
              <w:t>-nZB</w:t>
            </w:r>
            <w:proofErr w:type="spellEnd"/>
            <w:r w:rsidRPr="00BF4EDF">
              <w:rPr>
                <w:lang w:eastAsia="zh-CN"/>
              </w:rPr>
              <w:t xml:space="preserve">, </w:t>
            </w:r>
            <w:proofErr w:type="spellStart"/>
            <w:r w:rsidRPr="00BF4EDF">
              <w:rPr>
                <w:lang w:eastAsia="zh-CN"/>
              </w:rPr>
              <w:t>CA_nXD-nYA</w:t>
            </w:r>
            <w:proofErr w:type="spellEnd"/>
            <w:r w:rsidRPr="00BF4EDF">
              <w:rPr>
                <w:lang w:eastAsia="zh-CN"/>
              </w:rPr>
              <w:t xml:space="preserve">, </w:t>
            </w:r>
            <w:proofErr w:type="spellStart"/>
            <w:r w:rsidRPr="00BF4EDF">
              <w:t>CA_n</w:t>
            </w:r>
            <w:r w:rsidRPr="00BF4EDF">
              <w:rPr>
                <w:lang w:eastAsia="zh-CN"/>
              </w:rPr>
              <w:t>X</w:t>
            </w:r>
            <w:r w:rsidRPr="00BF4EDF">
              <w:t>C-n</w:t>
            </w:r>
            <w:r w:rsidRPr="00BF4EDF">
              <w:rPr>
                <w:lang w:eastAsia="zh-CN"/>
              </w:rPr>
              <w:t>Y</w:t>
            </w:r>
            <w:r w:rsidRPr="00BF4EDF">
              <w:t>B</w:t>
            </w:r>
            <w:proofErr w:type="spellEnd"/>
            <w:r w:rsidRPr="00BF4EDF">
              <w:rPr>
                <w:lang w:eastAsia="zh-CN"/>
              </w:rPr>
              <w:t xml:space="preserve">, </w:t>
            </w:r>
            <w:proofErr w:type="spellStart"/>
            <w:r w:rsidRPr="00BF4EDF">
              <w:t>CA_n</w:t>
            </w:r>
            <w:r w:rsidRPr="00BF4EDF">
              <w:rPr>
                <w:lang w:eastAsia="zh-CN"/>
              </w:rPr>
              <w:t>X</w:t>
            </w:r>
            <w:r w:rsidRPr="00BF4EDF">
              <w:t>C-n</w:t>
            </w:r>
            <w:r w:rsidRPr="00BF4EDF">
              <w:rPr>
                <w:lang w:eastAsia="zh-CN"/>
              </w:rPr>
              <w:t>Y</w:t>
            </w:r>
            <w:r w:rsidRPr="00BF4EDF">
              <w:t>C</w:t>
            </w:r>
            <w:proofErr w:type="spellEnd"/>
            <w:r w:rsidRPr="00BF4EDF">
              <w:rPr>
                <w:lang w:eastAsia="zh-CN"/>
              </w:rPr>
              <w:t xml:space="preserve"> and </w:t>
            </w:r>
            <w:proofErr w:type="spellStart"/>
            <w:r w:rsidRPr="00BF4EDF">
              <w:t>CA_n</w:t>
            </w:r>
            <w:r w:rsidRPr="00BF4EDF">
              <w:rPr>
                <w:lang w:eastAsia="zh-CN"/>
              </w:rPr>
              <w:t>X</w:t>
            </w:r>
            <w:r w:rsidRPr="00BF4EDF">
              <w:t>B-n</w:t>
            </w:r>
            <w:r w:rsidRPr="00BF4EDF">
              <w:rPr>
                <w:lang w:eastAsia="zh-CN"/>
              </w:rPr>
              <w:t>Y</w:t>
            </w:r>
            <w:r w:rsidRPr="00BF4EDF">
              <w:t>B</w:t>
            </w:r>
            <w:proofErr w:type="spellEnd"/>
            <w:r w:rsidRPr="00BF4EDF">
              <w:t xml:space="preserve"> Configurations</w:t>
            </w:r>
            <w:r w:rsidRPr="00BF4EDF">
              <w:br/>
            </w:r>
            <w:r w:rsidRPr="00BF4EDF">
              <w:rPr>
                <w:lang w:eastAsia="zh-TW"/>
              </w:rPr>
              <w:t>(</w:t>
            </w:r>
            <w:r w:rsidRPr="00BF4EDF">
              <w:t>Intra-band contiguous</w:t>
            </w:r>
            <w:r w:rsidRPr="00BF4EDF">
              <w:rPr>
                <w:lang w:eastAsia="zh-TW"/>
              </w:rPr>
              <w:t xml:space="preserve"> + Inter-band)</w:t>
            </w:r>
            <w:r w:rsidRPr="00BF4EDF">
              <w:t>” in table 7.3A.</w:t>
            </w:r>
            <w:r w:rsidRPr="00BF4EDF">
              <w:rPr>
                <w:lang w:eastAsia="zh-CN"/>
              </w:rPr>
              <w:t>3</w:t>
            </w:r>
            <w:r w:rsidRPr="00BF4EDF">
              <w:t>.4.1-1.</w:t>
            </w:r>
          </w:p>
          <w:p w14:paraId="583F759F" w14:textId="77777777" w:rsidR="00765D36" w:rsidRPr="00BF4EDF" w:rsidRDefault="00765D36" w:rsidP="00765D36">
            <w:pPr>
              <w:pStyle w:val="TAN"/>
            </w:pPr>
            <w:r w:rsidRPr="00BF4EDF">
              <w:rPr>
                <w:lang w:eastAsia="zh-CN"/>
              </w:rPr>
              <w:t>NOTE 3:</w:t>
            </w:r>
            <w:r w:rsidRPr="00BF4EDF">
              <w:rPr>
                <w:lang w:eastAsia="zh-CN"/>
              </w:rPr>
              <w:tab/>
              <w:t>CA configuration ID</w:t>
            </w:r>
            <w:r w:rsidRPr="00BF4EDF">
              <w:t xml:space="preserve"> as defined in “Default Test Settings for a </w:t>
            </w:r>
            <w:proofErr w:type="spellStart"/>
            <w:r w:rsidRPr="00BF4EDF">
              <w:rPr>
                <w:lang w:eastAsia="zh-CN"/>
              </w:rPr>
              <w:t>CA_nXA-nYA-nZ</w:t>
            </w:r>
            <w:proofErr w:type="spellEnd"/>
            <w:r w:rsidRPr="00BF4EDF">
              <w:rPr>
                <w:lang w:eastAsia="zh-CN"/>
              </w:rPr>
              <w:t xml:space="preserve">(2A), </w:t>
            </w:r>
            <w:proofErr w:type="spellStart"/>
            <w:r w:rsidRPr="00BF4EDF">
              <w:rPr>
                <w:lang w:eastAsia="zh-CN"/>
              </w:rPr>
              <w:t>CA_nXA-nY</w:t>
            </w:r>
            <w:proofErr w:type="spellEnd"/>
            <w:r w:rsidRPr="00BF4EDF">
              <w:rPr>
                <w:lang w:eastAsia="zh-CN"/>
              </w:rPr>
              <w:t xml:space="preserve">(3A) and </w:t>
            </w:r>
            <w:proofErr w:type="spellStart"/>
            <w:r w:rsidRPr="00BF4EDF">
              <w:rPr>
                <w:lang w:eastAsia="zh-CN"/>
              </w:rPr>
              <w:t>CA_nX</w:t>
            </w:r>
            <w:proofErr w:type="spellEnd"/>
            <w:r w:rsidRPr="00BF4EDF">
              <w:rPr>
                <w:lang w:eastAsia="zh-CN"/>
              </w:rPr>
              <w:t>(2A)-</w:t>
            </w:r>
            <w:proofErr w:type="spellStart"/>
            <w:r w:rsidRPr="00BF4EDF">
              <w:rPr>
                <w:lang w:eastAsia="zh-CN"/>
              </w:rPr>
              <w:t>nY</w:t>
            </w:r>
            <w:proofErr w:type="spellEnd"/>
            <w:r w:rsidRPr="00BF4EDF">
              <w:rPr>
                <w:lang w:eastAsia="zh-CN"/>
              </w:rPr>
              <w:t xml:space="preserve">(2A) </w:t>
            </w:r>
            <w:r w:rsidRPr="00BF4EDF">
              <w:t>Configuration</w:t>
            </w:r>
            <w:r w:rsidRPr="00BF4EDF">
              <w:br/>
              <w:t>(Intra-band non-contiguous + Inter-band)” in table 7.3A.</w:t>
            </w:r>
            <w:r w:rsidRPr="00BF4EDF">
              <w:rPr>
                <w:lang w:eastAsia="zh-CN"/>
              </w:rPr>
              <w:t>3</w:t>
            </w:r>
            <w:r w:rsidRPr="00BF4EDF">
              <w:t>.4.1-1.</w:t>
            </w:r>
          </w:p>
          <w:p w14:paraId="159040A9" w14:textId="77777777" w:rsidR="00765D36" w:rsidRPr="00BF4EDF" w:rsidRDefault="00765D36" w:rsidP="00765D36">
            <w:pPr>
              <w:pStyle w:val="TAN"/>
            </w:pPr>
            <w:r w:rsidRPr="00BF4EDF">
              <w:t>NOTE 4:</w:t>
            </w:r>
            <w:r w:rsidRPr="00BF4EDF">
              <w:tab/>
            </w:r>
            <w:r w:rsidRPr="00BF4EDF">
              <w:rPr>
                <w:lang w:eastAsia="zh-CN"/>
              </w:rPr>
              <w:t>CA configuration ID</w:t>
            </w:r>
            <w:r w:rsidRPr="00BF4EDF">
              <w:t xml:space="preserve"> as defined in “Default Test Settings for a </w:t>
            </w:r>
            <w:proofErr w:type="spellStart"/>
            <w:r w:rsidRPr="00BF4EDF">
              <w:t>CA_nX</w:t>
            </w:r>
            <w:r w:rsidRPr="00BF4EDF">
              <w:rPr>
                <w:lang w:eastAsia="zh-CN"/>
              </w:rPr>
              <w:t>E</w:t>
            </w:r>
            <w:proofErr w:type="spellEnd"/>
            <w:r w:rsidRPr="00BF4EDF">
              <w:t xml:space="preserve"> Configuration (Intra-band contiguous)” in table 7.3A.</w:t>
            </w:r>
            <w:r w:rsidRPr="00BF4EDF">
              <w:rPr>
                <w:lang w:eastAsia="zh-CN"/>
              </w:rPr>
              <w:t>3</w:t>
            </w:r>
            <w:r w:rsidRPr="00BF4EDF">
              <w:t>.4.1-1.</w:t>
            </w:r>
          </w:p>
          <w:p w14:paraId="5A0D5C73" w14:textId="77777777" w:rsidR="00765D36" w:rsidRPr="00BF4EDF" w:rsidRDefault="00765D36" w:rsidP="00765D36">
            <w:pPr>
              <w:pStyle w:val="TAN"/>
              <w:rPr>
                <w:rFonts w:eastAsia="SimSun"/>
                <w:lang w:eastAsia="zh-CN"/>
              </w:rPr>
            </w:pPr>
            <w:r w:rsidRPr="00BF4EDF">
              <w:t>NOTE 5:</w:t>
            </w:r>
            <w:r w:rsidRPr="00BF4EDF">
              <w:tab/>
              <w:t xml:space="preserve">CA configuration ID as defined in “Default Test Settings for a </w:t>
            </w:r>
            <w:proofErr w:type="spellStart"/>
            <w:r w:rsidRPr="00BF4EDF">
              <w:t>CA_nX</w:t>
            </w:r>
            <w:proofErr w:type="spellEnd"/>
            <w:r w:rsidRPr="00BF4EDF">
              <w:t>(4A) Configuration intra-band non-contiguous)” in table 7.3A.3.4.1-1.</w:t>
            </w:r>
          </w:p>
        </w:tc>
      </w:tr>
    </w:tbl>
    <w:p w14:paraId="222BF57A" w14:textId="3B1664F8" w:rsidR="006B1DCC" w:rsidRPr="00BF4EDF" w:rsidRDefault="006B1DCC" w:rsidP="006B1DCC"/>
    <w:p w14:paraId="652C4127" w14:textId="77777777" w:rsidR="00765D36" w:rsidRPr="00BF4EDF" w:rsidRDefault="00765D36" w:rsidP="006B1DCC"/>
    <w:p w14:paraId="0B75105B" w14:textId="77777777" w:rsidR="006B1DCC" w:rsidRPr="00BF4EDF" w:rsidRDefault="006B1DCC" w:rsidP="006B1DCC">
      <w:pPr>
        <w:pStyle w:val="H6"/>
      </w:pPr>
      <w:r w:rsidRPr="00BF4EDF">
        <w:t>7.5A.3.4.3</w:t>
      </w:r>
      <w:r w:rsidRPr="00BF4EDF">
        <w:tab/>
        <w:t>Message Contents</w:t>
      </w:r>
      <w:bookmarkEnd w:id="468"/>
      <w:bookmarkEnd w:id="469"/>
    </w:p>
    <w:p w14:paraId="25012E07" w14:textId="77777777" w:rsidR="006B1DCC" w:rsidRPr="00BF4EDF" w:rsidRDefault="006B1DCC" w:rsidP="006B1DCC">
      <w:r w:rsidRPr="00BF4EDF">
        <w:t xml:space="preserve">Message contents are according to TS 38.508-1 [5] subclause 4.6 </w:t>
      </w:r>
      <w:r w:rsidRPr="00BF4EDF">
        <w:rPr>
          <w:lang w:eastAsia="zh-CN"/>
        </w:rPr>
        <w:t xml:space="preserve">with </w:t>
      </w:r>
      <w:r w:rsidRPr="00BF4EDF">
        <w:t>TRANSFORM_PRECODER_ENABLED</w:t>
      </w:r>
      <w:r w:rsidRPr="00BF4EDF">
        <w:rPr>
          <w:lang w:eastAsia="zh-CN"/>
        </w:rPr>
        <w:t xml:space="preserve"> condition in </w:t>
      </w:r>
      <w:r w:rsidRPr="00BF4EDF">
        <w:t>Table 4.6.3-118 PUSCH-Config.</w:t>
      </w:r>
    </w:p>
    <w:p w14:paraId="394F9A82" w14:textId="77777777" w:rsidR="006B1DCC" w:rsidRPr="00BF4EDF" w:rsidRDefault="006B1DCC" w:rsidP="006B1DCC">
      <w:pPr>
        <w:pStyle w:val="H6"/>
      </w:pPr>
      <w:bookmarkStart w:id="526" w:name="_Toc27478470"/>
      <w:bookmarkStart w:id="527" w:name="_Toc36227189"/>
      <w:r w:rsidRPr="00BF4EDF">
        <w:t>7.5A.3.5</w:t>
      </w:r>
      <w:r w:rsidRPr="00BF4EDF">
        <w:tab/>
        <w:t>Test Requirement</w:t>
      </w:r>
      <w:bookmarkEnd w:id="526"/>
      <w:bookmarkEnd w:id="527"/>
    </w:p>
    <w:p w14:paraId="3DE75082" w14:textId="77777777" w:rsidR="006B1DCC" w:rsidRPr="00BF4EDF" w:rsidRDefault="006B1DCC" w:rsidP="006B1DCC">
      <w:r w:rsidRPr="00BF4EDF">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BF4EDF">
        <w:rPr>
          <w:lang w:eastAsia="zh-CN"/>
        </w:rPr>
        <w:t>3</w:t>
      </w:r>
      <w:r w:rsidRPr="00BF4EDF">
        <w:t>.5-2</w:t>
      </w:r>
      <w:r w:rsidRPr="00BF4EDF">
        <w:rPr>
          <w:rFonts w:eastAsia="SimSun"/>
          <w:lang w:eastAsia="zh-CN"/>
        </w:rPr>
        <w:t xml:space="preserve">, </w:t>
      </w:r>
      <w:r w:rsidRPr="00BF4EDF">
        <w:t>7.5A.</w:t>
      </w:r>
      <w:r w:rsidRPr="00BF4EDF">
        <w:rPr>
          <w:lang w:eastAsia="zh-CN"/>
        </w:rPr>
        <w:t>3</w:t>
      </w:r>
      <w:r w:rsidRPr="00BF4EDF">
        <w:t>.5-2</w:t>
      </w:r>
      <w:r w:rsidRPr="00BF4EDF">
        <w:rPr>
          <w:rFonts w:eastAsia="SimSun"/>
          <w:lang w:eastAsia="zh-CN"/>
        </w:rPr>
        <w:t xml:space="preserve">a, </w:t>
      </w:r>
      <w:r w:rsidRPr="00BF4EDF">
        <w:t>7.5A.</w:t>
      </w:r>
      <w:r w:rsidRPr="00BF4EDF">
        <w:rPr>
          <w:lang w:eastAsia="zh-CN"/>
        </w:rPr>
        <w:t>3</w:t>
      </w:r>
      <w:r w:rsidRPr="00BF4EDF">
        <w:t>.5-3</w:t>
      </w:r>
      <w:r w:rsidRPr="00BF4EDF">
        <w:rPr>
          <w:rFonts w:eastAsia="SimSun"/>
          <w:lang w:eastAsia="zh-CN"/>
        </w:rPr>
        <w:t xml:space="preserve">, </w:t>
      </w:r>
      <w:r w:rsidRPr="00BF4EDF">
        <w:t>7.5A.</w:t>
      </w:r>
      <w:r w:rsidRPr="00BF4EDF">
        <w:rPr>
          <w:lang w:eastAsia="zh-CN"/>
        </w:rPr>
        <w:t>3</w:t>
      </w:r>
      <w:r w:rsidRPr="00BF4EDF">
        <w:t>.5-3</w:t>
      </w:r>
      <w:r w:rsidRPr="00BF4EDF">
        <w:rPr>
          <w:rFonts w:eastAsia="SimSun"/>
          <w:lang w:eastAsia="zh-CN"/>
        </w:rPr>
        <w:t>a</w:t>
      </w:r>
      <w:r w:rsidRPr="00BF4EDF">
        <w:t>.</w:t>
      </w:r>
    </w:p>
    <w:p w14:paraId="6E08588D" w14:textId="77777777" w:rsidR="006B1DCC" w:rsidRPr="00BF4EDF" w:rsidRDefault="006B1DCC" w:rsidP="006B1DCC">
      <w:pPr>
        <w:pStyle w:val="TH"/>
      </w:pPr>
      <w:r w:rsidRPr="00BF4EDF">
        <w:t>Table 7.5A.</w:t>
      </w:r>
      <w:r w:rsidRPr="00BF4EDF">
        <w:rPr>
          <w:rFonts w:eastAsia="SimSun"/>
          <w:lang w:eastAsia="zh-CN"/>
        </w:rPr>
        <w:t>3</w:t>
      </w:r>
      <w:r w:rsidRPr="00BF4EDF">
        <w:t>.5-1: ACS for intra-band contiguous CA with F</w:t>
      </w:r>
      <w:r w:rsidRPr="00BF4EDF">
        <w:rPr>
          <w:vertAlign w:val="subscript"/>
        </w:rPr>
        <w:t>DL_low</w:t>
      </w:r>
      <w:r w:rsidRPr="00BF4EDF">
        <w:t xml:space="preserve"> ≥ 3300 MHz and F</w:t>
      </w:r>
      <w:r w:rsidRPr="00BF4EDF">
        <w:rPr>
          <w:vertAlign w:val="subscript"/>
        </w:rPr>
        <w:t>UL_low</w:t>
      </w:r>
      <w:r w:rsidRPr="00BF4EDF">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B1DCC" w:rsidRPr="00BF4EDF" w14:paraId="33D293D9" w14:textId="77777777" w:rsidTr="006B1DCC">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513A0472" w14:textId="77777777" w:rsidR="006B1DCC" w:rsidRPr="00BF4EDF" w:rsidRDefault="006B1DCC" w:rsidP="006B1DCC">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9C9608E" w14:textId="77777777" w:rsidR="006B1DCC" w:rsidRPr="00BF4EDF" w:rsidRDefault="006B1DCC" w:rsidP="006B1DCC">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D8A0AF0" w14:textId="77777777" w:rsidR="006B1DCC" w:rsidRPr="00BF4EDF" w:rsidRDefault="006B1DCC" w:rsidP="006B1DCC">
            <w:pPr>
              <w:pStyle w:val="TAH"/>
            </w:pPr>
            <w:r w:rsidRPr="00BF4EDF">
              <w:t>NR CA bandwidth class</w:t>
            </w:r>
          </w:p>
        </w:tc>
      </w:tr>
      <w:tr w:rsidR="006B1DCC" w:rsidRPr="00BF4EDF" w14:paraId="72A64D3C"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07EACA5" w14:textId="77777777" w:rsidR="006B1DCC" w:rsidRPr="00BF4EDF" w:rsidRDefault="006B1DCC" w:rsidP="006B1DCC">
            <w:pPr>
              <w:pStyle w:val="TAH"/>
            </w:pPr>
            <w:r w:rsidRPr="00BF4EDF">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B2145B" w14:textId="77777777" w:rsidR="006B1DCC" w:rsidRPr="00BF4EDF" w:rsidRDefault="006B1DCC" w:rsidP="006B1DCC">
            <w:pPr>
              <w:pStyle w:val="TAH"/>
            </w:pPr>
            <w:r w:rsidRPr="00BF4EDF">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C39570" w14:textId="77777777" w:rsidR="006B1DCC" w:rsidRPr="00BF4EDF" w:rsidRDefault="006B1DCC" w:rsidP="006B1DCC">
            <w:pPr>
              <w:pStyle w:val="TAH"/>
            </w:pPr>
            <w:r w:rsidRPr="00BF4EDF">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248D43D" w14:textId="77777777" w:rsidR="006B1DCC" w:rsidRPr="00BF4EDF" w:rsidRDefault="006B1DCC" w:rsidP="006B1DCC">
            <w:pPr>
              <w:pStyle w:val="TAH"/>
            </w:pPr>
            <w:r w:rsidRPr="00BF4EDF">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F02E706" w14:textId="77777777" w:rsidR="006B1DCC" w:rsidRPr="00BF4EDF" w:rsidRDefault="006B1DCC" w:rsidP="006B1DCC">
            <w:pPr>
              <w:pStyle w:val="TAH"/>
              <w:rPr>
                <w:lang w:eastAsia="zh-CN"/>
              </w:rPr>
            </w:pPr>
            <w:r w:rsidRPr="00BF4EDF">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D65BA3B" w14:textId="77777777" w:rsidR="006B1DCC" w:rsidRPr="00BF4EDF" w:rsidRDefault="006B1DCC" w:rsidP="006B1DCC">
            <w:pPr>
              <w:pStyle w:val="TAH"/>
              <w:rPr>
                <w:rFonts w:eastAsia="SimSun"/>
                <w:lang w:eastAsia="zh-CN"/>
              </w:rPr>
            </w:pPr>
          </w:p>
        </w:tc>
      </w:tr>
      <w:tr w:rsidR="006B1DCC" w:rsidRPr="00BF4EDF" w14:paraId="3ACE8D66"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0EDF4E6" w14:textId="77777777" w:rsidR="006B1DCC" w:rsidRPr="00BF4EDF" w:rsidRDefault="006B1DCC" w:rsidP="006B1DCC">
            <w:pPr>
              <w:pStyle w:val="TAC"/>
            </w:pPr>
            <w:r w:rsidRPr="00BF4EDF">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D9105D" w14:textId="77777777" w:rsidR="006B1DCC" w:rsidRPr="00BF4EDF" w:rsidRDefault="006B1DCC" w:rsidP="006B1DCC">
            <w:pPr>
              <w:pStyle w:val="TAC"/>
            </w:pPr>
            <w:r w:rsidRPr="00BF4EDF">
              <w:t>dB</w:t>
            </w:r>
          </w:p>
        </w:tc>
        <w:tc>
          <w:tcPr>
            <w:tcW w:w="1617" w:type="dxa"/>
            <w:tcBorders>
              <w:top w:val="single" w:sz="4" w:space="0" w:color="auto"/>
              <w:left w:val="single" w:sz="4" w:space="0" w:color="auto"/>
              <w:bottom w:val="single" w:sz="4" w:space="0" w:color="auto"/>
              <w:right w:val="single" w:sz="4" w:space="0" w:color="auto"/>
            </w:tcBorders>
            <w:hideMark/>
          </w:tcPr>
          <w:p w14:paraId="6955C6E1" w14:textId="77777777" w:rsidR="006B1DCC" w:rsidRPr="00BF4EDF" w:rsidRDefault="006B1DCC" w:rsidP="006B1DCC">
            <w:pPr>
              <w:pStyle w:val="TAC"/>
            </w:pPr>
            <w:r w:rsidRPr="00BF4EDF">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ABB92C3" w14:textId="77777777" w:rsidR="006B1DCC" w:rsidRPr="00BF4EDF" w:rsidRDefault="006B1DCC" w:rsidP="006B1DCC">
            <w:pPr>
              <w:pStyle w:val="TAC"/>
            </w:pPr>
            <w:r w:rsidRPr="00BF4EDF">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8FA0155" w14:textId="77777777" w:rsidR="006B1DCC" w:rsidRPr="00BF4EDF" w:rsidRDefault="006B1DCC" w:rsidP="006B1DCC">
            <w:pPr>
              <w:pStyle w:val="TAC"/>
              <w:rPr>
                <w:lang w:eastAsia="zh-CN"/>
              </w:rPr>
            </w:pPr>
            <w:r w:rsidRPr="00BF4EDF">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A11E017" w14:textId="77777777" w:rsidR="006B1DCC" w:rsidRPr="00BF4EDF" w:rsidRDefault="006B1DCC" w:rsidP="006B1DCC">
            <w:pPr>
              <w:pStyle w:val="TAC"/>
              <w:rPr>
                <w:rFonts w:eastAsia="SimSun"/>
                <w:lang w:eastAsia="zh-CN"/>
              </w:rPr>
            </w:pPr>
          </w:p>
        </w:tc>
      </w:tr>
    </w:tbl>
    <w:p w14:paraId="211360FE" w14:textId="77777777" w:rsidR="006B1DCC" w:rsidRPr="00BF4EDF" w:rsidRDefault="006B1DCC" w:rsidP="006B1DCC">
      <w:pPr>
        <w:rPr>
          <w:rFonts w:eastAsia="SimSun"/>
          <w:lang w:eastAsia="zh-CN"/>
        </w:rPr>
      </w:pPr>
    </w:p>
    <w:p w14:paraId="7F7CA911" w14:textId="77777777" w:rsidR="006B1DCC" w:rsidRPr="00BF4EDF" w:rsidRDefault="006B1DCC" w:rsidP="006B1DCC">
      <w:pPr>
        <w:pStyle w:val="TH"/>
      </w:pPr>
      <w:r w:rsidRPr="00BF4EDF">
        <w:lastRenderedPageBreak/>
        <w:t>Table 7.5A.</w:t>
      </w:r>
      <w:r w:rsidRPr="00BF4EDF">
        <w:rPr>
          <w:rFonts w:eastAsia="SimSun"/>
          <w:lang w:eastAsia="zh-CN"/>
        </w:rPr>
        <w:t>3</w:t>
      </w:r>
      <w:r w:rsidRPr="00BF4EDF">
        <w:t>.5-1a: ACS for intra-band contiguous CA with F</w:t>
      </w:r>
      <w:r w:rsidRPr="00BF4EDF">
        <w:rPr>
          <w:vertAlign w:val="subscript"/>
        </w:rPr>
        <w:t xml:space="preserve">DL_low </w:t>
      </w:r>
      <w:r w:rsidRPr="00BF4EDF">
        <w:t>&lt; 2700 MHz and F</w:t>
      </w:r>
      <w:r w:rsidRPr="00BF4EDF">
        <w:rPr>
          <w:vertAlign w:val="subscript"/>
        </w:rPr>
        <w:t xml:space="preserve">UL_low </w:t>
      </w:r>
      <w:r w:rsidRPr="00BF4EDF">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B1DCC" w:rsidRPr="00BF4EDF" w14:paraId="77DD437B" w14:textId="77777777" w:rsidTr="006B1DCC">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6C6EE53D" w14:textId="77777777" w:rsidR="006B1DCC" w:rsidRPr="00BF4EDF" w:rsidRDefault="006B1DCC" w:rsidP="006B1DCC">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5D3CEF" w14:textId="77777777" w:rsidR="006B1DCC" w:rsidRPr="00BF4EDF" w:rsidRDefault="006B1DCC" w:rsidP="006B1DCC">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14F78CB2" w14:textId="77777777" w:rsidR="006B1DCC" w:rsidRPr="00BF4EDF" w:rsidRDefault="006B1DCC" w:rsidP="006B1DCC">
            <w:pPr>
              <w:pStyle w:val="TAH"/>
            </w:pPr>
            <w:r w:rsidRPr="00BF4EDF">
              <w:t>NR CA bandwidth class</w:t>
            </w:r>
          </w:p>
        </w:tc>
      </w:tr>
      <w:tr w:rsidR="006B1DCC" w:rsidRPr="00BF4EDF" w14:paraId="773B190D"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E72B613" w14:textId="77777777" w:rsidR="006B1DCC" w:rsidRPr="00BF4EDF" w:rsidRDefault="006B1DCC" w:rsidP="006B1DCC">
            <w:pPr>
              <w:pStyle w:val="TAH"/>
            </w:pPr>
            <w:r w:rsidRPr="00BF4EDF">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BFE26D" w14:textId="77777777" w:rsidR="006B1DCC" w:rsidRPr="00BF4EDF" w:rsidRDefault="006B1DCC" w:rsidP="006B1DCC">
            <w:pPr>
              <w:pStyle w:val="TAH"/>
            </w:pPr>
            <w:r w:rsidRPr="00BF4EDF">
              <w:t>Units</w:t>
            </w:r>
          </w:p>
        </w:tc>
        <w:tc>
          <w:tcPr>
            <w:tcW w:w="2608" w:type="dxa"/>
            <w:tcBorders>
              <w:top w:val="single" w:sz="4" w:space="0" w:color="auto"/>
              <w:left w:val="single" w:sz="4" w:space="0" w:color="auto"/>
              <w:bottom w:val="single" w:sz="4" w:space="0" w:color="auto"/>
              <w:right w:val="single" w:sz="4" w:space="0" w:color="auto"/>
            </w:tcBorders>
            <w:hideMark/>
          </w:tcPr>
          <w:p w14:paraId="095E3C41" w14:textId="77777777" w:rsidR="006B1DCC" w:rsidRPr="00BF4EDF" w:rsidRDefault="006B1DCC" w:rsidP="006B1DCC">
            <w:pPr>
              <w:pStyle w:val="TAH"/>
            </w:pPr>
            <w:r w:rsidRPr="00BF4EDF">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F3A361E" w14:textId="77777777" w:rsidR="006B1DCC" w:rsidRPr="00BF4EDF" w:rsidRDefault="006B1DCC" w:rsidP="006B1DCC">
            <w:pPr>
              <w:pStyle w:val="TAH"/>
            </w:pPr>
            <w:r w:rsidRPr="00BF4EDF">
              <w:t>C</w:t>
            </w:r>
          </w:p>
        </w:tc>
      </w:tr>
      <w:tr w:rsidR="006B1DCC" w:rsidRPr="00BF4EDF" w14:paraId="4E7C08B3"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13D072D" w14:textId="77777777" w:rsidR="006B1DCC" w:rsidRPr="00BF4EDF" w:rsidRDefault="006B1DCC" w:rsidP="006B1DCC">
            <w:pPr>
              <w:pStyle w:val="TAC"/>
            </w:pPr>
            <w:r w:rsidRPr="00BF4EDF">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D492224" w14:textId="77777777" w:rsidR="006B1DCC" w:rsidRPr="00BF4EDF" w:rsidRDefault="006B1DCC" w:rsidP="006B1DCC">
            <w:pPr>
              <w:pStyle w:val="TAC"/>
            </w:pPr>
            <w:r w:rsidRPr="00BF4EDF">
              <w:t>dB</w:t>
            </w:r>
          </w:p>
        </w:tc>
        <w:tc>
          <w:tcPr>
            <w:tcW w:w="2608" w:type="dxa"/>
            <w:tcBorders>
              <w:top w:val="single" w:sz="4" w:space="0" w:color="auto"/>
              <w:left w:val="single" w:sz="4" w:space="0" w:color="auto"/>
              <w:bottom w:val="single" w:sz="4" w:space="0" w:color="auto"/>
              <w:right w:val="single" w:sz="4" w:space="0" w:color="auto"/>
            </w:tcBorders>
            <w:hideMark/>
          </w:tcPr>
          <w:p w14:paraId="49AF7BEB" w14:textId="77777777" w:rsidR="006B1DCC" w:rsidRPr="00BF4EDF" w:rsidRDefault="006B1DCC" w:rsidP="006B1DCC">
            <w:pPr>
              <w:pStyle w:val="TAC"/>
            </w:pPr>
            <w:r w:rsidRPr="00BF4EDF">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C31D317" w14:textId="77777777" w:rsidR="006B1DCC" w:rsidRPr="00BF4EDF" w:rsidRDefault="006B1DCC" w:rsidP="006B1DCC">
            <w:pPr>
              <w:pStyle w:val="TAC"/>
            </w:pPr>
            <w:r w:rsidRPr="00BF4EDF">
              <w:t>17.0</w:t>
            </w:r>
          </w:p>
        </w:tc>
      </w:tr>
    </w:tbl>
    <w:p w14:paraId="076691DF" w14:textId="77777777" w:rsidR="006B1DCC" w:rsidRPr="00BF4EDF" w:rsidRDefault="006B1DCC" w:rsidP="006B1DCC">
      <w:pPr>
        <w:rPr>
          <w:rFonts w:eastAsia="SimSun"/>
          <w:lang w:eastAsia="zh-CN"/>
        </w:rPr>
      </w:pPr>
    </w:p>
    <w:p w14:paraId="04F6DF7F" w14:textId="77777777" w:rsidR="006B1DCC" w:rsidRPr="00BF4EDF" w:rsidRDefault="006B1DCC" w:rsidP="006B1DCC">
      <w:pPr>
        <w:pStyle w:val="TH"/>
      </w:pPr>
      <w:r w:rsidRPr="00BF4EDF">
        <w:t>Table 7.5A.</w:t>
      </w:r>
      <w:r w:rsidRPr="00BF4EDF">
        <w:rPr>
          <w:rFonts w:eastAsia="SimSun"/>
          <w:lang w:eastAsia="zh-CN"/>
        </w:rPr>
        <w:t>3</w:t>
      </w:r>
      <w:r w:rsidRPr="00BF4EDF">
        <w:t>.5-2: Test parameters for intra-band contiguous CA with F</w:t>
      </w:r>
      <w:r w:rsidRPr="00BF4EDF">
        <w:rPr>
          <w:vertAlign w:val="subscript"/>
        </w:rPr>
        <w:t>DL_low</w:t>
      </w:r>
      <w:r w:rsidRPr="00BF4EDF">
        <w:t xml:space="preserve"> ≥ 3300 MHz and F</w:t>
      </w:r>
      <w:r w:rsidRPr="00BF4EDF">
        <w:rPr>
          <w:vertAlign w:val="subscript"/>
        </w:rPr>
        <w:t>UL_low</w:t>
      </w:r>
      <w:r w:rsidRPr="00BF4EDF">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B1DCC" w:rsidRPr="00BF4EDF" w14:paraId="49905A45"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0DE8C98E" w14:textId="77777777" w:rsidR="006B1DCC" w:rsidRPr="00BF4EDF" w:rsidRDefault="006B1DCC" w:rsidP="006B1DCC">
            <w:pPr>
              <w:pStyle w:val="TAH"/>
            </w:pPr>
            <w:r w:rsidRPr="00BF4ED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890BD4" w14:textId="77777777" w:rsidR="006B1DCC" w:rsidRPr="00BF4EDF" w:rsidRDefault="006B1DCC" w:rsidP="006B1DCC">
            <w:pPr>
              <w:pStyle w:val="TAH"/>
            </w:pPr>
            <w:r w:rsidRPr="00BF4EDF">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4297832E" w14:textId="77777777" w:rsidR="006B1DCC" w:rsidRPr="00BF4EDF" w:rsidRDefault="006B1DCC" w:rsidP="006B1DCC">
            <w:pPr>
              <w:pStyle w:val="TAH"/>
            </w:pPr>
            <w:r w:rsidRPr="00BF4EDF">
              <w:t>NR CA bandwidth class</w:t>
            </w:r>
          </w:p>
        </w:tc>
      </w:tr>
      <w:tr w:rsidR="006B1DCC" w:rsidRPr="00BF4EDF" w14:paraId="1E1616E9" w14:textId="77777777" w:rsidTr="006B1DCC">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41E3EBBF" w14:textId="77777777" w:rsidR="006B1DCC" w:rsidRPr="00BF4EDF"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7E0B1" w14:textId="77777777" w:rsidR="006B1DCC" w:rsidRPr="00BF4EDF" w:rsidRDefault="006B1DCC" w:rsidP="006B1DCC"/>
        </w:tc>
        <w:tc>
          <w:tcPr>
            <w:tcW w:w="2281" w:type="dxa"/>
            <w:tcBorders>
              <w:top w:val="single" w:sz="4" w:space="0" w:color="auto"/>
              <w:left w:val="single" w:sz="4" w:space="0" w:color="auto"/>
              <w:bottom w:val="single" w:sz="4" w:space="0" w:color="auto"/>
              <w:right w:val="single" w:sz="4" w:space="0" w:color="auto"/>
            </w:tcBorders>
            <w:hideMark/>
          </w:tcPr>
          <w:p w14:paraId="77D3CC20" w14:textId="77777777" w:rsidR="006B1DCC" w:rsidRPr="00BF4EDF" w:rsidRDefault="006B1DCC" w:rsidP="006B1DCC">
            <w:pPr>
              <w:pStyle w:val="TAH"/>
            </w:pPr>
            <w:r w:rsidRPr="00BF4EDF">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134AE210" w14:textId="77777777" w:rsidR="006B1DCC" w:rsidRPr="00BF4EDF" w:rsidRDefault="006B1DCC" w:rsidP="006B1DCC">
            <w:pPr>
              <w:pStyle w:val="TAH"/>
            </w:pPr>
            <w:r w:rsidRPr="00BF4EDF">
              <w:t>C</w:t>
            </w:r>
          </w:p>
        </w:tc>
        <w:tc>
          <w:tcPr>
            <w:tcW w:w="2281" w:type="dxa"/>
            <w:tcBorders>
              <w:top w:val="single" w:sz="4" w:space="0" w:color="auto"/>
              <w:left w:val="single" w:sz="4" w:space="0" w:color="auto"/>
              <w:bottom w:val="single" w:sz="4" w:space="0" w:color="auto"/>
              <w:right w:val="single" w:sz="4" w:space="0" w:color="auto"/>
            </w:tcBorders>
            <w:hideMark/>
          </w:tcPr>
          <w:p w14:paraId="3ACF2BCC" w14:textId="77777777" w:rsidR="006B1DCC" w:rsidRPr="00BF4EDF" w:rsidRDefault="006B1DCC" w:rsidP="006B1DCC">
            <w:pPr>
              <w:pStyle w:val="TAH"/>
              <w:rPr>
                <w:lang w:eastAsia="zh-CN"/>
              </w:rPr>
            </w:pPr>
            <w:r w:rsidRPr="00BF4EDF">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38CFFC7D" w14:textId="77777777" w:rsidR="006B1DCC" w:rsidRPr="00BF4EDF" w:rsidRDefault="006B1DCC" w:rsidP="006B1DCC">
            <w:pPr>
              <w:pStyle w:val="TAH"/>
            </w:pPr>
          </w:p>
        </w:tc>
      </w:tr>
      <w:tr w:rsidR="006B1DCC" w:rsidRPr="00BF4EDF" w14:paraId="0F907045"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5079B7C5" w14:textId="77777777" w:rsidR="006B1DCC" w:rsidRPr="00BF4EDF" w:rsidRDefault="006B1DCC" w:rsidP="006B1DCC">
            <w:pPr>
              <w:pStyle w:val="TAC"/>
              <w:rPr>
                <w:b/>
              </w:rPr>
            </w:pPr>
            <w:r w:rsidRPr="00BF4EDF">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88BD336" w14:textId="77777777" w:rsidR="006B1DCC" w:rsidRPr="00BF4EDF" w:rsidRDefault="006B1DCC" w:rsidP="006B1DCC">
            <w:pPr>
              <w:pStyle w:val="TAC"/>
            </w:pPr>
            <w:r w:rsidRPr="00BF4EDF">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732A5DE" w14:textId="77777777" w:rsidR="006B1DCC" w:rsidRPr="00BF4EDF" w:rsidRDefault="006B1DCC" w:rsidP="006B1DCC">
            <w:pPr>
              <w:pStyle w:val="TAC"/>
            </w:pPr>
            <w:r w:rsidRPr="00BF4ED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D121B07" w14:textId="77777777" w:rsidR="006B1DCC" w:rsidRPr="00BF4EDF" w:rsidRDefault="006B1DCC" w:rsidP="006B1DCC">
            <w:pPr>
              <w:pStyle w:val="TAC"/>
              <w:rPr>
                <w:b/>
              </w:rPr>
            </w:pPr>
            <w:r w:rsidRPr="00BF4ED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A3AC2A" w14:textId="77777777" w:rsidR="006B1DCC" w:rsidRPr="00BF4EDF" w:rsidRDefault="006B1DCC" w:rsidP="006B1DCC">
            <w:pPr>
              <w:pStyle w:val="TAC"/>
            </w:pPr>
            <w:r w:rsidRPr="00BF4EDF">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0410B22F" w14:textId="77777777" w:rsidR="006B1DCC" w:rsidRPr="00BF4EDF" w:rsidRDefault="006B1DCC" w:rsidP="006B1DCC">
            <w:pPr>
              <w:pStyle w:val="TAC"/>
            </w:pPr>
          </w:p>
        </w:tc>
      </w:tr>
      <w:tr w:rsidR="006B1DCC" w:rsidRPr="00BF4EDF" w14:paraId="3FDAD70D"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32FCD93"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EE5752" w14:textId="77777777" w:rsidR="006B1DCC" w:rsidRPr="00BF4EDF" w:rsidRDefault="006B1DCC" w:rsidP="006B1DCC">
            <w:pPr>
              <w:pStyle w:val="TAC"/>
            </w:pPr>
            <w:r w:rsidRPr="00BF4EDF">
              <w:t>dBm</w:t>
            </w:r>
          </w:p>
        </w:tc>
        <w:tc>
          <w:tcPr>
            <w:tcW w:w="2281" w:type="dxa"/>
            <w:tcBorders>
              <w:top w:val="single" w:sz="4" w:space="0" w:color="auto"/>
              <w:left w:val="single" w:sz="4" w:space="0" w:color="auto"/>
              <w:bottom w:val="single" w:sz="4" w:space="0" w:color="auto"/>
              <w:right w:val="single" w:sz="4" w:space="0" w:color="auto"/>
            </w:tcBorders>
            <w:hideMark/>
          </w:tcPr>
          <w:p w14:paraId="1198B33E" w14:textId="77777777" w:rsidR="006B1DCC" w:rsidRPr="00BF4EDF" w:rsidRDefault="006B1DCC" w:rsidP="006B1DCC">
            <w:pPr>
              <w:pStyle w:val="TAC"/>
            </w:pPr>
            <w:r w:rsidRPr="00BF4EDF">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A210BD2" w14:textId="77777777" w:rsidR="006B1DCC" w:rsidRPr="00BF4EDF" w:rsidRDefault="006B1DCC" w:rsidP="006B1DCC">
            <w:pPr>
              <w:pStyle w:val="TAC"/>
            </w:pPr>
            <w:r w:rsidRPr="00BF4EDF">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CF36E7" w14:textId="77777777" w:rsidR="006B1DCC" w:rsidRPr="00BF4EDF" w:rsidRDefault="006B1DCC" w:rsidP="006B1DCC">
            <w:pPr>
              <w:pStyle w:val="TAC"/>
            </w:pPr>
            <w:r w:rsidRPr="00BF4EDF">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387A1DED" w14:textId="77777777" w:rsidR="006B1DCC" w:rsidRPr="00BF4EDF" w:rsidRDefault="006B1DCC" w:rsidP="006B1DCC">
            <w:pPr>
              <w:pStyle w:val="TAC"/>
            </w:pPr>
          </w:p>
        </w:tc>
      </w:tr>
      <w:tr w:rsidR="006B1DCC" w:rsidRPr="00BF4EDF" w14:paraId="5174654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4978F247" w14:textId="77777777" w:rsidR="006B1DCC" w:rsidRPr="00BF4EDF" w:rsidRDefault="006B1DCC" w:rsidP="006B1DCC">
            <w:pPr>
              <w:pStyle w:val="TAC"/>
              <w:rPr>
                <w:i/>
              </w:rPr>
            </w:pPr>
            <w:proofErr w:type="spellStart"/>
            <w:r w:rsidRPr="00BF4EDF">
              <w:t>BW</w:t>
            </w:r>
            <w:r w:rsidRPr="00BF4EDF">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F35E7E" w14:textId="77777777" w:rsidR="006B1DCC" w:rsidRPr="00BF4EDF" w:rsidRDefault="006B1DCC" w:rsidP="006B1DCC">
            <w:pPr>
              <w:pStyle w:val="TAC"/>
            </w:pPr>
            <w:r w:rsidRPr="00BF4EDF">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67CD34C" w14:textId="77777777" w:rsidR="006B1DCC" w:rsidRPr="00BF4EDF" w:rsidRDefault="006B1DCC" w:rsidP="006B1DCC">
            <w:pPr>
              <w:pStyle w:val="TAC"/>
            </w:pPr>
            <w:r w:rsidRPr="00BF4EDF">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DC30E69" w14:textId="77777777" w:rsidR="006B1DCC" w:rsidRPr="00BF4EDF" w:rsidRDefault="006B1DCC" w:rsidP="006B1DCC">
            <w:pPr>
              <w:pStyle w:val="TAC"/>
            </w:pPr>
            <w:proofErr w:type="spellStart"/>
            <w:r w:rsidRPr="00BF4EDF">
              <w:t>BW</w:t>
            </w:r>
            <w:r w:rsidRPr="00BF4EDF">
              <w:rPr>
                <w:vertAlign w:val="subscript"/>
              </w:rPr>
              <w:t>channel</w:t>
            </w:r>
            <w:proofErr w:type="spellEnd"/>
            <w:r w:rsidRPr="00BF4ED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F0C991A" w14:textId="77777777" w:rsidR="006B1DCC" w:rsidRPr="00BF4EDF" w:rsidRDefault="006B1DCC" w:rsidP="006B1DCC">
            <w:pPr>
              <w:pStyle w:val="TAC"/>
            </w:pPr>
            <w:r w:rsidRPr="00BF4EDF">
              <w:t>50</w:t>
            </w:r>
          </w:p>
        </w:tc>
        <w:tc>
          <w:tcPr>
            <w:tcW w:w="2281" w:type="dxa"/>
            <w:tcBorders>
              <w:top w:val="single" w:sz="4" w:space="0" w:color="auto"/>
              <w:left w:val="single" w:sz="4" w:space="0" w:color="auto"/>
              <w:bottom w:val="single" w:sz="4" w:space="0" w:color="auto"/>
              <w:right w:val="single" w:sz="4" w:space="0" w:color="auto"/>
            </w:tcBorders>
            <w:vAlign w:val="bottom"/>
          </w:tcPr>
          <w:p w14:paraId="115A54D0" w14:textId="77777777" w:rsidR="006B1DCC" w:rsidRPr="00BF4EDF" w:rsidRDefault="006B1DCC" w:rsidP="006B1DCC">
            <w:pPr>
              <w:pStyle w:val="TAC"/>
            </w:pPr>
          </w:p>
        </w:tc>
      </w:tr>
      <w:tr w:rsidR="006B1DCC" w:rsidRPr="00BF4EDF" w14:paraId="6971B9A8"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95E846C"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A0B1A72" w14:textId="77777777" w:rsidR="006B1DCC" w:rsidRPr="00BF4EDF" w:rsidRDefault="006B1DCC" w:rsidP="006B1DCC">
            <w:pPr>
              <w:pStyle w:val="TAC"/>
            </w:pPr>
            <w:r w:rsidRPr="00BF4EDF">
              <w:t>MHz</w:t>
            </w:r>
          </w:p>
        </w:tc>
        <w:tc>
          <w:tcPr>
            <w:tcW w:w="2281" w:type="dxa"/>
            <w:tcBorders>
              <w:top w:val="single" w:sz="4" w:space="0" w:color="auto"/>
              <w:left w:val="single" w:sz="4" w:space="0" w:color="auto"/>
              <w:bottom w:val="single" w:sz="4" w:space="0" w:color="auto"/>
              <w:right w:val="single" w:sz="4" w:space="0" w:color="auto"/>
            </w:tcBorders>
            <w:hideMark/>
          </w:tcPr>
          <w:p w14:paraId="570260F4" w14:textId="77777777" w:rsidR="006B1DCC" w:rsidRPr="00BF4EDF" w:rsidRDefault="006B1DCC" w:rsidP="006B1DCC">
            <w:pPr>
              <w:pStyle w:val="TAC"/>
            </w:pPr>
            <w:r w:rsidRPr="00BF4EDF">
              <w:t xml:space="preserve">10 + </w:t>
            </w:r>
            <w:proofErr w:type="spellStart"/>
            <w:r w:rsidRPr="00BF4EDF">
              <w:t>Foffset</w:t>
            </w:r>
            <w:proofErr w:type="spellEnd"/>
          </w:p>
          <w:p w14:paraId="114E4CCE" w14:textId="77777777" w:rsidR="006B1DCC" w:rsidRPr="00BF4EDF" w:rsidRDefault="006B1DCC" w:rsidP="006B1DCC">
            <w:pPr>
              <w:pStyle w:val="TAC"/>
            </w:pPr>
            <w:r w:rsidRPr="00BF4EDF">
              <w:t>/</w:t>
            </w:r>
          </w:p>
          <w:p w14:paraId="03E53E5A" w14:textId="77777777" w:rsidR="006B1DCC" w:rsidRPr="00BF4EDF" w:rsidRDefault="006B1DCC" w:rsidP="006B1DCC">
            <w:pPr>
              <w:pStyle w:val="TAC"/>
            </w:pPr>
            <w:r w:rsidRPr="00BF4EDF">
              <w:t xml:space="preserve">-10 - </w:t>
            </w:r>
            <w:proofErr w:type="spellStart"/>
            <w:r w:rsidRPr="00BF4EDF">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C95A910" w14:textId="77777777" w:rsidR="006B1DCC" w:rsidRPr="00BF4EDF" w:rsidRDefault="006B1DCC" w:rsidP="006B1DCC">
            <w:pPr>
              <w:pStyle w:val="TAC"/>
            </w:pPr>
            <w:proofErr w:type="spellStart"/>
            <w:r w:rsidRPr="00BF4EDF">
              <w:t>BW</w:t>
            </w:r>
            <w:r w:rsidRPr="00BF4EDF">
              <w:rPr>
                <w:vertAlign w:val="subscript"/>
              </w:rPr>
              <w:t>channel</w:t>
            </w:r>
            <w:proofErr w:type="spellEnd"/>
            <w:r w:rsidRPr="00BF4EDF">
              <w:rPr>
                <w:vertAlign w:val="subscript"/>
              </w:rPr>
              <w:t xml:space="preserve"> CA</w:t>
            </w:r>
          </w:p>
          <w:p w14:paraId="64837E49" w14:textId="77777777" w:rsidR="006B1DCC" w:rsidRPr="00BF4EDF" w:rsidRDefault="006B1DCC" w:rsidP="006B1DCC">
            <w:pPr>
              <w:pStyle w:val="TAC"/>
            </w:pPr>
            <w:r w:rsidRPr="00BF4EDF">
              <w:t>/</w:t>
            </w:r>
          </w:p>
          <w:p w14:paraId="2390AE8F" w14:textId="77777777" w:rsidR="006B1DCC" w:rsidRPr="00BF4EDF" w:rsidRDefault="006B1DCC" w:rsidP="006B1DCC">
            <w:pPr>
              <w:pStyle w:val="TAC"/>
            </w:pPr>
            <w:r w:rsidRPr="00BF4EDF">
              <w:t>-</w:t>
            </w:r>
            <w:proofErr w:type="spellStart"/>
            <w:r w:rsidRPr="00BF4EDF">
              <w:t>BW</w:t>
            </w:r>
            <w:r w:rsidRPr="00BF4EDF">
              <w:rPr>
                <w:vertAlign w:val="subscript"/>
              </w:rPr>
              <w:t>channel</w:t>
            </w:r>
            <w:proofErr w:type="spellEnd"/>
            <w:r w:rsidRPr="00BF4ED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008556FB"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p w14:paraId="1666830C" w14:textId="77777777" w:rsidR="006B1DCC" w:rsidRPr="00BF4EDF" w:rsidRDefault="006B1DCC" w:rsidP="006B1DCC">
            <w:pPr>
              <w:pStyle w:val="TAC"/>
            </w:pPr>
            <w:r w:rsidRPr="00BF4EDF">
              <w:t>/</w:t>
            </w:r>
          </w:p>
          <w:p w14:paraId="75BE2F1C" w14:textId="77777777" w:rsidR="006B1DCC" w:rsidRPr="00BF4EDF" w:rsidRDefault="006B1DCC" w:rsidP="006B1DCC">
            <w:pPr>
              <w:pStyle w:val="TAC"/>
            </w:pPr>
            <w:r w:rsidRPr="00BF4EDF">
              <w:t>-25 -</w:t>
            </w:r>
            <w:proofErr w:type="spellStart"/>
            <w:r w:rsidRPr="00BF4EDF">
              <w:t>F</w:t>
            </w:r>
            <w:r w:rsidRPr="00BF4EDF">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1C224304" w14:textId="77777777" w:rsidR="006B1DCC" w:rsidRPr="00BF4EDF" w:rsidRDefault="006B1DCC" w:rsidP="006B1DCC">
            <w:pPr>
              <w:pStyle w:val="TAC"/>
            </w:pPr>
          </w:p>
        </w:tc>
      </w:tr>
      <w:tr w:rsidR="006B1DCC" w:rsidRPr="00BF4EDF" w14:paraId="3603DF03" w14:textId="77777777" w:rsidTr="006B1DCC">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4AEC4DA1"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666AED08"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object w:dxaOrig="2316" w:dyaOrig="288" w14:anchorId="4D38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55pt" o:ole="">
                  <v:imagedata r:id="rId24" o:title=""/>
                </v:shape>
                <o:OLEObject Type="Embed" ProgID="Equation.3" ShapeID="_x0000_i1025" DrawAspect="Content" ObjectID="_1770792789" r:id="rId25"/>
              </w:object>
            </w:r>
            <w:r w:rsidRPr="00BF4EDF">
              <w:t>MHz with SCS the sub-carrier spacing of the carrier closest to the interferer in MHz. The interferer is an NR signal with an SCS equal to that of the closest carrier.</w:t>
            </w:r>
          </w:p>
          <w:p w14:paraId="2F143A0D" w14:textId="77777777" w:rsidR="006B1DCC" w:rsidRPr="00BF4EDF" w:rsidRDefault="006B1DCC" w:rsidP="006B1DCC">
            <w:pPr>
              <w:pStyle w:val="TAN"/>
            </w:pPr>
            <w:r w:rsidRPr="00BF4EDF">
              <w:t>NOTE 3:</w:t>
            </w:r>
            <w:r w:rsidRPr="00BF4EDF">
              <w:tab/>
              <w:t>The interferer consists of the RMC specified in Annexes A.3.2.2 and A.3.3.2 with one sided dynamic OCNG Pattern OP.1 FDD/TDD for the DL-signal as described in Annex A.5.1.1/A.5.2.1.</w:t>
            </w:r>
          </w:p>
        </w:tc>
      </w:tr>
    </w:tbl>
    <w:p w14:paraId="4D8F4B35" w14:textId="77777777" w:rsidR="006B1DCC" w:rsidRPr="00BF4EDF" w:rsidRDefault="006B1DCC" w:rsidP="006B1DCC">
      <w:pPr>
        <w:rPr>
          <w:rFonts w:eastAsia="SimSun"/>
          <w:lang w:eastAsia="zh-CN"/>
        </w:rPr>
      </w:pPr>
    </w:p>
    <w:p w14:paraId="0D451749" w14:textId="77777777" w:rsidR="006B1DCC" w:rsidRPr="00BF4EDF" w:rsidRDefault="006B1DCC" w:rsidP="006B1DCC">
      <w:pPr>
        <w:pStyle w:val="TH"/>
      </w:pPr>
      <w:r w:rsidRPr="00BF4EDF">
        <w:t>Table 7.5A.</w:t>
      </w:r>
      <w:r w:rsidRPr="00BF4EDF">
        <w:rPr>
          <w:rFonts w:eastAsia="SimSun"/>
          <w:lang w:eastAsia="zh-CN"/>
        </w:rPr>
        <w:t>3</w:t>
      </w:r>
      <w:r w:rsidRPr="00BF4EDF">
        <w:t>.5-2a: Test parameters for intra-band contiguous CA with F</w:t>
      </w:r>
      <w:r w:rsidRPr="00BF4EDF">
        <w:rPr>
          <w:vertAlign w:val="subscript"/>
        </w:rPr>
        <w:t>DL_low</w:t>
      </w:r>
      <w:r w:rsidRPr="00BF4EDF">
        <w:t>&lt;2700 MHz and F</w:t>
      </w:r>
      <w:r w:rsidRPr="00BF4EDF">
        <w:rPr>
          <w:vertAlign w:val="subscript"/>
        </w:rPr>
        <w:t>UL_low</w:t>
      </w:r>
      <w:r w:rsidRPr="00BF4EDF">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BF4EDF" w14:paraId="5A55453C" w14:textId="77777777" w:rsidTr="006B1DCC">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2E9AF5A1" w14:textId="77777777" w:rsidR="006B1DCC" w:rsidRPr="00BF4EDF" w:rsidRDefault="006B1DCC" w:rsidP="006B1DCC">
            <w:pPr>
              <w:pStyle w:val="TAH"/>
            </w:pPr>
            <w:r w:rsidRPr="00BF4EDF">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CDFE7A" w14:textId="77777777" w:rsidR="006B1DCC" w:rsidRPr="00BF4EDF" w:rsidRDefault="006B1DCC" w:rsidP="006B1DCC">
            <w:pPr>
              <w:pStyle w:val="TAH"/>
            </w:pPr>
            <w:r w:rsidRPr="00BF4EDF">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3EA851C2" w14:textId="77777777" w:rsidR="006B1DCC" w:rsidRPr="00BF4EDF" w:rsidRDefault="006B1DCC" w:rsidP="006B1DCC">
            <w:pPr>
              <w:pStyle w:val="TAH"/>
            </w:pPr>
            <w:r w:rsidRPr="00BF4EDF">
              <w:t>NR CA bandwidth class</w:t>
            </w:r>
          </w:p>
        </w:tc>
      </w:tr>
      <w:tr w:rsidR="006B1DCC" w:rsidRPr="00BF4EDF" w14:paraId="26F71612" w14:textId="77777777" w:rsidTr="006B1DCC">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4DECC3" w14:textId="77777777" w:rsidR="006B1DCC" w:rsidRPr="00BF4EDF" w:rsidRDefault="006B1DCC" w:rsidP="006B1DCC"/>
        </w:tc>
        <w:tc>
          <w:tcPr>
            <w:tcW w:w="797" w:type="dxa"/>
            <w:vMerge/>
            <w:tcBorders>
              <w:top w:val="single" w:sz="4" w:space="0" w:color="auto"/>
              <w:left w:val="single" w:sz="4" w:space="0" w:color="auto"/>
              <w:bottom w:val="single" w:sz="4" w:space="0" w:color="auto"/>
              <w:right w:val="single" w:sz="4" w:space="0" w:color="auto"/>
            </w:tcBorders>
            <w:vAlign w:val="center"/>
            <w:hideMark/>
          </w:tcPr>
          <w:p w14:paraId="0C809FC7" w14:textId="77777777" w:rsidR="006B1DCC" w:rsidRPr="00BF4EDF" w:rsidRDefault="006B1DCC" w:rsidP="006B1DCC"/>
        </w:tc>
        <w:tc>
          <w:tcPr>
            <w:tcW w:w="3062" w:type="dxa"/>
            <w:tcBorders>
              <w:top w:val="single" w:sz="4" w:space="0" w:color="auto"/>
              <w:left w:val="single" w:sz="4" w:space="0" w:color="auto"/>
              <w:bottom w:val="single" w:sz="4" w:space="0" w:color="auto"/>
              <w:right w:val="single" w:sz="4" w:space="0" w:color="auto"/>
            </w:tcBorders>
            <w:hideMark/>
          </w:tcPr>
          <w:p w14:paraId="3D7E4BD7" w14:textId="77777777" w:rsidR="006B1DCC" w:rsidRPr="00BF4EDF" w:rsidRDefault="006B1DCC" w:rsidP="006B1DCC">
            <w:pPr>
              <w:pStyle w:val="TAH"/>
            </w:pPr>
            <w:r w:rsidRPr="00BF4EDF">
              <w:t>B</w:t>
            </w:r>
          </w:p>
        </w:tc>
        <w:tc>
          <w:tcPr>
            <w:tcW w:w="3064" w:type="dxa"/>
            <w:tcBorders>
              <w:top w:val="single" w:sz="4" w:space="0" w:color="auto"/>
              <w:left w:val="single" w:sz="4" w:space="0" w:color="auto"/>
              <w:bottom w:val="single" w:sz="4" w:space="0" w:color="auto"/>
              <w:right w:val="single" w:sz="4" w:space="0" w:color="auto"/>
            </w:tcBorders>
            <w:hideMark/>
          </w:tcPr>
          <w:p w14:paraId="313059F0" w14:textId="77777777" w:rsidR="006B1DCC" w:rsidRPr="00BF4EDF" w:rsidRDefault="006B1DCC" w:rsidP="006B1DCC">
            <w:pPr>
              <w:pStyle w:val="TAH"/>
            </w:pPr>
            <w:r w:rsidRPr="00BF4EDF">
              <w:t>C</w:t>
            </w:r>
          </w:p>
        </w:tc>
      </w:tr>
      <w:tr w:rsidR="006B1DCC" w:rsidRPr="00BF4EDF" w14:paraId="52C3A26A" w14:textId="77777777" w:rsidTr="006B1DCC">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701667C2" w14:textId="77777777" w:rsidR="006B1DCC" w:rsidRPr="00BF4EDF" w:rsidRDefault="006B1DCC" w:rsidP="006B1DCC">
            <w:pPr>
              <w:pStyle w:val="TAC"/>
              <w:rPr>
                <w:b/>
              </w:rPr>
            </w:pPr>
            <w:r w:rsidRPr="00BF4EDF">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69778A9" w14:textId="77777777" w:rsidR="006B1DCC" w:rsidRPr="00BF4EDF" w:rsidRDefault="006B1DCC" w:rsidP="006B1DCC">
            <w:pPr>
              <w:pStyle w:val="TAC"/>
              <w:rPr>
                <w:rFonts w:eastAsia="SimSun"/>
                <w:lang w:eastAsia="zh-CN"/>
              </w:rPr>
            </w:pPr>
            <w:r w:rsidRPr="00BF4EDF">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FCB68D" w14:textId="77777777" w:rsidR="006B1DCC" w:rsidRPr="00BF4EDF" w:rsidRDefault="006B1DCC" w:rsidP="006B1DCC">
            <w:pPr>
              <w:pStyle w:val="TAC"/>
            </w:pPr>
            <w:r w:rsidRPr="00BF4EDF">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8F3F9D1" w14:textId="77777777" w:rsidR="006B1DCC" w:rsidRPr="00BF4EDF" w:rsidRDefault="006B1DCC" w:rsidP="006B1DCC">
            <w:pPr>
              <w:pStyle w:val="TAC"/>
              <w:rPr>
                <w:b/>
              </w:rPr>
            </w:pPr>
            <w:r w:rsidRPr="00BF4EDF">
              <w:t>REFSENS + 14 dB</w:t>
            </w:r>
          </w:p>
        </w:tc>
      </w:tr>
      <w:tr w:rsidR="006B1DCC" w:rsidRPr="00BF4EDF" w14:paraId="688F3A23" w14:textId="77777777" w:rsidTr="006B1DCC">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363A8E08"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7F67945B" w14:textId="77777777" w:rsidR="006B1DCC" w:rsidRPr="00BF4EDF" w:rsidRDefault="006B1DCC" w:rsidP="006B1DCC">
            <w:pPr>
              <w:pStyle w:val="TAC"/>
            </w:pPr>
            <w:r w:rsidRPr="00BF4EDF">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3B363E4" w14:textId="77777777" w:rsidR="006B1DCC" w:rsidRPr="00BF4EDF" w:rsidRDefault="006B1DCC" w:rsidP="006B1DCC">
            <w:pPr>
              <w:pStyle w:val="TAC"/>
            </w:pPr>
            <w:r w:rsidRPr="00BF4EDF">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0BECFB" w14:textId="77777777" w:rsidR="006B1DCC" w:rsidRPr="00BF4EDF" w:rsidRDefault="006B1DCC" w:rsidP="006B1DCC">
            <w:pPr>
              <w:pStyle w:val="TAC"/>
            </w:pPr>
            <w:r w:rsidRPr="00BF4EDF">
              <w:t xml:space="preserve">Aggregated power + 15.5 dB </w:t>
            </w:r>
          </w:p>
        </w:tc>
      </w:tr>
      <w:tr w:rsidR="006B1DCC" w:rsidRPr="00BF4EDF" w14:paraId="656D6DAB" w14:textId="77777777" w:rsidTr="006B1DCC">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9B65290" w14:textId="77777777" w:rsidR="006B1DCC" w:rsidRPr="00BF4EDF" w:rsidRDefault="006B1DCC" w:rsidP="006B1DCC">
            <w:pPr>
              <w:pStyle w:val="TAC"/>
              <w:rPr>
                <w:i/>
              </w:rPr>
            </w:pPr>
            <w:proofErr w:type="spellStart"/>
            <w:r w:rsidRPr="00BF4EDF">
              <w:t>BW</w:t>
            </w:r>
            <w:r w:rsidRPr="00BF4EDF">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28A5633" w14:textId="77777777" w:rsidR="006B1DCC" w:rsidRPr="00BF4EDF" w:rsidRDefault="006B1DCC" w:rsidP="006B1DCC">
            <w:pPr>
              <w:pStyle w:val="TAC"/>
            </w:pPr>
            <w:r w:rsidRPr="00BF4ED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019ADFB" w14:textId="77777777" w:rsidR="006B1DCC" w:rsidRPr="00BF4EDF" w:rsidRDefault="006B1DCC" w:rsidP="006B1DCC">
            <w:pPr>
              <w:pStyle w:val="TAC"/>
            </w:pPr>
            <w:r w:rsidRPr="00BF4EDF">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344CA8" w14:textId="77777777" w:rsidR="006B1DCC" w:rsidRPr="00BF4EDF" w:rsidRDefault="006B1DCC" w:rsidP="006B1DCC">
            <w:pPr>
              <w:pStyle w:val="TAC"/>
            </w:pPr>
            <w:r w:rsidRPr="00BF4EDF">
              <w:t>5</w:t>
            </w:r>
          </w:p>
        </w:tc>
      </w:tr>
      <w:tr w:rsidR="006B1DCC" w:rsidRPr="00BF4EDF" w14:paraId="3863AFD6" w14:textId="77777777" w:rsidTr="006B1DCC">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2153282"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723F6297" w14:textId="77777777" w:rsidR="006B1DCC" w:rsidRPr="00BF4EDF" w:rsidRDefault="006B1DCC" w:rsidP="006B1DCC">
            <w:pPr>
              <w:pStyle w:val="TAC"/>
            </w:pPr>
            <w:r w:rsidRPr="00BF4ED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B631FF"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p w14:paraId="5CA8AFEB" w14:textId="77777777" w:rsidR="006B1DCC" w:rsidRPr="00BF4EDF" w:rsidRDefault="006B1DCC" w:rsidP="006B1DCC">
            <w:pPr>
              <w:pStyle w:val="TAC"/>
            </w:pPr>
            <w:r w:rsidRPr="00BF4EDF">
              <w:t>/</w:t>
            </w:r>
          </w:p>
          <w:p w14:paraId="4E71B19F"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AB80623"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p w14:paraId="00D063B5" w14:textId="77777777" w:rsidR="006B1DCC" w:rsidRPr="00BF4EDF" w:rsidRDefault="006B1DCC" w:rsidP="006B1DCC">
            <w:pPr>
              <w:pStyle w:val="TAC"/>
            </w:pPr>
            <w:r w:rsidRPr="00BF4EDF">
              <w:t>/</w:t>
            </w:r>
          </w:p>
          <w:p w14:paraId="558DB4F3"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tc>
      </w:tr>
      <w:tr w:rsidR="006B1DCC" w:rsidRPr="00BF4EDF" w14:paraId="48673738" w14:textId="77777777" w:rsidTr="006B1DCC">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5D76B6"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13A01962"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object w:dxaOrig="2316" w:dyaOrig="288" w14:anchorId="19163588">
                <v:shape id="_x0000_i1026" type="#_x0000_t75" style="width:114.05pt;height:11.55pt" o:ole="">
                  <v:imagedata r:id="rId24" o:title=""/>
                </v:shape>
                <o:OLEObject Type="Embed" ProgID="Equation.3" ShapeID="_x0000_i1026" DrawAspect="Content" ObjectID="_1770792790" r:id="rId26"/>
              </w:object>
            </w:r>
            <w:r w:rsidRPr="00BF4EDF">
              <w:t>MHz with SCS the sub-carrier spacing of the carrier closest to the interferer in MHz. The interferer is an NR signal with 15 kHz SCS.</w:t>
            </w:r>
          </w:p>
          <w:p w14:paraId="7FFA8257" w14:textId="77777777" w:rsidR="006B1DCC" w:rsidRPr="00BF4EDF" w:rsidRDefault="006B1DCC" w:rsidP="006B1DCC">
            <w:pPr>
              <w:pStyle w:val="TAN"/>
            </w:pPr>
            <w:r w:rsidRPr="00BF4EDF">
              <w:t>NOTE 3:</w:t>
            </w:r>
            <w:r w:rsidRPr="00BF4EDF">
              <w:tab/>
              <w:t>The interferer consists of the RMC specified in Annexes A.3.2.2 and A.3.3.2 with one sided dynamic OCNG Pattern OP.1 FDD/TDD for the DL-signal as described in Annex A.5.1.1/A.5.2.1.</w:t>
            </w:r>
          </w:p>
        </w:tc>
      </w:tr>
    </w:tbl>
    <w:p w14:paraId="3ABE43AC" w14:textId="77777777" w:rsidR="006B1DCC" w:rsidRPr="00BF4EDF" w:rsidRDefault="006B1DCC" w:rsidP="006B1DCC">
      <w:pPr>
        <w:rPr>
          <w:rFonts w:eastAsia="SimSun"/>
          <w:lang w:eastAsia="zh-CN"/>
        </w:rPr>
      </w:pPr>
    </w:p>
    <w:p w14:paraId="3036FFA4" w14:textId="77777777" w:rsidR="006B1DCC" w:rsidRPr="00BF4EDF" w:rsidRDefault="006B1DCC" w:rsidP="006B1DCC">
      <w:pPr>
        <w:pStyle w:val="TH"/>
      </w:pPr>
      <w:r w:rsidRPr="00BF4EDF">
        <w:t>Table 7.5A.</w:t>
      </w:r>
      <w:r w:rsidRPr="00BF4EDF">
        <w:rPr>
          <w:rFonts w:eastAsia="SimSun"/>
          <w:lang w:eastAsia="zh-CN"/>
        </w:rPr>
        <w:t>3</w:t>
      </w:r>
      <w:r w:rsidRPr="00BF4EDF">
        <w:t>.5-3: Test parameters for intra-band contiguous CA with F</w:t>
      </w:r>
      <w:r w:rsidRPr="00BF4EDF">
        <w:rPr>
          <w:vertAlign w:val="subscript"/>
        </w:rPr>
        <w:t xml:space="preserve">DL_low </w:t>
      </w:r>
      <w:r w:rsidRPr="00BF4EDF">
        <w:t>≥ 3300 MHz and F</w:t>
      </w:r>
      <w:r w:rsidRPr="00BF4EDF">
        <w:rPr>
          <w:vertAlign w:val="subscript"/>
        </w:rPr>
        <w:t xml:space="preserve">UL_low </w:t>
      </w:r>
      <w:r w:rsidRPr="00BF4EDF">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B1DCC" w:rsidRPr="00BF4EDF" w14:paraId="5654006B"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48FA0E78" w14:textId="77777777" w:rsidR="006B1DCC" w:rsidRPr="00BF4EDF" w:rsidRDefault="006B1DCC" w:rsidP="006B1DCC">
            <w:pPr>
              <w:pStyle w:val="TAH"/>
            </w:pPr>
            <w:r w:rsidRPr="00BF4ED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09EDE8" w14:textId="77777777" w:rsidR="006B1DCC" w:rsidRPr="00BF4EDF" w:rsidRDefault="006B1DCC" w:rsidP="006B1DCC">
            <w:pPr>
              <w:pStyle w:val="TAH"/>
            </w:pPr>
            <w:r w:rsidRPr="00BF4EDF">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3F8AEBA" w14:textId="77777777" w:rsidR="006B1DCC" w:rsidRPr="00BF4EDF" w:rsidRDefault="006B1DCC" w:rsidP="006B1DCC">
            <w:pPr>
              <w:pStyle w:val="TAH"/>
            </w:pPr>
            <w:r w:rsidRPr="00BF4EDF">
              <w:t>NR CA bandwidth class</w:t>
            </w:r>
          </w:p>
        </w:tc>
      </w:tr>
      <w:tr w:rsidR="006B1DCC" w:rsidRPr="00BF4EDF" w14:paraId="6A1A8D90" w14:textId="77777777" w:rsidTr="006B1DCC">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6FA0E375" w14:textId="77777777" w:rsidR="006B1DCC" w:rsidRPr="00BF4EDF"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2F080" w14:textId="77777777" w:rsidR="006B1DCC" w:rsidRPr="00BF4EDF" w:rsidRDefault="006B1DCC" w:rsidP="006B1DCC"/>
        </w:tc>
        <w:tc>
          <w:tcPr>
            <w:tcW w:w="1543" w:type="dxa"/>
            <w:tcBorders>
              <w:top w:val="single" w:sz="4" w:space="0" w:color="auto"/>
              <w:left w:val="single" w:sz="4" w:space="0" w:color="auto"/>
              <w:bottom w:val="single" w:sz="4" w:space="0" w:color="auto"/>
              <w:right w:val="single" w:sz="4" w:space="0" w:color="auto"/>
            </w:tcBorders>
            <w:hideMark/>
          </w:tcPr>
          <w:p w14:paraId="45110EAE" w14:textId="77777777" w:rsidR="006B1DCC" w:rsidRPr="00BF4EDF" w:rsidRDefault="006B1DCC" w:rsidP="006B1DCC">
            <w:pPr>
              <w:pStyle w:val="TAH"/>
            </w:pPr>
            <w:r w:rsidRPr="00BF4EDF">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A6CFB2F" w14:textId="77777777" w:rsidR="006B1DCC" w:rsidRPr="00BF4EDF" w:rsidRDefault="006B1DCC" w:rsidP="006B1DCC">
            <w:pPr>
              <w:pStyle w:val="TAH"/>
            </w:pPr>
            <w:r w:rsidRPr="00BF4EDF">
              <w:t>C</w:t>
            </w:r>
          </w:p>
        </w:tc>
        <w:tc>
          <w:tcPr>
            <w:tcW w:w="2520" w:type="dxa"/>
            <w:tcBorders>
              <w:top w:val="single" w:sz="4" w:space="0" w:color="auto"/>
              <w:left w:val="single" w:sz="4" w:space="0" w:color="auto"/>
              <w:bottom w:val="single" w:sz="4" w:space="0" w:color="auto"/>
              <w:right w:val="single" w:sz="4" w:space="0" w:color="auto"/>
            </w:tcBorders>
            <w:hideMark/>
          </w:tcPr>
          <w:p w14:paraId="01ED08FA" w14:textId="77777777" w:rsidR="006B1DCC" w:rsidRPr="00BF4EDF" w:rsidRDefault="006B1DCC" w:rsidP="006B1DCC">
            <w:pPr>
              <w:pStyle w:val="TAH"/>
            </w:pPr>
            <w:r w:rsidRPr="00BF4EDF">
              <w:t>D</w:t>
            </w:r>
          </w:p>
        </w:tc>
        <w:tc>
          <w:tcPr>
            <w:tcW w:w="2780" w:type="dxa"/>
            <w:tcBorders>
              <w:top w:val="single" w:sz="4" w:space="0" w:color="auto"/>
              <w:left w:val="single" w:sz="4" w:space="0" w:color="auto"/>
              <w:bottom w:val="single" w:sz="4" w:space="0" w:color="auto"/>
              <w:right w:val="single" w:sz="4" w:space="0" w:color="auto"/>
            </w:tcBorders>
          </w:tcPr>
          <w:p w14:paraId="7D7E1C8F" w14:textId="77777777" w:rsidR="006B1DCC" w:rsidRPr="00BF4EDF" w:rsidRDefault="006B1DCC" w:rsidP="006B1DCC">
            <w:pPr>
              <w:pStyle w:val="TAH"/>
            </w:pPr>
          </w:p>
        </w:tc>
      </w:tr>
      <w:tr w:rsidR="006B1DCC" w:rsidRPr="00BF4EDF" w14:paraId="6DC9CFF1"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17B5C893" w14:textId="77777777" w:rsidR="006B1DCC" w:rsidRPr="00BF4EDF" w:rsidRDefault="006B1DCC" w:rsidP="006B1DCC">
            <w:pPr>
              <w:pStyle w:val="TAC"/>
              <w:rPr>
                <w:b/>
              </w:rPr>
            </w:pPr>
            <w:r w:rsidRPr="00BF4EDF">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3DC5B29" w14:textId="77777777" w:rsidR="006B1DCC" w:rsidRPr="00BF4EDF" w:rsidRDefault="006B1DCC" w:rsidP="006B1DCC">
            <w:pPr>
              <w:pStyle w:val="TAC"/>
            </w:pPr>
            <w:r w:rsidRPr="00BF4ED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7A210BC" w14:textId="77777777" w:rsidR="006B1DCC" w:rsidRPr="00BF4EDF" w:rsidRDefault="006B1DCC" w:rsidP="006B1DCC">
            <w:pPr>
              <w:pStyle w:val="TAC"/>
              <w:rPr>
                <w:lang w:val="de-DE"/>
              </w:rPr>
            </w:pPr>
            <w:r w:rsidRPr="00BF4EDF">
              <w:rPr>
                <w:lang w:val="de-DE"/>
              </w:rPr>
              <w:t>-49.5 + 10log(</w:t>
            </w:r>
            <w:proofErr w:type="spellStart"/>
            <w:r w:rsidRPr="00BF4EDF">
              <w:rPr>
                <w:lang w:val="de-DE"/>
              </w:rPr>
              <w:t>N</w:t>
            </w:r>
            <w:r w:rsidRPr="00BF4EDF">
              <w:rPr>
                <w:vertAlign w:val="subscript"/>
                <w:lang w:val="de-DE"/>
              </w:rPr>
              <w:t>RB,c</w:t>
            </w:r>
            <w:proofErr w:type="spellEnd"/>
            <w:r w:rsidRPr="00BF4EDF">
              <w:rPr>
                <w:lang w:val="de-DE"/>
              </w:rPr>
              <w:t>/N</w:t>
            </w:r>
            <w:r w:rsidRPr="00BF4EDF">
              <w:rPr>
                <w:vertAlign w:val="subscript"/>
                <w:lang w:val="de-DE"/>
              </w:rPr>
              <w:t>RB_agg</w:t>
            </w:r>
            <w:r w:rsidRPr="00BF4EDF">
              <w:rPr>
                <w:lang w:val="de-DE"/>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68B1CD" w14:textId="77777777" w:rsidR="006B1DCC" w:rsidRPr="00BF4EDF" w:rsidRDefault="006B1DCC" w:rsidP="006B1DCC">
            <w:pPr>
              <w:pStyle w:val="TAC"/>
              <w:rPr>
                <w:b/>
              </w:rPr>
            </w:pPr>
            <w:r w:rsidRPr="00BF4EDF">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79AD1C" w14:textId="77777777" w:rsidR="006B1DCC" w:rsidRPr="00BF4EDF" w:rsidRDefault="006B1DCC" w:rsidP="006B1DCC">
            <w:pPr>
              <w:pStyle w:val="TAC"/>
              <w:rPr>
                <w:lang w:val="de-DE"/>
              </w:rPr>
            </w:pPr>
            <w:r w:rsidRPr="00BF4EDF">
              <w:rPr>
                <w:lang w:val="de-DE"/>
              </w:rPr>
              <w:t>-48.7 + 10log(</w:t>
            </w:r>
            <w:proofErr w:type="spellStart"/>
            <w:r w:rsidRPr="00BF4EDF">
              <w:rPr>
                <w:lang w:val="de-DE"/>
              </w:rPr>
              <w:t>N</w:t>
            </w:r>
            <w:r w:rsidRPr="00BF4EDF">
              <w:rPr>
                <w:vertAlign w:val="subscript"/>
                <w:lang w:val="de-DE"/>
              </w:rPr>
              <w:t>RB,c</w:t>
            </w:r>
            <w:proofErr w:type="spellEnd"/>
            <w:r w:rsidRPr="00BF4EDF">
              <w:rPr>
                <w:lang w:val="de-DE"/>
              </w:rPr>
              <w:t>/N</w:t>
            </w:r>
            <w:r w:rsidRPr="00BF4EDF">
              <w:rPr>
                <w:vertAlign w:val="subscript"/>
                <w:lang w:val="de-DE"/>
              </w:rPr>
              <w:t>RB_agg</w:t>
            </w:r>
            <w:r w:rsidRPr="00BF4EDF">
              <w:rPr>
                <w:lang w:val="de-DE"/>
              </w:rPr>
              <w:t>)</w:t>
            </w:r>
          </w:p>
        </w:tc>
        <w:tc>
          <w:tcPr>
            <w:tcW w:w="2780" w:type="dxa"/>
            <w:tcBorders>
              <w:top w:val="single" w:sz="4" w:space="0" w:color="auto"/>
              <w:left w:val="single" w:sz="4" w:space="0" w:color="auto"/>
              <w:bottom w:val="single" w:sz="4" w:space="0" w:color="auto"/>
              <w:right w:val="single" w:sz="4" w:space="0" w:color="auto"/>
            </w:tcBorders>
            <w:vAlign w:val="center"/>
          </w:tcPr>
          <w:p w14:paraId="5CF2E862" w14:textId="77777777" w:rsidR="006B1DCC" w:rsidRPr="00BF4EDF" w:rsidRDefault="006B1DCC" w:rsidP="006B1DCC">
            <w:pPr>
              <w:pStyle w:val="TAC"/>
              <w:rPr>
                <w:lang w:val="de-DE"/>
              </w:rPr>
            </w:pPr>
          </w:p>
        </w:tc>
      </w:tr>
      <w:tr w:rsidR="006B1DCC" w:rsidRPr="00BF4EDF" w14:paraId="2ED41566"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723B304E"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B925EE" w14:textId="77777777" w:rsidR="006B1DCC" w:rsidRPr="00BF4EDF" w:rsidRDefault="006B1DCC" w:rsidP="006B1DCC">
            <w:pPr>
              <w:pStyle w:val="TAC"/>
            </w:pPr>
            <w:r w:rsidRPr="00BF4ED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F11691" w14:textId="77777777" w:rsidR="006B1DCC" w:rsidRPr="00BF4EDF" w:rsidRDefault="006B1DCC" w:rsidP="006B1DCC">
            <w:pPr>
              <w:pStyle w:val="TAC"/>
            </w:pPr>
            <w:r w:rsidRPr="00BF4EDF">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FBA339" w14:textId="77777777" w:rsidR="006B1DCC" w:rsidRPr="00BF4EDF" w:rsidRDefault="006B1DCC" w:rsidP="006B1DCC">
            <w:pPr>
              <w:pStyle w:val="TAC"/>
            </w:pPr>
            <w:r w:rsidRPr="00BF4EDF">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B1A6CA" w14:textId="77777777" w:rsidR="006B1DCC" w:rsidRPr="00BF4EDF" w:rsidRDefault="006B1DCC" w:rsidP="006B1DCC">
            <w:pPr>
              <w:pStyle w:val="TAC"/>
            </w:pPr>
            <w:r w:rsidRPr="00BF4EDF">
              <w:t>-25</w:t>
            </w:r>
          </w:p>
        </w:tc>
        <w:tc>
          <w:tcPr>
            <w:tcW w:w="2780" w:type="dxa"/>
            <w:tcBorders>
              <w:top w:val="single" w:sz="4" w:space="0" w:color="auto"/>
              <w:left w:val="single" w:sz="4" w:space="0" w:color="auto"/>
              <w:bottom w:val="single" w:sz="4" w:space="0" w:color="auto"/>
              <w:right w:val="single" w:sz="4" w:space="0" w:color="auto"/>
            </w:tcBorders>
            <w:vAlign w:val="center"/>
          </w:tcPr>
          <w:p w14:paraId="2D584822" w14:textId="77777777" w:rsidR="006B1DCC" w:rsidRPr="00BF4EDF" w:rsidRDefault="006B1DCC" w:rsidP="006B1DCC">
            <w:pPr>
              <w:pStyle w:val="TAC"/>
            </w:pPr>
          </w:p>
        </w:tc>
      </w:tr>
      <w:tr w:rsidR="006B1DCC" w:rsidRPr="00BF4EDF" w14:paraId="530042D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1945A3C1" w14:textId="77777777" w:rsidR="006B1DCC" w:rsidRPr="00BF4EDF" w:rsidRDefault="006B1DCC" w:rsidP="006B1DCC">
            <w:pPr>
              <w:pStyle w:val="TAC"/>
              <w:rPr>
                <w:i/>
              </w:rPr>
            </w:pPr>
            <w:proofErr w:type="spellStart"/>
            <w:r w:rsidRPr="00BF4EDF">
              <w:t>BW</w:t>
            </w:r>
            <w:r w:rsidRPr="00BF4EDF">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A7D159" w14:textId="77777777" w:rsidR="006B1DCC" w:rsidRPr="00BF4EDF" w:rsidRDefault="006B1DCC" w:rsidP="006B1DCC">
            <w:pPr>
              <w:pStyle w:val="TAC"/>
            </w:pPr>
            <w:r w:rsidRPr="00BF4EDF">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416F996" w14:textId="77777777" w:rsidR="006B1DCC" w:rsidRPr="00BF4EDF" w:rsidRDefault="006B1DCC" w:rsidP="006B1DCC">
            <w:pPr>
              <w:pStyle w:val="TAC"/>
            </w:pPr>
            <w:r w:rsidRPr="00BF4EDF">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719017" w14:textId="77777777" w:rsidR="006B1DCC" w:rsidRPr="00BF4EDF" w:rsidRDefault="006B1DCC" w:rsidP="006B1DCC">
            <w:pPr>
              <w:pStyle w:val="TAC"/>
            </w:pPr>
            <w:proofErr w:type="spellStart"/>
            <w:r w:rsidRPr="00BF4EDF">
              <w:t>BW</w:t>
            </w:r>
            <w:r w:rsidRPr="00BF4EDF">
              <w:rPr>
                <w:vertAlign w:val="subscript"/>
              </w:rPr>
              <w:t>channel</w:t>
            </w:r>
            <w:proofErr w:type="spellEnd"/>
            <w:r w:rsidRPr="00BF4ED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1FB1765C" w14:textId="77777777" w:rsidR="006B1DCC" w:rsidRPr="00BF4EDF" w:rsidRDefault="006B1DCC" w:rsidP="006B1DCC">
            <w:pPr>
              <w:pStyle w:val="TAC"/>
            </w:pPr>
            <w:r w:rsidRPr="00BF4EDF">
              <w:t>50</w:t>
            </w:r>
          </w:p>
        </w:tc>
        <w:tc>
          <w:tcPr>
            <w:tcW w:w="2780" w:type="dxa"/>
            <w:tcBorders>
              <w:top w:val="single" w:sz="4" w:space="0" w:color="auto"/>
              <w:left w:val="single" w:sz="4" w:space="0" w:color="auto"/>
              <w:bottom w:val="single" w:sz="4" w:space="0" w:color="auto"/>
              <w:right w:val="single" w:sz="4" w:space="0" w:color="auto"/>
            </w:tcBorders>
            <w:vAlign w:val="bottom"/>
          </w:tcPr>
          <w:p w14:paraId="76165D25" w14:textId="77777777" w:rsidR="006B1DCC" w:rsidRPr="00BF4EDF" w:rsidRDefault="006B1DCC" w:rsidP="006B1DCC">
            <w:pPr>
              <w:pStyle w:val="TAC"/>
            </w:pPr>
          </w:p>
        </w:tc>
      </w:tr>
      <w:tr w:rsidR="006B1DCC" w:rsidRPr="00BF4EDF" w14:paraId="29991F10"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4C115E5D"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15E0654" w14:textId="77777777" w:rsidR="006B1DCC" w:rsidRPr="00BF4EDF" w:rsidRDefault="006B1DCC" w:rsidP="006B1DCC">
            <w:pPr>
              <w:pStyle w:val="TAC"/>
            </w:pPr>
            <w:r w:rsidRPr="00BF4EDF">
              <w:t>MHz</w:t>
            </w:r>
          </w:p>
        </w:tc>
        <w:tc>
          <w:tcPr>
            <w:tcW w:w="1543" w:type="dxa"/>
            <w:tcBorders>
              <w:top w:val="single" w:sz="4" w:space="0" w:color="auto"/>
              <w:left w:val="single" w:sz="4" w:space="0" w:color="auto"/>
              <w:bottom w:val="single" w:sz="4" w:space="0" w:color="auto"/>
              <w:right w:val="single" w:sz="4" w:space="0" w:color="auto"/>
            </w:tcBorders>
            <w:hideMark/>
          </w:tcPr>
          <w:p w14:paraId="1F25979D" w14:textId="77777777" w:rsidR="006B1DCC" w:rsidRPr="00BF4EDF" w:rsidRDefault="006B1DCC" w:rsidP="006B1DCC">
            <w:pPr>
              <w:pStyle w:val="TAC"/>
            </w:pPr>
            <w:r w:rsidRPr="00BF4EDF">
              <w:t xml:space="preserve">10 + </w:t>
            </w:r>
            <w:proofErr w:type="spellStart"/>
            <w:r w:rsidRPr="00BF4EDF">
              <w:t>F</w:t>
            </w:r>
            <w:r w:rsidRPr="00BF4EDF">
              <w:rPr>
                <w:vertAlign w:val="subscript"/>
              </w:rPr>
              <w:t>offset</w:t>
            </w:r>
            <w:proofErr w:type="spellEnd"/>
          </w:p>
          <w:p w14:paraId="00362660" w14:textId="77777777" w:rsidR="006B1DCC" w:rsidRPr="00BF4EDF" w:rsidRDefault="006B1DCC" w:rsidP="006B1DCC">
            <w:pPr>
              <w:pStyle w:val="TAC"/>
            </w:pPr>
            <w:r w:rsidRPr="00BF4EDF">
              <w:t>/</w:t>
            </w:r>
          </w:p>
          <w:p w14:paraId="386AD72A" w14:textId="77777777" w:rsidR="006B1DCC" w:rsidRPr="00BF4EDF" w:rsidRDefault="006B1DCC" w:rsidP="006B1DCC">
            <w:pPr>
              <w:pStyle w:val="TAC"/>
            </w:pPr>
            <w:r w:rsidRPr="00BF4EDF">
              <w:t>-10 -</w:t>
            </w:r>
            <w:proofErr w:type="spellStart"/>
            <w:r w:rsidRPr="00BF4EDF">
              <w:t>F</w:t>
            </w:r>
            <w:r w:rsidRPr="00BF4EDF">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5CD3921" w14:textId="77777777" w:rsidR="006B1DCC" w:rsidRPr="00BF4EDF" w:rsidRDefault="006B1DCC" w:rsidP="006B1DCC">
            <w:pPr>
              <w:pStyle w:val="TAC"/>
            </w:pPr>
            <w:proofErr w:type="spellStart"/>
            <w:r w:rsidRPr="00BF4EDF">
              <w:t>BW</w:t>
            </w:r>
            <w:r w:rsidRPr="00BF4EDF">
              <w:rPr>
                <w:vertAlign w:val="subscript"/>
              </w:rPr>
              <w:t>channel</w:t>
            </w:r>
            <w:proofErr w:type="spellEnd"/>
            <w:r w:rsidRPr="00BF4EDF">
              <w:rPr>
                <w:vertAlign w:val="subscript"/>
              </w:rPr>
              <w:t xml:space="preserve"> CA</w:t>
            </w:r>
          </w:p>
          <w:p w14:paraId="5D158B2A" w14:textId="77777777" w:rsidR="006B1DCC" w:rsidRPr="00BF4EDF" w:rsidRDefault="006B1DCC" w:rsidP="006B1DCC">
            <w:pPr>
              <w:pStyle w:val="TAC"/>
            </w:pPr>
            <w:r w:rsidRPr="00BF4EDF">
              <w:t>/</w:t>
            </w:r>
          </w:p>
          <w:p w14:paraId="1E88C4EB" w14:textId="77777777" w:rsidR="006B1DCC" w:rsidRPr="00BF4EDF" w:rsidRDefault="006B1DCC" w:rsidP="006B1DCC">
            <w:pPr>
              <w:pStyle w:val="TAC"/>
            </w:pPr>
            <w:r w:rsidRPr="00BF4EDF">
              <w:t>-</w:t>
            </w:r>
            <w:proofErr w:type="spellStart"/>
            <w:r w:rsidRPr="00BF4EDF">
              <w:t>BW</w:t>
            </w:r>
            <w:r w:rsidRPr="00BF4EDF">
              <w:rPr>
                <w:vertAlign w:val="subscript"/>
              </w:rPr>
              <w:t>channel</w:t>
            </w:r>
            <w:proofErr w:type="spellEnd"/>
            <w:r w:rsidRPr="00BF4ED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FF72C1B"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p w14:paraId="4864059D" w14:textId="77777777" w:rsidR="006B1DCC" w:rsidRPr="00BF4EDF" w:rsidRDefault="006B1DCC" w:rsidP="006B1DCC">
            <w:pPr>
              <w:pStyle w:val="TAC"/>
            </w:pPr>
            <w:r w:rsidRPr="00BF4EDF">
              <w:t>/</w:t>
            </w:r>
          </w:p>
          <w:p w14:paraId="403830FA" w14:textId="77777777" w:rsidR="006B1DCC" w:rsidRPr="00BF4EDF" w:rsidRDefault="006B1DCC" w:rsidP="006B1DCC">
            <w:pPr>
              <w:pStyle w:val="TAC"/>
            </w:pPr>
            <w:r w:rsidRPr="00BF4EDF">
              <w:t>-25 -</w:t>
            </w:r>
            <w:proofErr w:type="spellStart"/>
            <w:r w:rsidRPr="00BF4EDF">
              <w:t>F</w:t>
            </w:r>
            <w:r w:rsidRPr="00BF4EDF">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46BBB199" w14:textId="77777777" w:rsidR="006B1DCC" w:rsidRPr="00BF4EDF" w:rsidRDefault="006B1DCC" w:rsidP="006B1DCC">
            <w:pPr>
              <w:pStyle w:val="TAC"/>
            </w:pPr>
          </w:p>
        </w:tc>
      </w:tr>
      <w:tr w:rsidR="006B1DCC" w:rsidRPr="00BF4EDF" w14:paraId="3E3FC523" w14:textId="77777777" w:rsidTr="006B1DCC">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7249728A" w14:textId="77777777" w:rsidR="006B1DCC" w:rsidRPr="00BF4EDF" w:rsidRDefault="006B1DCC" w:rsidP="006B1DCC">
            <w:pPr>
              <w:pStyle w:val="TAN"/>
            </w:pPr>
            <w:r w:rsidRPr="00BF4EDF">
              <w:t>NOTE 1:</w:t>
            </w:r>
            <w:r w:rsidRPr="00BF4EDF">
              <w:tab/>
              <w:t xml:space="preserve">The transmitter shall be set to 24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06BC0E26"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object w:dxaOrig="2316" w:dyaOrig="288" w14:anchorId="041065B2">
                <v:shape id="_x0000_i1027" type="#_x0000_t75" style="width:114.05pt;height:11.55pt" o:ole="">
                  <v:imagedata r:id="rId24" o:title=""/>
                </v:shape>
                <o:OLEObject Type="Embed" ProgID="Equation.3" ShapeID="_x0000_i1027" DrawAspect="Content" ObjectID="_1770792791" r:id="rId27"/>
              </w:object>
            </w:r>
            <w:r w:rsidRPr="00BF4EDF">
              <w:t>MHz with SCS the sub-carrier spacing of the carrier closest to the interferer in MHz. The interferer is an NR signal with an SCS equal to that of the closest carrier.</w:t>
            </w:r>
          </w:p>
          <w:p w14:paraId="77777E93" w14:textId="77777777" w:rsidR="006B1DCC" w:rsidRPr="00BF4EDF" w:rsidRDefault="006B1DCC" w:rsidP="006B1DCC">
            <w:pPr>
              <w:pStyle w:val="TAN"/>
            </w:pPr>
            <w:r w:rsidRPr="00BF4EDF">
              <w:t>NOTE 3:</w:t>
            </w:r>
            <w:r w:rsidRPr="00BF4EDF">
              <w:tab/>
              <w:t xml:space="preserve">The interferer consists of the RMC specified in Annexes A.3.2.2 and A.3.3.2 with one sided dynamic OCNG Pattern OP.1 FDD/TDD for the DL-signal as described in Annex A.5.1.1/A.5.2.1. </w:t>
            </w:r>
          </w:p>
        </w:tc>
      </w:tr>
    </w:tbl>
    <w:p w14:paraId="2F7AB3BF" w14:textId="77777777" w:rsidR="006B1DCC" w:rsidRPr="00BF4EDF" w:rsidRDefault="006B1DCC" w:rsidP="006B1DCC">
      <w:pPr>
        <w:rPr>
          <w:rFonts w:eastAsia="SimSun"/>
          <w:lang w:eastAsia="zh-CN"/>
        </w:rPr>
      </w:pPr>
    </w:p>
    <w:p w14:paraId="114E6CAC" w14:textId="77777777" w:rsidR="006B1DCC" w:rsidRPr="00BF4EDF" w:rsidRDefault="006B1DCC" w:rsidP="006B1DCC">
      <w:pPr>
        <w:pStyle w:val="TH"/>
      </w:pPr>
      <w:r w:rsidRPr="00BF4EDF">
        <w:t>Table 7.5A.</w:t>
      </w:r>
      <w:r w:rsidRPr="00BF4EDF">
        <w:rPr>
          <w:rFonts w:eastAsia="SimSun"/>
          <w:lang w:eastAsia="zh-CN"/>
        </w:rPr>
        <w:t>3</w:t>
      </w:r>
      <w:r w:rsidRPr="00BF4EDF">
        <w:t>.5-3a: Test parameters for intra-band contiguous CA with F</w:t>
      </w:r>
      <w:r w:rsidRPr="00BF4EDF">
        <w:rPr>
          <w:vertAlign w:val="subscript"/>
        </w:rPr>
        <w:t xml:space="preserve">DL_low </w:t>
      </w:r>
      <w:r w:rsidRPr="00BF4EDF">
        <w:t>&lt;2700 MHz and F</w:t>
      </w:r>
      <w:r w:rsidRPr="00BF4EDF">
        <w:rPr>
          <w:vertAlign w:val="subscript"/>
        </w:rPr>
        <w:t>UL_low</w:t>
      </w:r>
      <w:r w:rsidRPr="00BF4EDF">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BF4EDF" w14:paraId="2946C0BE" w14:textId="77777777" w:rsidTr="006B1DCC">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08ABC480" w14:textId="77777777" w:rsidR="006B1DCC" w:rsidRPr="00BF4EDF" w:rsidRDefault="006B1DCC" w:rsidP="006B1DCC">
            <w:pPr>
              <w:pStyle w:val="TAH"/>
            </w:pPr>
            <w:r w:rsidRPr="00BF4EDF">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09E16F3" w14:textId="77777777" w:rsidR="006B1DCC" w:rsidRPr="00BF4EDF" w:rsidRDefault="006B1DCC" w:rsidP="006B1DCC">
            <w:pPr>
              <w:pStyle w:val="TAH"/>
            </w:pPr>
            <w:r w:rsidRPr="00BF4EDF">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BE347D0" w14:textId="77777777" w:rsidR="006B1DCC" w:rsidRPr="00BF4EDF" w:rsidRDefault="006B1DCC" w:rsidP="006B1DCC">
            <w:pPr>
              <w:pStyle w:val="TAH"/>
            </w:pPr>
            <w:r w:rsidRPr="00BF4EDF">
              <w:t>NR CA Bandwidth Class</w:t>
            </w:r>
          </w:p>
        </w:tc>
      </w:tr>
      <w:tr w:rsidR="006B1DCC" w:rsidRPr="00BF4EDF" w14:paraId="467EC8C9" w14:textId="77777777" w:rsidTr="006B1DCC">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D0C1F" w14:textId="77777777" w:rsidR="006B1DCC" w:rsidRPr="00BF4EDF" w:rsidRDefault="006B1DCC" w:rsidP="006B1DCC"/>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A6C598" w14:textId="77777777" w:rsidR="006B1DCC" w:rsidRPr="00BF4EDF" w:rsidRDefault="006B1DCC" w:rsidP="006B1DCC"/>
        </w:tc>
        <w:tc>
          <w:tcPr>
            <w:tcW w:w="3098" w:type="dxa"/>
            <w:tcBorders>
              <w:top w:val="single" w:sz="4" w:space="0" w:color="auto"/>
              <w:left w:val="single" w:sz="4" w:space="0" w:color="auto"/>
              <w:bottom w:val="single" w:sz="4" w:space="0" w:color="auto"/>
              <w:right w:val="single" w:sz="4" w:space="0" w:color="auto"/>
            </w:tcBorders>
            <w:hideMark/>
          </w:tcPr>
          <w:p w14:paraId="5EF74B3B" w14:textId="77777777" w:rsidR="006B1DCC" w:rsidRPr="00BF4EDF" w:rsidRDefault="006B1DCC" w:rsidP="006B1DCC">
            <w:pPr>
              <w:pStyle w:val="TAH"/>
            </w:pPr>
            <w:r w:rsidRPr="00BF4EDF">
              <w:t>B</w:t>
            </w:r>
          </w:p>
        </w:tc>
        <w:tc>
          <w:tcPr>
            <w:tcW w:w="3100" w:type="dxa"/>
            <w:tcBorders>
              <w:top w:val="single" w:sz="4" w:space="0" w:color="auto"/>
              <w:left w:val="single" w:sz="4" w:space="0" w:color="auto"/>
              <w:bottom w:val="single" w:sz="4" w:space="0" w:color="auto"/>
              <w:right w:val="single" w:sz="4" w:space="0" w:color="auto"/>
            </w:tcBorders>
            <w:hideMark/>
          </w:tcPr>
          <w:p w14:paraId="500E0FBE" w14:textId="77777777" w:rsidR="006B1DCC" w:rsidRPr="00BF4EDF" w:rsidRDefault="006B1DCC" w:rsidP="006B1DCC">
            <w:pPr>
              <w:pStyle w:val="TAH"/>
            </w:pPr>
            <w:r w:rsidRPr="00BF4EDF">
              <w:t>C</w:t>
            </w:r>
          </w:p>
        </w:tc>
      </w:tr>
      <w:tr w:rsidR="006B1DCC" w:rsidRPr="00BF4EDF" w14:paraId="5AD19FF4" w14:textId="77777777" w:rsidTr="006B1DCC">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8E99BEB" w14:textId="77777777" w:rsidR="006B1DCC" w:rsidRPr="00BF4EDF" w:rsidRDefault="006B1DCC" w:rsidP="006B1DCC">
            <w:pPr>
              <w:pStyle w:val="TAC"/>
              <w:rPr>
                <w:b/>
              </w:rPr>
            </w:pPr>
            <w:r w:rsidRPr="00BF4EDF">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050F3222" w14:textId="77777777" w:rsidR="006B1DCC" w:rsidRPr="00BF4EDF" w:rsidRDefault="006B1DCC" w:rsidP="006B1DCC">
            <w:pPr>
              <w:pStyle w:val="TAC"/>
              <w:rPr>
                <w:rFonts w:eastAsia="SimSun"/>
                <w:lang w:eastAsia="zh-CN"/>
              </w:rPr>
            </w:pPr>
            <w:r w:rsidRPr="00BF4EDF">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302F8D3" w14:textId="77777777" w:rsidR="006B1DCC" w:rsidRPr="00BF4EDF" w:rsidRDefault="006B1DCC" w:rsidP="006B1DCC">
            <w:pPr>
              <w:pStyle w:val="TAC"/>
              <w:rPr>
                <w:lang w:val="de-DE"/>
              </w:rPr>
            </w:pPr>
            <w:r w:rsidRPr="00BF4EDF">
              <w:rPr>
                <w:lang w:val="de-DE"/>
              </w:rPr>
              <w:t>-43.5 + 10log(</w:t>
            </w:r>
            <w:proofErr w:type="spellStart"/>
            <w:r w:rsidRPr="00BF4EDF">
              <w:rPr>
                <w:lang w:val="de-DE"/>
              </w:rPr>
              <w:t>N</w:t>
            </w:r>
            <w:r w:rsidRPr="00BF4EDF">
              <w:rPr>
                <w:vertAlign w:val="subscript"/>
                <w:lang w:val="de-DE"/>
              </w:rPr>
              <w:t>RB,c</w:t>
            </w:r>
            <w:proofErr w:type="spellEnd"/>
            <w:r w:rsidRPr="00BF4EDF">
              <w:rPr>
                <w:lang w:val="de-DE"/>
              </w:rPr>
              <w:t>/N</w:t>
            </w:r>
            <w:r w:rsidRPr="00BF4EDF">
              <w:rPr>
                <w:vertAlign w:val="subscript"/>
                <w:lang w:val="de-DE"/>
              </w:rPr>
              <w:t>RB_agg</w:t>
            </w:r>
            <w:r w:rsidRPr="00BF4EDF">
              <w:rPr>
                <w:lang w:val="de-DE"/>
              </w:rPr>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4109284" w14:textId="77777777" w:rsidR="006B1DCC" w:rsidRPr="00BF4EDF" w:rsidRDefault="006B1DCC" w:rsidP="006B1DCC">
            <w:pPr>
              <w:pStyle w:val="TAC"/>
              <w:rPr>
                <w:lang w:val="de-DE"/>
              </w:rPr>
            </w:pPr>
            <w:r w:rsidRPr="00BF4EDF">
              <w:rPr>
                <w:lang w:val="de-DE"/>
              </w:rPr>
              <w:t>-40.5 + 10log(</w:t>
            </w:r>
            <w:proofErr w:type="spellStart"/>
            <w:r w:rsidRPr="00BF4EDF">
              <w:rPr>
                <w:lang w:val="de-DE"/>
              </w:rPr>
              <w:t>N</w:t>
            </w:r>
            <w:r w:rsidRPr="00BF4EDF">
              <w:rPr>
                <w:vertAlign w:val="subscript"/>
                <w:lang w:val="de-DE"/>
              </w:rPr>
              <w:t>RB,c</w:t>
            </w:r>
            <w:proofErr w:type="spellEnd"/>
            <w:r w:rsidRPr="00BF4EDF">
              <w:rPr>
                <w:lang w:val="de-DE"/>
              </w:rPr>
              <w:t>/N</w:t>
            </w:r>
            <w:r w:rsidRPr="00BF4EDF">
              <w:rPr>
                <w:vertAlign w:val="subscript"/>
                <w:lang w:val="de-DE"/>
              </w:rPr>
              <w:t>RB_agg</w:t>
            </w:r>
            <w:r w:rsidRPr="00BF4EDF">
              <w:rPr>
                <w:lang w:val="de-DE"/>
              </w:rPr>
              <w:t>)</w:t>
            </w:r>
          </w:p>
        </w:tc>
      </w:tr>
      <w:tr w:rsidR="006B1DCC" w:rsidRPr="00BF4EDF" w14:paraId="0B7DC8CD" w14:textId="77777777" w:rsidTr="006B1DCC">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36F230DA"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8F38A" w14:textId="77777777" w:rsidR="006B1DCC" w:rsidRPr="00BF4EDF" w:rsidRDefault="006B1DCC" w:rsidP="006B1DCC">
            <w:pPr>
              <w:pStyle w:val="TAC"/>
            </w:pPr>
            <w:r w:rsidRPr="00BF4EDF">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DB3AE86" w14:textId="77777777" w:rsidR="006B1DCC" w:rsidRPr="00BF4EDF" w:rsidRDefault="006B1DCC" w:rsidP="006B1DCC">
            <w:pPr>
              <w:pStyle w:val="TAC"/>
            </w:pPr>
            <w:r w:rsidRPr="00BF4EDF">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3B5020" w14:textId="77777777" w:rsidR="006B1DCC" w:rsidRPr="00BF4EDF" w:rsidRDefault="006B1DCC" w:rsidP="006B1DCC">
            <w:pPr>
              <w:pStyle w:val="TAC"/>
            </w:pPr>
            <w:r w:rsidRPr="00BF4EDF">
              <w:t>-25</w:t>
            </w:r>
          </w:p>
        </w:tc>
      </w:tr>
      <w:tr w:rsidR="006B1DCC" w:rsidRPr="00BF4EDF" w14:paraId="5D929D67" w14:textId="77777777" w:rsidTr="006B1DCC">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738D069C" w14:textId="77777777" w:rsidR="006B1DCC" w:rsidRPr="00BF4EDF" w:rsidRDefault="006B1DCC" w:rsidP="006B1DCC">
            <w:pPr>
              <w:pStyle w:val="TAC"/>
              <w:rPr>
                <w:i/>
              </w:rPr>
            </w:pPr>
            <w:proofErr w:type="spellStart"/>
            <w:r w:rsidRPr="00BF4EDF">
              <w:t>BW</w:t>
            </w:r>
            <w:r w:rsidRPr="00BF4EDF">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379F9" w14:textId="77777777" w:rsidR="006B1DCC" w:rsidRPr="00BF4EDF" w:rsidRDefault="006B1DCC" w:rsidP="006B1DCC">
            <w:pPr>
              <w:pStyle w:val="TAC"/>
            </w:pPr>
            <w:r w:rsidRPr="00BF4EDF">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BAAFD21" w14:textId="77777777" w:rsidR="006B1DCC" w:rsidRPr="00BF4EDF" w:rsidRDefault="006B1DCC" w:rsidP="006B1DCC">
            <w:pPr>
              <w:pStyle w:val="TAC"/>
            </w:pPr>
            <w:r w:rsidRPr="00BF4EDF">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9BDB341" w14:textId="77777777" w:rsidR="006B1DCC" w:rsidRPr="00BF4EDF" w:rsidRDefault="006B1DCC" w:rsidP="006B1DCC">
            <w:pPr>
              <w:pStyle w:val="TAC"/>
            </w:pPr>
            <w:r w:rsidRPr="00BF4EDF">
              <w:t>5</w:t>
            </w:r>
          </w:p>
        </w:tc>
      </w:tr>
      <w:tr w:rsidR="006B1DCC" w:rsidRPr="00BF4EDF" w14:paraId="2155BCC0" w14:textId="77777777" w:rsidTr="006B1DCC">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5CAD5B9F"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01A0CF7D" w14:textId="77777777" w:rsidR="006B1DCC" w:rsidRPr="00BF4EDF" w:rsidRDefault="006B1DCC" w:rsidP="006B1DCC">
            <w:pPr>
              <w:pStyle w:val="TAC"/>
            </w:pPr>
            <w:r w:rsidRPr="00BF4EDF">
              <w:t>MHz</w:t>
            </w:r>
          </w:p>
        </w:tc>
        <w:tc>
          <w:tcPr>
            <w:tcW w:w="3098" w:type="dxa"/>
            <w:tcBorders>
              <w:top w:val="single" w:sz="4" w:space="0" w:color="auto"/>
              <w:left w:val="single" w:sz="4" w:space="0" w:color="auto"/>
              <w:bottom w:val="single" w:sz="4" w:space="0" w:color="auto"/>
              <w:right w:val="single" w:sz="4" w:space="0" w:color="auto"/>
            </w:tcBorders>
            <w:hideMark/>
          </w:tcPr>
          <w:p w14:paraId="11449108" w14:textId="77777777" w:rsidR="006B1DCC" w:rsidRPr="00BF4EDF" w:rsidRDefault="006B1DCC" w:rsidP="006B1DCC">
            <w:pPr>
              <w:pStyle w:val="TAC"/>
              <w:rPr>
                <w:vertAlign w:val="subscript"/>
              </w:rPr>
            </w:pPr>
            <w:r w:rsidRPr="00BF4EDF">
              <w:t xml:space="preserve">2.5 + </w:t>
            </w:r>
            <w:proofErr w:type="spellStart"/>
            <w:r w:rsidRPr="00BF4EDF">
              <w:t>F</w:t>
            </w:r>
            <w:r w:rsidRPr="00BF4EDF">
              <w:rPr>
                <w:vertAlign w:val="subscript"/>
              </w:rPr>
              <w:t>offset</w:t>
            </w:r>
            <w:proofErr w:type="spellEnd"/>
          </w:p>
          <w:p w14:paraId="0E7C903D" w14:textId="77777777" w:rsidR="006B1DCC" w:rsidRPr="00BF4EDF" w:rsidRDefault="006B1DCC" w:rsidP="006B1DCC">
            <w:pPr>
              <w:pStyle w:val="TAC"/>
            </w:pPr>
            <w:r w:rsidRPr="00BF4EDF">
              <w:t>/</w:t>
            </w:r>
          </w:p>
          <w:p w14:paraId="5BB63935" w14:textId="77777777" w:rsidR="006B1DCC" w:rsidRPr="00BF4EDF" w:rsidRDefault="006B1DCC" w:rsidP="006B1DCC">
            <w:pPr>
              <w:pStyle w:val="TAC"/>
            </w:pPr>
            <w:r w:rsidRPr="00BF4EDF">
              <w:t xml:space="preserve">-2.5 - </w:t>
            </w:r>
            <w:proofErr w:type="spellStart"/>
            <w:r w:rsidRPr="00BF4EDF">
              <w:t>F</w:t>
            </w:r>
            <w:r w:rsidRPr="00BF4EDF">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78BD7B8E" w14:textId="77777777" w:rsidR="006B1DCC" w:rsidRPr="00BF4EDF" w:rsidRDefault="006B1DCC" w:rsidP="006B1DCC">
            <w:pPr>
              <w:pStyle w:val="TAC"/>
              <w:rPr>
                <w:vertAlign w:val="subscript"/>
              </w:rPr>
            </w:pPr>
            <w:r w:rsidRPr="00BF4EDF">
              <w:t xml:space="preserve">2.5 + </w:t>
            </w:r>
            <w:proofErr w:type="spellStart"/>
            <w:r w:rsidRPr="00BF4EDF">
              <w:t>F</w:t>
            </w:r>
            <w:r w:rsidRPr="00BF4EDF">
              <w:rPr>
                <w:vertAlign w:val="subscript"/>
              </w:rPr>
              <w:t>offset</w:t>
            </w:r>
            <w:proofErr w:type="spellEnd"/>
          </w:p>
          <w:p w14:paraId="183A0241" w14:textId="77777777" w:rsidR="006B1DCC" w:rsidRPr="00BF4EDF" w:rsidRDefault="006B1DCC" w:rsidP="006B1DCC">
            <w:pPr>
              <w:pStyle w:val="TAC"/>
            </w:pPr>
            <w:r w:rsidRPr="00BF4EDF">
              <w:t>/</w:t>
            </w:r>
          </w:p>
          <w:p w14:paraId="04754146" w14:textId="77777777" w:rsidR="006B1DCC" w:rsidRPr="00BF4EDF" w:rsidRDefault="006B1DCC" w:rsidP="006B1DCC">
            <w:pPr>
              <w:pStyle w:val="TAC"/>
              <w:rPr>
                <w:vertAlign w:val="subscript"/>
              </w:rPr>
            </w:pPr>
            <w:r w:rsidRPr="00BF4EDF">
              <w:t xml:space="preserve">-2.5 - </w:t>
            </w:r>
            <w:proofErr w:type="spellStart"/>
            <w:r w:rsidRPr="00BF4EDF">
              <w:t>F</w:t>
            </w:r>
            <w:r w:rsidRPr="00BF4EDF">
              <w:rPr>
                <w:vertAlign w:val="subscript"/>
              </w:rPr>
              <w:t>offset</w:t>
            </w:r>
            <w:proofErr w:type="spellEnd"/>
          </w:p>
        </w:tc>
      </w:tr>
      <w:tr w:rsidR="006B1DCC" w:rsidRPr="00BF4EDF" w14:paraId="6059199A" w14:textId="77777777" w:rsidTr="006B1DCC">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136CC91" w14:textId="77777777" w:rsidR="006B1DCC" w:rsidRPr="00BF4EDF" w:rsidRDefault="006B1DCC" w:rsidP="006B1DCC">
            <w:pPr>
              <w:pStyle w:val="TAN"/>
            </w:pPr>
            <w:r w:rsidRPr="00BF4EDF">
              <w:t>NOTE 1:</w:t>
            </w:r>
            <w:r w:rsidRPr="00BF4EDF">
              <w:tab/>
              <w:t xml:space="preserve">The transmitter shall be set to 24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5E52C711"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Courier New"/>
                <w:position w:val="-14"/>
              </w:rPr>
              <w:object w:dxaOrig="2316" w:dyaOrig="288" w14:anchorId="041A157D">
                <v:shape id="_x0000_i1028" type="#_x0000_t75" style="width:114.05pt;height:11.55pt" o:ole="">
                  <v:imagedata r:id="rId24" o:title=""/>
                </v:shape>
                <o:OLEObject Type="Embed" ProgID="Equation.3" ShapeID="_x0000_i1028" DrawAspect="Content" ObjectID="_1770792792" r:id="rId28"/>
              </w:object>
            </w:r>
            <w:r w:rsidRPr="00BF4EDF">
              <w:t>MHz with SCS the sub-carrier spacing of the carrier closest to the interferer in MHz. The interferer is an NR signal with 15 kHz SCS.</w:t>
            </w:r>
          </w:p>
          <w:p w14:paraId="28ABC2B3" w14:textId="77777777" w:rsidR="006B1DCC" w:rsidRPr="00BF4EDF" w:rsidRDefault="006B1DCC" w:rsidP="006B1DCC">
            <w:pPr>
              <w:pStyle w:val="TAN"/>
            </w:pPr>
            <w:r w:rsidRPr="00BF4EDF">
              <w:t>NOTE 3:</w:t>
            </w:r>
            <w:r w:rsidRPr="00BF4EDF">
              <w:tab/>
              <w:t>The interferer consists of the RMC specified in Annexes A.3.2.2 and A.3.3.2 with one sided dynamic OCNG Pattern OP.1 FDD/TDD for the DL-signal as described in Annex A.5.1.1/A.5.2.1.</w:t>
            </w:r>
          </w:p>
        </w:tc>
      </w:tr>
    </w:tbl>
    <w:p w14:paraId="55381B36" w14:textId="77777777" w:rsidR="006B1DCC" w:rsidRPr="00BF4EDF" w:rsidRDefault="006B1DCC" w:rsidP="006B1DCC"/>
    <w:p w14:paraId="6478C087" w14:textId="77777777" w:rsidR="006B1DCC" w:rsidRPr="00BF4EDF" w:rsidRDefault="006B1DCC" w:rsidP="006B1DCC">
      <w:r w:rsidRPr="00BF4EDF">
        <w:t xml:space="preserve">For NR PCC </w:t>
      </w:r>
      <w:r w:rsidRPr="00BF4EDF">
        <w:rPr>
          <w:lang w:eastAsia="zh-CN"/>
        </w:rPr>
        <w:t>and</w:t>
      </w:r>
      <w:r w:rsidRPr="00BF4EDF">
        <w:t xml:space="preserve"> SCCs of inter-band</w:t>
      </w:r>
      <w:r w:rsidRPr="00BF4EDF">
        <w:rPr>
          <w:rFonts w:eastAsia="SimSun"/>
          <w:lang w:eastAsia="zh-CN"/>
        </w:rPr>
        <w:t xml:space="preserve"> and </w:t>
      </w:r>
      <w:r w:rsidRPr="00BF4EDF">
        <w:t>intra-band non-contiguous CA with F</w:t>
      </w:r>
      <w:r w:rsidRPr="00BF4EDF">
        <w:rPr>
          <w:vertAlign w:val="subscript"/>
        </w:rPr>
        <w:t>DL_high</w:t>
      </w:r>
      <w:r w:rsidRPr="00BF4EDF">
        <w:t xml:space="preserve"> &lt; 2700 MHz and F</w:t>
      </w:r>
      <w:r w:rsidRPr="00BF4EDF">
        <w:rPr>
          <w:vertAlign w:val="subscript"/>
        </w:rPr>
        <w:t>UL_high</w:t>
      </w:r>
      <w:r w:rsidRPr="00BF4EDF">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4EDF">
        <w:rPr>
          <w:lang w:eastAsia="zh-CN"/>
        </w:rPr>
        <w:t>3</w:t>
      </w:r>
      <w:r w:rsidRPr="00BF4EDF">
        <w:t>.5-</w:t>
      </w:r>
      <w:r w:rsidRPr="00BF4EDF">
        <w:rPr>
          <w:rFonts w:eastAsia="SimSun"/>
          <w:lang w:eastAsia="zh-CN"/>
        </w:rPr>
        <w:t>5</w:t>
      </w:r>
      <w:r w:rsidRPr="00BF4EDF">
        <w:t xml:space="preserve"> and 7.5A.</w:t>
      </w:r>
      <w:r w:rsidRPr="00BF4EDF">
        <w:rPr>
          <w:lang w:eastAsia="zh-CN"/>
        </w:rPr>
        <w:t>3</w:t>
      </w:r>
      <w:r w:rsidRPr="00BF4EDF">
        <w:t>.5-</w:t>
      </w:r>
      <w:r w:rsidRPr="00BF4EDF">
        <w:rPr>
          <w:rFonts w:eastAsia="SimSun"/>
          <w:lang w:eastAsia="zh-CN"/>
        </w:rPr>
        <w:t>6</w:t>
      </w:r>
      <w:r w:rsidRPr="00BF4EDF">
        <w:t>.</w:t>
      </w:r>
    </w:p>
    <w:p w14:paraId="077EFA0D" w14:textId="77777777" w:rsidR="006B1DCC" w:rsidRPr="00BF4EDF" w:rsidRDefault="006B1DCC" w:rsidP="006B1DCC">
      <w:pPr>
        <w:pStyle w:val="TH"/>
      </w:pPr>
      <w:r w:rsidRPr="00BF4EDF">
        <w:t>Table 7.5A.</w:t>
      </w:r>
      <w:r w:rsidRPr="00BF4EDF">
        <w:rPr>
          <w:lang w:eastAsia="zh-CN"/>
        </w:rPr>
        <w:t>3</w:t>
      </w:r>
      <w:r w:rsidRPr="00BF4EDF">
        <w:t>.5-</w:t>
      </w:r>
      <w:r w:rsidRPr="00BF4EDF">
        <w:rPr>
          <w:rFonts w:eastAsia="SimSun"/>
          <w:lang w:eastAsia="zh-CN"/>
        </w:rPr>
        <w:t>4</w:t>
      </w:r>
      <w:r w:rsidRPr="00BF4EDF">
        <w:t>: ACS for NR bands with F</w:t>
      </w:r>
      <w:r w:rsidRPr="00BF4EDF">
        <w:rPr>
          <w:vertAlign w:val="subscript"/>
        </w:rPr>
        <w:t xml:space="preserve">DL_high </w:t>
      </w:r>
      <w:r w:rsidRPr="00BF4EDF">
        <w:t>&lt; 2700 MHz and F</w:t>
      </w:r>
      <w:r w:rsidRPr="00BF4EDF">
        <w:rPr>
          <w:vertAlign w:val="subscript"/>
        </w:rPr>
        <w:t xml:space="preserve">UL_high </w:t>
      </w:r>
      <w:r w:rsidRPr="00BF4EDF">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BF4EDF" w14:paraId="5B68503A" w14:textId="77777777" w:rsidTr="006B1DCC">
        <w:trPr>
          <w:jc w:val="center"/>
        </w:trPr>
        <w:tc>
          <w:tcPr>
            <w:tcW w:w="1487" w:type="dxa"/>
            <w:vMerge w:val="restart"/>
          </w:tcPr>
          <w:p w14:paraId="2D4B73A1" w14:textId="77777777" w:rsidR="006B1DCC" w:rsidRPr="00BF4EDF" w:rsidRDefault="006B1DCC" w:rsidP="006B1DCC">
            <w:pPr>
              <w:pStyle w:val="TAH"/>
            </w:pPr>
            <w:r w:rsidRPr="00BF4EDF">
              <w:t>RX parameter</w:t>
            </w:r>
          </w:p>
        </w:tc>
        <w:tc>
          <w:tcPr>
            <w:tcW w:w="907" w:type="dxa"/>
            <w:vMerge w:val="restart"/>
          </w:tcPr>
          <w:p w14:paraId="429FB617" w14:textId="77777777" w:rsidR="006B1DCC" w:rsidRPr="00BF4EDF" w:rsidRDefault="006B1DCC" w:rsidP="006B1DCC">
            <w:pPr>
              <w:pStyle w:val="TAH"/>
            </w:pPr>
            <w:r w:rsidRPr="00BF4EDF">
              <w:t>Units</w:t>
            </w:r>
          </w:p>
        </w:tc>
        <w:tc>
          <w:tcPr>
            <w:tcW w:w="5155" w:type="dxa"/>
            <w:gridSpan w:val="5"/>
          </w:tcPr>
          <w:p w14:paraId="04195897" w14:textId="77777777" w:rsidR="006B1DCC" w:rsidRPr="00BF4EDF" w:rsidRDefault="006B1DCC" w:rsidP="006B1DCC">
            <w:pPr>
              <w:pStyle w:val="TAH"/>
            </w:pPr>
            <w:r w:rsidRPr="00BF4EDF">
              <w:t>Channel bandwidth</w:t>
            </w:r>
          </w:p>
        </w:tc>
      </w:tr>
      <w:tr w:rsidR="006B1DCC" w:rsidRPr="00BF4EDF" w14:paraId="32762B5F" w14:textId="77777777" w:rsidTr="006B1DCC">
        <w:trPr>
          <w:jc w:val="center"/>
        </w:trPr>
        <w:tc>
          <w:tcPr>
            <w:tcW w:w="1487" w:type="dxa"/>
            <w:vMerge/>
          </w:tcPr>
          <w:p w14:paraId="4BDAA3D3" w14:textId="77777777" w:rsidR="006B1DCC" w:rsidRPr="00BF4EDF" w:rsidRDefault="006B1DCC" w:rsidP="006B1DCC">
            <w:pPr>
              <w:pStyle w:val="TAH"/>
            </w:pPr>
          </w:p>
        </w:tc>
        <w:tc>
          <w:tcPr>
            <w:tcW w:w="907" w:type="dxa"/>
            <w:vMerge/>
          </w:tcPr>
          <w:p w14:paraId="1DCBBEEE" w14:textId="77777777" w:rsidR="006B1DCC" w:rsidRPr="00BF4EDF" w:rsidRDefault="006B1DCC" w:rsidP="006B1DCC">
            <w:pPr>
              <w:pStyle w:val="TAH"/>
            </w:pPr>
          </w:p>
        </w:tc>
        <w:tc>
          <w:tcPr>
            <w:tcW w:w="1031" w:type="dxa"/>
          </w:tcPr>
          <w:p w14:paraId="2C686BCE" w14:textId="77777777" w:rsidR="006B1DCC" w:rsidRPr="00BF4EDF" w:rsidRDefault="006B1DCC" w:rsidP="006B1DCC">
            <w:pPr>
              <w:pStyle w:val="TAH"/>
            </w:pPr>
            <w:r w:rsidRPr="00BF4EDF">
              <w:t>5 MHz</w:t>
            </w:r>
          </w:p>
        </w:tc>
        <w:tc>
          <w:tcPr>
            <w:tcW w:w="1031" w:type="dxa"/>
          </w:tcPr>
          <w:p w14:paraId="3CFC9248" w14:textId="77777777" w:rsidR="006B1DCC" w:rsidRPr="00BF4EDF" w:rsidRDefault="006B1DCC" w:rsidP="006B1DCC">
            <w:pPr>
              <w:pStyle w:val="TAH"/>
            </w:pPr>
            <w:r w:rsidRPr="00BF4EDF">
              <w:t>10 MHz</w:t>
            </w:r>
          </w:p>
        </w:tc>
        <w:tc>
          <w:tcPr>
            <w:tcW w:w="1031" w:type="dxa"/>
          </w:tcPr>
          <w:p w14:paraId="4084A2D5" w14:textId="77777777" w:rsidR="006B1DCC" w:rsidRPr="00BF4EDF" w:rsidRDefault="006B1DCC" w:rsidP="006B1DCC">
            <w:pPr>
              <w:pStyle w:val="TAH"/>
            </w:pPr>
            <w:r w:rsidRPr="00BF4EDF">
              <w:t>15 MHz</w:t>
            </w:r>
          </w:p>
        </w:tc>
        <w:tc>
          <w:tcPr>
            <w:tcW w:w="1031" w:type="dxa"/>
          </w:tcPr>
          <w:p w14:paraId="3B679494" w14:textId="77777777" w:rsidR="006B1DCC" w:rsidRPr="00BF4EDF" w:rsidRDefault="006B1DCC" w:rsidP="006B1DCC">
            <w:pPr>
              <w:pStyle w:val="TAH"/>
            </w:pPr>
            <w:r w:rsidRPr="00BF4EDF">
              <w:t>20 MHz</w:t>
            </w:r>
          </w:p>
        </w:tc>
        <w:tc>
          <w:tcPr>
            <w:tcW w:w="1031" w:type="dxa"/>
          </w:tcPr>
          <w:p w14:paraId="0FBBCB62" w14:textId="77777777" w:rsidR="006B1DCC" w:rsidRPr="00BF4EDF" w:rsidRDefault="006B1DCC" w:rsidP="006B1DCC">
            <w:pPr>
              <w:pStyle w:val="TAH"/>
            </w:pPr>
            <w:r w:rsidRPr="00BF4EDF">
              <w:t>25 MHz</w:t>
            </w:r>
          </w:p>
        </w:tc>
      </w:tr>
      <w:tr w:rsidR="006B1DCC" w:rsidRPr="00BF4EDF" w14:paraId="3170A4D7" w14:textId="77777777" w:rsidTr="006B1DCC">
        <w:trPr>
          <w:jc w:val="center"/>
        </w:trPr>
        <w:tc>
          <w:tcPr>
            <w:tcW w:w="1487" w:type="dxa"/>
          </w:tcPr>
          <w:p w14:paraId="7A6A9AE6" w14:textId="77777777" w:rsidR="006B1DCC" w:rsidRPr="00BF4EDF" w:rsidRDefault="006B1DCC" w:rsidP="006B1DCC">
            <w:pPr>
              <w:pStyle w:val="TAC"/>
            </w:pPr>
            <w:r w:rsidRPr="00BF4EDF">
              <w:t>ACS</w:t>
            </w:r>
          </w:p>
        </w:tc>
        <w:tc>
          <w:tcPr>
            <w:tcW w:w="907" w:type="dxa"/>
          </w:tcPr>
          <w:p w14:paraId="66C55D04" w14:textId="77777777" w:rsidR="006B1DCC" w:rsidRPr="00BF4EDF" w:rsidRDefault="006B1DCC" w:rsidP="006B1DCC">
            <w:pPr>
              <w:pStyle w:val="TAC"/>
            </w:pPr>
            <w:r w:rsidRPr="00BF4EDF">
              <w:t>dB</w:t>
            </w:r>
          </w:p>
        </w:tc>
        <w:tc>
          <w:tcPr>
            <w:tcW w:w="1031" w:type="dxa"/>
          </w:tcPr>
          <w:p w14:paraId="3C8E5F36" w14:textId="77777777" w:rsidR="006B1DCC" w:rsidRPr="00BF4EDF" w:rsidRDefault="006B1DCC" w:rsidP="006B1DCC">
            <w:pPr>
              <w:pStyle w:val="TAC"/>
            </w:pPr>
            <w:r w:rsidRPr="00BF4EDF">
              <w:t>33</w:t>
            </w:r>
          </w:p>
        </w:tc>
        <w:tc>
          <w:tcPr>
            <w:tcW w:w="1031" w:type="dxa"/>
          </w:tcPr>
          <w:p w14:paraId="3CE75EA7" w14:textId="77777777" w:rsidR="006B1DCC" w:rsidRPr="00BF4EDF" w:rsidRDefault="006B1DCC" w:rsidP="006B1DCC">
            <w:pPr>
              <w:pStyle w:val="TAC"/>
            </w:pPr>
            <w:r w:rsidRPr="00BF4EDF">
              <w:t>33</w:t>
            </w:r>
          </w:p>
        </w:tc>
        <w:tc>
          <w:tcPr>
            <w:tcW w:w="1031" w:type="dxa"/>
          </w:tcPr>
          <w:p w14:paraId="132703D0" w14:textId="77777777" w:rsidR="006B1DCC" w:rsidRPr="00BF4EDF" w:rsidRDefault="006B1DCC" w:rsidP="006B1DCC">
            <w:pPr>
              <w:pStyle w:val="TAC"/>
            </w:pPr>
            <w:r w:rsidRPr="00BF4EDF">
              <w:t>30</w:t>
            </w:r>
          </w:p>
        </w:tc>
        <w:tc>
          <w:tcPr>
            <w:tcW w:w="1031" w:type="dxa"/>
          </w:tcPr>
          <w:p w14:paraId="5AC9FF8E" w14:textId="77777777" w:rsidR="006B1DCC" w:rsidRPr="00BF4EDF" w:rsidRDefault="006B1DCC" w:rsidP="006B1DCC">
            <w:pPr>
              <w:pStyle w:val="TAC"/>
            </w:pPr>
            <w:r w:rsidRPr="00BF4EDF">
              <w:t>27</w:t>
            </w:r>
          </w:p>
        </w:tc>
        <w:tc>
          <w:tcPr>
            <w:tcW w:w="1031" w:type="dxa"/>
          </w:tcPr>
          <w:p w14:paraId="125DBEE2" w14:textId="77777777" w:rsidR="006B1DCC" w:rsidRPr="00BF4EDF" w:rsidRDefault="006B1DCC" w:rsidP="006B1DCC">
            <w:pPr>
              <w:pStyle w:val="TAC"/>
            </w:pPr>
            <w:r w:rsidRPr="00BF4EDF">
              <w:t>26</w:t>
            </w:r>
          </w:p>
        </w:tc>
      </w:tr>
      <w:tr w:rsidR="006B1DCC" w:rsidRPr="00BF4EDF" w14:paraId="7BF182D6" w14:textId="77777777" w:rsidTr="006B1DCC">
        <w:trPr>
          <w:jc w:val="center"/>
        </w:trPr>
        <w:tc>
          <w:tcPr>
            <w:tcW w:w="1487" w:type="dxa"/>
            <w:vMerge w:val="restart"/>
          </w:tcPr>
          <w:p w14:paraId="4970A38C" w14:textId="77777777" w:rsidR="006B1DCC" w:rsidRPr="00BF4EDF" w:rsidRDefault="006B1DCC" w:rsidP="006B1DCC">
            <w:pPr>
              <w:pStyle w:val="TAC"/>
            </w:pPr>
            <w:r w:rsidRPr="00BF4EDF">
              <w:t>RX parameter</w:t>
            </w:r>
          </w:p>
        </w:tc>
        <w:tc>
          <w:tcPr>
            <w:tcW w:w="907" w:type="dxa"/>
            <w:vMerge w:val="restart"/>
          </w:tcPr>
          <w:p w14:paraId="013F0ABA" w14:textId="77777777" w:rsidR="006B1DCC" w:rsidRPr="00BF4EDF" w:rsidRDefault="006B1DCC" w:rsidP="006B1DCC">
            <w:pPr>
              <w:pStyle w:val="TAC"/>
            </w:pPr>
            <w:r w:rsidRPr="00BF4EDF">
              <w:t>Units</w:t>
            </w:r>
          </w:p>
        </w:tc>
        <w:tc>
          <w:tcPr>
            <w:tcW w:w="5155" w:type="dxa"/>
            <w:gridSpan w:val="5"/>
          </w:tcPr>
          <w:p w14:paraId="6A8B4561" w14:textId="77777777" w:rsidR="006B1DCC" w:rsidRPr="00BF4EDF" w:rsidRDefault="006B1DCC" w:rsidP="006B1DCC">
            <w:pPr>
              <w:pStyle w:val="TAC"/>
            </w:pPr>
            <w:r w:rsidRPr="00BF4EDF">
              <w:t>Channel bandwidth</w:t>
            </w:r>
          </w:p>
        </w:tc>
      </w:tr>
      <w:tr w:rsidR="006B1DCC" w:rsidRPr="00BF4EDF" w14:paraId="3AEA389E" w14:textId="77777777" w:rsidTr="006B1DCC">
        <w:trPr>
          <w:jc w:val="center"/>
        </w:trPr>
        <w:tc>
          <w:tcPr>
            <w:tcW w:w="1487" w:type="dxa"/>
            <w:vMerge/>
          </w:tcPr>
          <w:p w14:paraId="7B3546EC" w14:textId="77777777" w:rsidR="006B1DCC" w:rsidRPr="00BF4EDF" w:rsidRDefault="006B1DCC" w:rsidP="006B1DCC">
            <w:pPr>
              <w:pStyle w:val="TAC"/>
            </w:pPr>
          </w:p>
        </w:tc>
        <w:tc>
          <w:tcPr>
            <w:tcW w:w="907" w:type="dxa"/>
            <w:vMerge/>
          </w:tcPr>
          <w:p w14:paraId="45EEBD40" w14:textId="77777777" w:rsidR="006B1DCC" w:rsidRPr="00BF4EDF" w:rsidRDefault="006B1DCC" w:rsidP="006B1DCC">
            <w:pPr>
              <w:pStyle w:val="TAC"/>
            </w:pPr>
          </w:p>
        </w:tc>
        <w:tc>
          <w:tcPr>
            <w:tcW w:w="1031" w:type="dxa"/>
          </w:tcPr>
          <w:p w14:paraId="72DF2148" w14:textId="77777777" w:rsidR="006B1DCC" w:rsidRPr="00BF4EDF" w:rsidRDefault="006B1DCC" w:rsidP="006B1DCC">
            <w:pPr>
              <w:pStyle w:val="TAC"/>
            </w:pPr>
            <w:r w:rsidRPr="00BF4EDF">
              <w:t>30 MHz</w:t>
            </w:r>
          </w:p>
        </w:tc>
        <w:tc>
          <w:tcPr>
            <w:tcW w:w="1031" w:type="dxa"/>
          </w:tcPr>
          <w:p w14:paraId="750CA99C" w14:textId="77777777" w:rsidR="006B1DCC" w:rsidRPr="00BF4EDF" w:rsidRDefault="006B1DCC" w:rsidP="006B1DCC">
            <w:pPr>
              <w:pStyle w:val="TAC"/>
            </w:pPr>
            <w:r w:rsidRPr="00BF4EDF">
              <w:t>40 MHz</w:t>
            </w:r>
          </w:p>
        </w:tc>
        <w:tc>
          <w:tcPr>
            <w:tcW w:w="1031" w:type="dxa"/>
          </w:tcPr>
          <w:p w14:paraId="01D3B997" w14:textId="77777777" w:rsidR="006B1DCC" w:rsidRPr="00BF4EDF" w:rsidRDefault="006B1DCC" w:rsidP="006B1DCC">
            <w:pPr>
              <w:pStyle w:val="TAC"/>
            </w:pPr>
            <w:r w:rsidRPr="00BF4EDF">
              <w:t>50 MHz</w:t>
            </w:r>
          </w:p>
        </w:tc>
        <w:tc>
          <w:tcPr>
            <w:tcW w:w="1031" w:type="dxa"/>
          </w:tcPr>
          <w:p w14:paraId="32838955" w14:textId="77777777" w:rsidR="006B1DCC" w:rsidRPr="00BF4EDF" w:rsidRDefault="006B1DCC" w:rsidP="006B1DCC">
            <w:pPr>
              <w:pStyle w:val="TAC"/>
            </w:pPr>
            <w:r w:rsidRPr="00BF4EDF">
              <w:t>60 MHz</w:t>
            </w:r>
          </w:p>
        </w:tc>
        <w:tc>
          <w:tcPr>
            <w:tcW w:w="1031" w:type="dxa"/>
          </w:tcPr>
          <w:p w14:paraId="7B38538D" w14:textId="77777777" w:rsidR="006B1DCC" w:rsidRPr="00BF4EDF" w:rsidRDefault="006B1DCC" w:rsidP="006B1DCC">
            <w:pPr>
              <w:pStyle w:val="TAC"/>
            </w:pPr>
            <w:r w:rsidRPr="00BF4EDF">
              <w:t>80 MHz</w:t>
            </w:r>
          </w:p>
        </w:tc>
      </w:tr>
      <w:tr w:rsidR="006B1DCC" w:rsidRPr="00BF4EDF" w14:paraId="784459ED" w14:textId="77777777" w:rsidTr="006B1DCC">
        <w:trPr>
          <w:jc w:val="center"/>
        </w:trPr>
        <w:tc>
          <w:tcPr>
            <w:tcW w:w="1487" w:type="dxa"/>
          </w:tcPr>
          <w:p w14:paraId="468ACA8F" w14:textId="77777777" w:rsidR="006B1DCC" w:rsidRPr="00BF4EDF" w:rsidRDefault="006B1DCC" w:rsidP="006B1DCC">
            <w:pPr>
              <w:pStyle w:val="TAC"/>
            </w:pPr>
            <w:r w:rsidRPr="00BF4EDF">
              <w:t>ACS</w:t>
            </w:r>
          </w:p>
        </w:tc>
        <w:tc>
          <w:tcPr>
            <w:tcW w:w="907" w:type="dxa"/>
          </w:tcPr>
          <w:p w14:paraId="55899C86" w14:textId="77777777" w:rsidR="006B1DCC" w:rsidRPr="00BF4EDF" w:rsidRDefault="006B1DCC" w:rsidP="006B1DCC">
            <w:pPr>
              <w:pStyle w:val="TAC"/>
            </w:pPr>
            <w:r w:rsidRPr="00BF4EDF">
              <w:t>dB</w:t>
            </w:r>
          </w:p>
        </w:tc>
        <w:tc>
          <w:tcPr>
            <w:tcW w:w="1031" w:type="dxa"/>
          </w:tcPr>
          <w:p w14:paraId="1B46B2F3" w14:textId="77777777" w:rsidR="006B1DCC" w:rsidRPr="00BF4EDF" w:rsidRDefault="006B1DCC" w:rsidP="006B1DCC">
            <w:pPr>
              <w:pStyle w:val="TAC"/>
            </w:pPr>
            <w:r w:rsidRPr="00BF4EDF">
              <w:t>25.5</w:t>
            </w:r>
          </w:p>
        </w:tc>
        <w:tc>
          <w:tcPr>
            <w:tcW w:w="1031" w:type="dxa"/>
          </w:tcPr>
          <w:p w14:paraId="024BC7D5" w14:textId="77777777" w:rsidR="006B1DCC" w:rsidRPr="00BF4EDF" w:rsidRDefault="006B1DCC" w:rsidP="006B1DCC">
            <w:pPr>
              <w:pStyle w:val="TAC"/>
            </w:pPr>
            <w:r w:rsidRPr="00BF4EDF">
              <w:t>24</w:t>
            </w:r>
          </w:p>
        </w:tc>
        <w:tc>
          <w:tcPr>
            <w:tcW w:w="1031" w:type="dxa"/>
          </w:tcPr>
          <w:p w14:paraId="303DE8A8" w14:textId="77777777" w:rsidR="006B1DCC" w:rsidRPr="00BF4EDF" w:rsidRDefault="006B1DCC" w:rsidP="006B1DCC">
            <w:pPr>
              <w:pStyle w:val="TAC"/>
            </w:pPr>
            <w:r w:rsidRPr="00BF4EDF">
              <w:t>23</w:t>
            </w:r>
          </w:p>
        </w:tc>
        <w:tc>
          <w:tcPr>
            <w:tcW w:w="1031" w:type="dxa"/>
          </w:tcPr>
          <w:p w14:paraId="52134A4D" w14:textId="77777777" w:rsidR="006B1DCC" w:rsidRPr="00BF4EDF" w:rsidRDefault="006B1DCC" w:rsidP="006B1DCC">
            <w:pPr>
              <w:pStyle w:val="TAC"/>
            </w:pPr>
            <w:r w:rsidRPr="00BF4EDF">
              <w:t>22.5</w:t>
            </w:r>
          </w:p>
        </w:tc>
        <w:tc>
          <w:tcPr>
            <w:tcW w:w="1031" w:type="dxa"/>
          </w:tcPr>
          <w:p w14:paraId="49165193" w14:textId="77777777" w:rsidR="006B1DCC" w:rsidRPr="00BF4EDF" w:rsidRDefault="006B1DCC" w:rsidP="006B1DCC">
            <w:pPr>
              <w:pStyle w:val="TAC"/>
            </w:pPr>
            <w:r w:rsidRPr="00BF4EDF">
              <w:t>21</w:t>
            </w:r>
          </w:p>
        </w:tc>
      </w:tr>
      <w:tr w:rsidR="006B1DCC" w:rsidRPr="00BF4EDF" w14:paraId="68E6129A" w14:textId="77777777" w:rsidTr="006B1DCC">
        <w:trPr>
          <w:jc w:val="center"/>
        </w:trPr>
        <w:tc>
          <w:tcPr>
            <w:tcW w:w="1487" w:type="dxa"/>
            <w:vMerge w:val="restart"/>
          </w:tcPr>
          <w:p w14:paraId="713ADE05" w14:textId="77777777" w:rsidR="006B1DCC" w:rsidRPr="00BF4EDF" w:rsidRDefault="006B1DCC" w:rsidP="006B1DCC">
            <w:pPr>
              <w:pStyle w:val="TAC"/>
            </w:pPr>
            <w:r w:rsidRPr="00BF4EDF">
              <w:t>RX parameter</w:t>
            </w:r>
          </w:p>
        </w:tc>
        <w:tc>
          <w:tcPr>
            <w:tcW w:w="907" w:type="dxa"/>
            <w:vMerge w:val="restart"/>
          </w:tcPr>
          <w:p w14:paraId="7A6448A5" w14:textId="77777777" w:rsidR="006B1DCC" w:rsidRPr="00BF4EDF" w:rsidRDefault="006B1DCC" w:rsidP="006B1DCC">
            <w:pPr>
              <w:pStyle w:val="TAC"/>
            </w:pPr>
            <w:r w:rsidRPr="00BF4EDF">
              <w:t>Units</w:t>
            </w:r>
          </w:p>
        </w:tc>
        <w:tc>
          <w:tcPr>
            <w:tcW w:w="5155" w:type="dxa"/>
            <w:gridSpan w:val="5"/>
          </w:tcPr>
          <w:p w14:paraId="7443D242" w14:textId="77777777" w:rsidR="006B1DCC" w:rsidRPr="00BF4EDF" w:rsidRDefault="006B1DCC" w:rsidP="006B1DCC">
            <w:pPr>
              <w:pStyle w:val="TAC"/>
            </w:pPr>
            <w:r w:rsidRPr="00BF4EDF">
              <w:t>Channel bandwidth</w:t>
            </w:r>
          </w:p>
        </w:tc>
      </w:tr>
      <w:tr w:rsidR="006B1DCC" w:rsidRPr="00BF4EDF" w14:paraId="09E8CE0C" w14:textId="77777777" w:rsidTr="006B1DCC">
        <w:trPr>
          <w:jc w:val="center"/>
        </w:trPr>
        <w:tc>
          <w:tcPr>
            <w:tcW w:w="1487" w:type="dxa"/>
            <w:vMerge/>
          </w:tcPr>
          <w:p w14:paraId="5D649C0C" w14:textId="77777777" w:rsidR="006B1DCC" w:rsidRPr="00BF4EDF" w:rsidRDefault="006B1DCC" w:rsidP="006B1DCC">
            <w:pPr>
              <w:pStyle w:val="TAC"/>
            </w:pPr>
          </w:p>
        </w:tc>
        <w:tc>
          <w:tcPr>
            <w:tcW w:w="907" w:type="dxa"/>
            <w:vMerge/>
          </w:tcPr>
          <w:p w14:paraId="77C36D18" w14:textId="77777777" w:rsidR="006B1DCC" w:rsidRPr="00BF4EDF" w:rsidRDefault="006B1DCC" w:rsidP="006B1DCC">
            <w:pPr>
              <w:pStyle w:val="TAC"/>
            </w:pPr>
          </w:p>
        </w:tc>
        <w:tc>
          <w:tcPr>
            <w:tcW w:w="1031" w:type="dxa"/>
          </w:tcPr>
          <w:p w14:paraId="1F3D31C6" w14:textId="77777777" w:rsidR="006B1DCC" w:rsidRPr="00BF4EDF" w:rsidRDefault="006B1DCC" w:rsidP="006B1DCC">
            <w:pPr>
              <w:pStyle w:val="TAC"/>
            </w:pPr>
            <w:r w:rsidRPr="00BF4EDF">
              <w:t>90 MHz</w:t>
            </w:r>
          </w:p>
        </w:tc>
        <w:tc>
          <w:tcPr>
            <w:tcW w:w="1031" w:type="dxa"/>
          </w:tcPr>
          <w:p w14:paraId="09AB3CBE" w14:textId="77777777" w:rsidR="006B1DCC" w:rsidRPr="00BF4EDF" w:rsidRDefault="006B1DCC" w:rsidP="006B1DCC">
            <w:pPr>
              <w:pStyle w:val="TAC"/>
            </w:pPr>
            <w:r w:rsidRPr="00BF4EDF">
              <w:t>100 MHz</w:t>
            </w:r>
          </w:p>
        </w:tc>
        <w:tc>
          <w:tcPr>
            <w:tcW w:w="1031" w:type="dxa"/>
          </w:tcPr>
          <w:p w14:paraId="09460744" w14:textId="77777777" w:rsidR="006B1DCC" w:rsidRPr="00BF4EDF" w:rsidRDefault="006B1DCC" w:rsidP="006B1DCC">
            <w:pPr>
              <w:pStyle w:val="TAC"/>
            </w:pPr>
          </w:p>
        </w:tc>
        <w:tc>
          <w:tcPr>
            <w:tcW w:w="1031" w:type="dxa"/>
          </w:tcPr>
          <w:p w14:paraId="5E915EB1" w14:textId="77777777" w:rsidR="006B1DCC" w:rsidRPr="00BF4EDF" w:rsidRDefault="006B1DCC" w:rsidP="006B1DCC">
            <w:pPr>
              <w:pStyle w:val="TAC"/>
            </w:pPr>
          </w:p>
        </w:tc>
        <w:tc>
          <w:tcPr>
            <w:tcW w:w="1031" w:type="dxa"/>
          </w:tcPr>
          <w:p w14:paraId="09EAA5D7" w14:textId="77777777" w:rsidR="006B1DCC" w:rsidRPr="00BF4EDF" w:rsidRDefault="006B1DCC" w:rsidP="006B1DCC">
            <w:pPr>
              <w:pStyle w:val="TAC"/>
            </w:pPr>
          </w:p>
        </w:tc>
      </w:tr>
      <w:tr w:rsidR="006B1DCC" w:rsidRPr="00BF4EDF" w14:paraId="75469FF5" w14:textId="77777777" w:rsidTr="006B1DCC">
        <w:trPr>
          <w:jc w:val="center"/>
        </w:trPr>
        <w:tc>
          <w:tcPr>
            <w:tcW w:w="1487" w:type="dxa"/>
          </w:tcPr>
          <w:p w14:paraId="43356AE4" w14:textId="77777777" w:rsidR="006B1DCC" w:rsidRPr="00BF4EDF" w:rsidRDefault="006B1DCC" w:rsidP="006B1DCC">
            <w:pPr>
              <w:pStyle w:val="TAC"/>
            </w:pPr>
            <w:r w:rsidRPr="00BF4EDF">
              <w:t>ACS</w:t>
            </w:r>
          </w:p>
        </w:tc>
        <w:tc>
          <w:tcPr>
            <w:tcW w:w="907" w:type="dxa"/>
          </w:tcPr>
          <w:p w14:paraId="73528012" w14:textId="77777777" w:rsidR="006B1DCC" w:rsidRPr="00BF4EDF" w:rsidRDefault="006B1DCC" w:rsidP="006B1DCC">
            <w:pPr>
              <w:pStyle w:val="TAC"/>
            </w:pPr>
            <w:r w:rsidRPr="00BF4EDF">
              <w:t>dB</w:t>
            </w:r>
          </w:p>
        </w:tc>
        <w:tc>
          <w:tcPr>
            <w:tcW w:w="1031" w:type="dxa"/>
          </w:tcPr>
          <w:p w14:paraId="3F082B2D" w14:textId="77777777" w:rsidR="006B1DCC" w:rsidRPr="00BF4EDF" w:rsidRDefault="006B1DCC" w:rsidP="006B1DCC">
            <w:pPr>
              <w:pStyle w:val="TAC"/>
            </w:pPr>
            <w:r w:rsidRPr="00BF4EDF">
              <w:t>20.5</w:t>
            </w:r>
          </w:p>
        </w:tc>
        <w:tc>
          <w:tcPr>
            <w:tcW w:w="1031" w:type="dxa"/>
          </w:tcPr>
          <w:p w14:paraId="376D21E8" w14:textId="77777777" w:rsidR="006B1DCC" w:rsidRPr="00BF4EDF" w:rsidRDefault="006B1DCC" w:rsidP="006B1DCC">
            <w:pPr>
              <w:pStyle w:val="TAC"/>
            </w:pPr>
            <w:r w:rsidRPr="00BF4EDF">
              <w:t>20</w:t>
            </w:r>
          </w:p>
        </w:tc>
        <w:tc>
          <w:tcPr>
            <w:tcW w:w="1031" w:type="dxa"/>
          </w:tcPr>
          <w:p w14:paraId="70BAA2D6" w14:textId="77777777" w:rsidR="006B1DCC" w:rsidRPr="00BF4EDF" w:rsidRDefault="006B1DCC" w:rsidP="006B1DCC">
            <w:pPr>
              <w:pStyle w:val="TAC"/>
            </w:pPr>
          </w:p>
        </w:tc>
        <w:tc>
          <w:tcPr>
            <w:tcW w:w="1031" w:type="dxa"/>
          </w:tcPr>
          <w:p w14:paraId="4305D89D" w14:textId="77777777" w:rsidR="006B1DCC" w:rsidRPr="00BF4EDF" w:rsidRDefault="006B1DCC" w:rsidP="006B1DCC">
            <w:pPr>
              <w:pStyle w:val="TAC"/>
            </w:pPr>
          </w:p>
        </w:tc>
        <w:tc>
          <w:tcPr>
            <w:tcW w:w="1031" w:type="dxa"/>
          </w:tcPr>
          <w:p w14:paraId="5253D607" w14:textId="77777777" w:rsidR="006B1DCC" w:rsidRPr="00BF4EDF" w:rsidRDefault="006B1DCC" w:rsidP="006B1DCC">
            <w:pPr>
              <w:pStyle w:val="TAC"/>
            </w:pPr>
          </w:p>
        </w:tc>
      </w:tr>
    </w:tbl>
    <w:p w14:paraId="31737CE8" w14:textId="77777777" w:rsidR="006B1DCC" w:rsidRPr="00BF4EDF" w:rsidRDefault="006B1DCC" w:rsidP="006B1DCC"/>
    <w:p w14:paraId="368B9059" w14:textId="77777777" w:rsidR="006B1DCC" w:rsidRPr="00BF4EDF" w:rsidRDefault="006B1DCC" w:rsidP="006B1DCC">
      <w:pPr>
        <w:pStyle w:val="TH"/>
      </w:pPr>
      <w:r w:rsidRPr="00BF4EDF">
        <w:lastRenderedPageBreak/>
        <w:t>Table 7.5A.</w:t>
      </w:r>
      <w:r w:rsidRPr="00BF4EDF">
        <w:rPr>
          <w:lang w:eastAsia="zh-CN"/>
        </w:rPr>
        <w:t>3</w:t>
      </w:r>
      <w:r w:rsidRPr="00BF4EDF">
        <w:t>.5-5: Test parameters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BF4EDF" w14:paraId="2D0B4413" w14:textId="77777777" w:rsidTr="006B1DCC">
        <w:trPr>
          <w:jc w:val="center"/>
        </w:trPr>
        <w:tc>
          <w:tcPr>
            <w:tcW w:w="1487" w:type="dxa"/>
            <w:vMerge w:val="restart"/>
          </w:tcPr>
          <w:p w14:paraId="232D656C" w14:textId="77777777" w:rsidR="006B1DCC" w:rsidRPr="00BF4EDF" w:rsidRDefault="006B1DCC" w:rsidP="006B1DCC">
            <w:pPr>
              <w:pStyle w:val="TAH"/>
            </w:pPr>
            <w:r w:rsidRPr="00BF4EDF">
              <w:t>RX parameter</w:t>
            </w:r>
          </w:p>
        </w:tc>
        <w:tc>
          <w:tcPr>
            <w:tcW w:w="907" w:type="dxa"/>
            <w:vMerge w:val="restart"/>
          </w:tcPr>
          <w:p w14:paraId="1F98B7D4" w14:textId="77777777" w:rsidR="006B1DCC" w:rsidRPr="00BF4EDF" w:rsidRDefault="006B1DCC" w:rsidP="006B1DCC">
            <w:pPr>
              <w:pStyle w:val="TAH"/>
            </w:pPr>
            <w:r w:rsidRPr="00BF4EDF">
              <w:t>Units</w:t>
            </w:r>
          </w:p>
        </w:tc>
        <w:tc>
          <w:tcPr>
            <w:tcW w:w="6510" w:type="dxa"/>
            <w:gridSpan w:val="5"/>
          </w:tcPr>
          <w:p w14:paraId="40D10074" w14:textId="77777777" w:rsidR="006B1DCC" w:rsidRPr="00BF4EDF" w:rsidRDefault="006B1DCC" w:rsidP="006B1DCC">
            <w:pPr>
              <w:pStyle w:val="TAH"/>
            </w:pPr>
            <w:r w:rsidRPr="00BF4EDF">
              <w:t>Channel bandwidth</w:t>
            </w:r>
          </w:p>
        </w:tc>
      </w:tr>
      <w:tr w:rsidR="006B1DCC" w:rsidRPr="00BF4EDF" w14:paraId="432B3772" w14:textId="77777777" w:rsidTr="006B1DCC">
        <w:trPr>
          <w:jc w:val="center"/>
        </w:trPr>
        <w:tc>
          <w:tcPr>
            <w:tcW w:w="1487" w:type="dxa"/>
            <w:vMerge/>
          </w:tcPr>
          <w:p w14:paraId="243F4FE4" w14:textId="77777777" w:rsidR="006B1DCC" w:rsidRPr="00BF4EDF" w:rsidRDefault="006B1DCC" w:rsidP="006B1DCC">
            <w:pPr>
              <w:pStyle w:val="TAH"/>
            </w:pPr>
          </w:p>
        </w:tc>
        <w:tc>
          <w:tcPr>
            <w:tcW w:w="907" w:type="dxa"/>
            <w:vMerge/>
          </w:tcPr>
          <w:p w14:paraId="2BE8A024" w14:textId="77777777" w:rsidR="006B1DCC" w:rsidRPr="00BF4EDF" w:rsidRDefault="006B1DCC" w:rsidP="006B1DCC">
            <w:pPr>
              <w:pStyle w:val="TAH"/>
            </w:pPr>
          </w:p>
        </w:tc>
        <w:tc>
          <w:tcPr>
            <w:tcW w:w="1302" w:type="dxa"/>
          </w:tcPr>
          <w:p w14:paraId="16545567" w14:textId="77777777" w:rsidR="006B1DCC" w:rsidRPr="00BF4EDF" w:rsidRDefault="006B1DCC" w:rsidP="006B1DCC">
            <w:pPr>
              <w:pStyle w:val="TAH"/>
            </w:pPr>
            <w:r w:rsidRPr="00BF4EDF">
              <w:t>5 MHz</w:t>
            </w:r>
          </w:p>
        </w:tc>
        <w:tc>
          <w:tcPr>
            <w:tcW w:w="1302" w:type="dxa"/>
          </w:tcPr>
          <w:p w14:paraId="3C5D1F78" w14:textId="77777777" w:rsidR="006B1DCC" w:rsidRPr="00BF4EDF" w:rsidRDefault="006B1DCC" w:rsidP="006B1DCC">
            <w:pPr>
              <w:pStyle w:val="TAH"/>
            </w:pPr>
            <w:r w:rsidRPr="00BF4EDF">
              <w:t>10 MHz</w:t>
            </w:r>
          </w:p>
        </w:tc>
        <w:tc>
          <w:tcPr>
            <w:tcW w:w="1302" w:type="dxa"/>
          </w:tcPr>
          <w:p w14:paraId="5B8D0A45" w14:textId="77777777" w:rsidR="006B1DCC" w:rsidRPr="00BF4EDF" w:rsidRDefault="006B1DCC" w:rsidP="006B1DCC">
            <w:pPr>
              <w:pStyle w:val="TAH"/>
            </w:pPr>
            <w:r w:rsidRPr="00BF4EDF">
              <w:t>15 MHz</w:t>
            </w:r>
          </w:p>
        </w:tc>
        <w:tc>
          <w:tcPr>
            <w:tcW w:w="1302" w:type="dxa"/>
          </w:tcPr>
          <w:p w14:paraId="4CCFE470" w14:textId="77777777" w:rsidR="006B1DCC" w:rsidRPr="00BF4EDF" w:rsidRDefault="006B1DCC" w:rsidP="006B1DCC">
            <w:pPr>
              <w:pStyle w:val="TAH"/>
            </w:pPr>
            <w:r w:rsidRPr="00BF4EDF">
              <w:t>20 MHz</w:t>
            </w:r>
          </w:p>
        </w:tc>
        <w:tc>
          <w:tcPr>
            <w:tcW w:w="1302" w:type="dxa"/>
          </w:tcPr>
          <w:p w14:paraId="5E7B81B0" w14:textId="77777777" w:rsidR="006B1DCC" w:rsidRPr="00BF4EDF" w:rsidRDefault="006B1DCC" w:rsidP="006B1DCC">
            <w:pPr>
              <w:pStyle w:val="TAH"/>
            </w:pPr>
            <w:r w:rsidRPr="00BF4EDF">
              <w:t>25 MHz</w:t>
            </w:r>
          </w:p>
        </w:tc>
      </w:tr>
      <w:tr w:rsidR="006B1DCC" w:rsidRPr="00BF4EDF" w14:paraId="7AFDA4EA" w14:textId="77777777" w:rsidTr="006B1DCC">
        <w:trPr>
          <w:jc w:val="center"/>
        </w:trPr>
        <w:tc>
          <w:tcPr>
            <w:tcW w:w="1487" w:type="dxa"/>
          </w:tcPr>
          <w:p w14:paraId="6BFAE994" w14:textId="77777777" w:rsidR="006B1DCC" w:rsidRPr="00BF4EDF" w:rsidRDefault="006B1DCC" w:rsidP="006B1DCC">
            <w:pPr>
              <w:pStyle w:val="TAC"/>
            </w:pPr>
            <w:r w:rsidRPr="00BF4EDF">
              <w:t>Pw in Transmission Bandwidth Configuration, per CC</w:t>
            </w:r>
          </w:p>
        </w:tc>
        <w:tc>
          <w:tcPr>
            <w:tcW w:w="907" w:type="dxa"/>
          </w:tcPr>
          <w:p w14:paraId="13DFB274" w14:textId="77777777" w:rsidR="006B1DCC" w:rsidRPr="00BF4EDF" w:rsidRDefault="006B1DCC" w:rsidP="006B1DCC">
            <w:pPr>
              <w:pStyle w:val="TAC"/>
            </w:pPr>
            <w:r w:rsidRPr="00BF4EDF">
              <w:t>dBm</w:t>
            </w:r>
          </w:p>
        </w:tc>
        <w:tc>
          <w:tcPr>
            <w:tcW w:w="6510" w:type="dxa"/>
            <w:gridSpan w:val="5"/>
          </w:tcPr>
          <w:p w14:paraId="07CDBDF9" w14:textId="77777777" w:rsidR="006B1DCC" w:rsidRPr="00BF4EDF" w:rsidRDefault="006B1DCC" w:rsidP="006B1DCC">
            <w:pPr>
              <w:pStyle w:val="TAC"/>
            </w:pPr>
            <w:r w:rsidRPr="00BF4EDF">
              <w:t>REFSENS + 14 dB</w:t>
            </w:r>
          </w:p>
        </w:tc>
      </w:tr>
      <w:tr w:rsidR="006B1DCC" w:rsidRPr="00BF4EDF" w14:paraId="763C256C" w14:textId="77777777" w:rsidTr="006B1DCC">
        <w:trPr>
          <w:jc w:val="center"/>
        </w:trPr>
        <w:tc>
          <w:tcPr>
            <w:tcW w:w="1487" w:type="dxa"/>
          </w:tcPr>
          <w:p w14:paraId="6FAC8C55"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4990854D" w14:textId="77777777" w:rsidR="006B1DCC" w:rsidRPr="00BF4EDF" w:rsidRDefault="006B1DCC" w:rsidP="006B1DCC">
            <w:pPr>
              <w:pStyle w:val="TAC"/>
            </w:pPr>
            <w:r w:rsidRPr="00BF4EDF">
              <w:t>dBm</w:t>
            </w:r>
          </w:p>
        </w:tc>
        <w:tc>
          <w:tcPr>
            <w:tcW w:w="1302" w:type="dxa"/>
          </w:tcPr>
          <w:p w14:paraId="4856AE84" w14:textId="77777777" w:rsidR="006B1DCC" w:rsidRPr="00BF4EDF" w:rsidRDefault="006B1DCC" w:rsidP="006B1DCC">
            <w:pPr>
              <w:pStyle w:val="TAC"/>
            </w:pPr>
            <w:r w:rsidRPr="00BF4EDF">
              <w:t>REFSENS for SCC + 45.5 dB</w:t>
            </w:r>
          </w:p>
        </w:tc>
        <w:tc>
          <w:tcPr>
            <w:tcW w:w="1302" w:type="dxa"/>
          </w:tcPr>
          <w:p w14:paraId="4071EC19" w14:textId="77777777" w:rsidR="006B1DCC" w:rsidRPr="00BF4EDF" w:rsidRDefault="006B1DCC" w:rsidP="006B1DCC">
            <w:pPr>
              <w:pStyle w:val="TAC"/>
            </w:pPr>
            <w:r w:rsidRPr="00BF4EDF">
              <w:t>REFSENS for SCC + 45.5 dB</w:t>
            </w:r>
          </w:p>
        </w:tc>
        <w:tc>
          <w:tcPr>
            <w:tcW w:w="1302" w:type="dxa"/>
          </w:tcPr>
          <w:p w14:paraId="6D7B555E" w14:textId="77777777" w:rsidR="006B1DCC" w:rsidRPr="00BF4EDF" w:rsidRDefault="006B1DCC" w:rsidP="006B1DCC">
            <w:pPr>
              <w:pStyle w:val="TAC"/>
            </w:pPr>
            <w:r w:rsidRPr="00BF4EDF">
              <w:t>REFSENS for SCC + 42.5 dB</w:t>
            </w:r>
          </w:p>
        </w:tc>
        <w:tc>
          <w:tcPr>
            <w:tcW w:w="1302" w:type="dxa"/>
          </w:tcPr>
          <w:p w14:paraId="2F86F2A2" w14:textId="77777777" w:rsidR="006B1DCC" w:rsidRPr="00BF4EDF" w:rsidRDefault="006B1DCC" w:rsidP="006B1DCC">
            <w:pPr>
              <w:pStyle w:val="TAC"/>
            </w:pPr>
            <w:r w:rsidRPr="00BF4EDF">
              <w:t>REFSENS for SCC + 39.5 dB</w:t>
            </w:r>
          </w:p>
        </w:tc>
        <w:tc>
          <w:tcPr>
            <w:tcW w:w="1302" w:type="dxa"/>
          </w:tcPr>
          <w:p w14:paraId="6716F183" w14:textId="77777777" w:rsidR="006B1DCC" w:rsidRPr="00BF4EDF" w:rsidRDefault="006B1DCC" w:rsidP="006B1DCC">
            <w:pPr>
              <w:pStyle w:val="TAC"/>
            </w:pPr>
            <w:r w:rsidRPr="00BF4EDF">
              <w:t>REFSENS for SCC + 38.5 dB</w:t>
            </w:r>
          </w:p>
        </w:tc>
      </w:tr>
      <w:tr w:rsidR="006B1DCC" w:rsidRPr="00BF4EDF" w14:paraId="4917082A" w14:textId="77777777" w:rsidTr="006B1DCC">
        <w:trPr>
          <w:jc w:val="center"/>
        </w:trPr>
        <w:tc>
          <w:tcPr>
            <w:tcW w:w="1487" w:type="dxa"/>
          </w:tcPr>
          <w:p w14:paraId="7C74A395"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21B47501" w14:textId="77777777" w:rsidR="006B1DCC" w:rsidRPr="00BF4EDF" w:rsidRDefault="006B1DCC" w:rsidP="006B1DCC">
            <w:pPr>
              <w:pStyle w:val="TAC"/>
            </w:pPr>
            <w:r w:rsidRPr="00BF4EDF">
              <w:t>MHz</w:t>
            </w:r>
          </w:p>
        </w:tc>
        <w:tc>
          <w:tcPr>
            <w:tcW w:w="1302" w:type="dxa"/>
          </w:tcPr>
          <w:p w14:paraId="22F9742B" w14:textId="77777777" w:rsidR="006B1DCC" w:rsidRPr="00BF4EDF" w:rsidRDefault="006B1DCC" w:rsidP="006B1DCC">
            <w:pPr>
              <w:pStyle w:val="TAC"/>
            </w:pPr>
            <w:r w:rsidRPr="00BF4EDF">
              <w:t>5</w:t>
            </w:r>
          </w:p>
        </w:tc>
        <w:tc>
          <w:tcPr>
            <w:tcW w:w="1302" w:type="dxa"/>
          </w:tcPr>
          <w:p w14:paraId="56EA5010" w14:textId="77777777" w:rsidR="006B1DCC" w:rsidRPr="00BF4EDF" w:rsidRDefault="006B1DCC" w:rsidP="006B1DCC">
            <w:pPr>
              <w:pStyle w:val="TAC"/>
            </w:pPr>
            <w:r w:rsidRPr="00BF4EDF">
              <w:t>5</w:t>
            </w:r>
          </w:p>
        </w:tc>
        <w:tc>
          <w:tcPr>
            <w:tcW w:w="1302" w:type="dxa"/>
          </w:tcPr>
          <w:p w14:paraId="760E69B9" w14:textId="77777777" w:rsidR="006B1DCC" w:rsidRPr="00BF4EDF" w:rsidRDefault="006B1DCC" w:rsidP="006B1DCC">
            <w:pPr>
              <w:pStyle w:val="TAC"/>
            </w:pPr>
            <w:r w:rsidRPr="00BF4EDF">
              <w:t>5</w:t>
            </w:r>
          </w:p>
        </w:tc>
        <w:tc>
          <w:tcPr>
            <w:tcW w:w="1302" w:type="dxa"/>
          </w:tcPr>
          <w:p w14:paraId="21FADE56" w14:textId="77777777" w:rsidR="006B1DCC" w:rsidRPr="00BF4EDF" w:rsidRDefault="006B1DCC" w:rsidP="006B1DCC">
            <w:pPr>
              <w:pStyle w:val="TAC"/>
            </w:pPr>
            <w:r w:rsidRPr="00BF4EDF">
              <w:t>5</w:t>
            </w:r>
          </w:p>
        </w:tc>
        <w:tc>
          <w:tcPr>
            <w:tcW w:w="1302" w:type="dxa"/>
          </w:tcPr>
          <w:p w14:paraId="30305419" w14:textId="77777777" w:rsidR="006B1DCC" w:rsidRPr="00BF4EDF" w:rsidRDefault="006B1DCC" w:rsidP="006B1DCC">
            <w:pPr>
              <w:pStyle w:val="TAC"/>
            </w:pPr>
            <w:r w:rsidRPr="00BF4EDF">
              <w:t>5</w:t>
            </w:r>
          </w:p>
        </w:tc>
      </w:tr>
      <w:tr w:rsidR="006B1DCC" w:rsidRPr="00BF4EDF" w14:paraId="2B826EED" w14:textId="77777777" w:rsidTr="006B1DCC">
        <w:trPr>
          <w:jc w:val="center"/>
        </w:trPr>
        <w:tc>
          <w:tcPr>
            <w:tcW w:w="1487" w:type="dxa"/>
          </w:tcPr>
          <w:p w14:paraId="13A11F3C"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2737EA75" w14:textId="77777777" w:rsidR="006B1DCC" w:rsidRPr="00BF4EDF" w:rsidRDefault="006B1DCC" w:rsidP="006B1DCC">
            <w:pPr>
              <w:pStyle w:val="TAC"/>
            </w:pPr>
            <w:r w:rsidRPr="00BF4EDF">
              <w:t>MHz</w:t>
            </w:r>
          </w:p>
        </w:tc>
        <w:tc>
          <w:tcPr>
            <w:tcW w:w="1302" w:type="dxa"/>
            <w:vAlign w:val="center"/>
          </w:tcPr>
          <w:p w14:paraId="272A640C" w14:textId="77777777" w:rsidR="006B1DCC" w:rsidRPr="00BF4EDF" w:rsidRDefault="006B1DCC" w:rsidP="006B1DCC">
            <w:pPr>
              <w:pStyle w:val="TAC"/>
            </w:pPr>
            <w:r w:rsidRPr="00BF4EDF">
              <w:t>5</w:t>
            </w:r>
            <w:r w:rsidRPr="00BF4EDF">
              <w:br/>
              <w:t>/</w:t>
            </w:r>
            <w:r w:rsidRPr="00BF4EDF">
              <w:br/>
              <w:t>-5</w:t>
            </w:r>
          </w:p>
        </w:tc>
        <w:tc>
          <w:tcPr>
            <w:tcW w:w="1302" w:type="dxa"/>
            <w:vAlign w:val="center"/>
          </w:tcPr>
          <w:p w14:paraId="204CD629" w14:textId="77777777" w:rsidR="006B1DCC" w:rsidRPr="00BF4EDF" w:rsidRDefault="006B1DCC" w:rsidP="006B1DCC">
            <w:pPr>
              <w:pStyle w:val="TAC"/>
            </w:pPr>
            <w:r w:rsidRPr="00BF4EDF">
              <w:t>7.5</w:t>
            </w:r>
            <w:r w:rsidRPr="00BF4EDF">
              <w:br/>
              <w:t>/</w:t>
            </w:r>
            <w:r w:rsidRPr="00BF4EDF">
              <w:br/>
              <w:t>-7.5</w:t>
            </w:r>
          </w:p>
        </w:tc>
        <w:tc>
          <w:tcPr>
            <w:tcW w:w="1302" w:type="dxa"/>
            <w:vAlign w:val="center"/>
          </w:tcPr>
          <w:p w14:paraId="3EC0A668" w14:textId="77777777" w:rsidR="006B1DCC" w:rsidRPr="00BF4EDF" w:rsidRDefault="006B1DCC" w:rsidP="006B1DCC">
            <w:pPr>
              <w:pStyle w:val="TAC"/>
            </w:pPr>
            <w:r w:rsidRPr="00BF4EDF">
              <w:t>10</w:t>
            </w:r>
            <w:r w:rsidRPr="00BF4EDF">
              <w:br/>
              <w:t>/</w:t>
            </w:r>
            <w:r w:rsidRPr="00BF4EDF">
              <w:br/>
              <w:t>-10</w:t>
            </w:r>
          </w:p>
        </w:tc>
        <w:tc>
          <w:tcPr>
            <w:tcW w:w="1302" w:type="dxa"/>
            <w:vAlign w:val="center"/>
          </w:tcPr>
          <w:p w14:paraId="7FBCB081" w14:textId="77777777" w:rsidR="006B1DCC" w:rsidRPr="00BF4EDF" w:rsidRDefault="006B1DCC" w:rsidP="006B1DCC">
            <w:pPr>
              <w:pStyle w:val="TAC"/>
            </w:pPr>
            <w:r w:rsidRPr="00BF4EDF">
              <w:t>12.5</w:t>
            </w:r>
            <w:r w:rsidRPr="00BF4EDF">
              <w:br/>
              <w:t>/</w:t>
            </w:r>
            <w:r w:rsidRPr="00BF4EDF">
              <w:br/>
              <w:t>-12.5</w:t>
            </w:r>
          </w:p>
        </w:tc>
        <w:tc>
          <w:tcPr>
            <w:tcW w:w="1302" w:type="dxa"/>
            <w:vAlign w:val="center"/>
          </w:tcPr>
          <w:p w14:paraId="04CC4512" w14:textId="77777777" w:rsidR="006B1DCC" w:rsidRPr="00BF4EDF" w:rsidRDefault="006B1DCC" w:rsidP="006B1DCC">
            <w:pPr>
              <w:pStyle w:val="TAC"/>
            </w:pPr>
            <w:r w:rsidRPr="00BF4EDF">
              <w:t>15</w:t>
            </w:r>
            <w:r w:rsidRPr="00BF4EDF">
              <w:br/>
              <w:t>/</w:t>
            </w:r>
            <w:r w:rsidRPr="00BF4EDF">
              <w:br/>
              <w:t>-15</w:t>
            </w:r>
          </w:p>
        </w:tc>
      </w:tr>
      <w:tr w:rsidR="006B1DCC" w:rsidRPr="00BF4EDF" w14:paraId="1A5F391D" w14:textId="77777777" w:rsidTr="006B1DCC">
        <w:trPr>
          <w:jc w:val="center"/>
        </w:trPr>
        <w:tc>
          <w:tcPr>
            <w:tcW w:w="1487" w:type="dxa"/>
            <w:vMerge w:val="restart"/>
          </w:tcPr>
          <w:p w14:paraId="45E63418" w14:textId="77777777" w:rsidR="006B1DCC" w:rsidRPr="00BF4EDF" w:rsidRDefault="006B1DCC" w:rsidP="006B1DCC">
            <w:pPr>
              <w:pStyle w:val="TAH"/>
            </w:pPr>
            <w:r w:rsidRPr="00BF4EDF">
              <w:t>RX parameter</w:t>
            </w:r>
          </w:p>
        </w:tc>
        <w:tc>
          <w:tcPr>
            <w:tcW w:w="907" w:type="dxa"/>
            <w:vMerge w:val="restart"/>
          </w:tcPr>
          <w:p w14:paraId="2B6946D3" w14:textId="77777777" w:rsidR="006B1DCC" w:rsidRPr="00BF4EDF" w:rsidRDefault="006B1DCC" w:rsidP="006B1DCC">
            <w:pPr>
              <w:pStyle w:val="TAH"/>
            </w:pPr>
            <w:r w:rsidRPr="00BF4EDF">
              <w:t>Units</w:t>
            </w:r>
          </w:p>
        </w:tc>
        <w:tc>
          <w:tcPr>
            <w:tcW w:w="6510" w:type="dxa"/>
            <w:gridSpan w:val="5"/>
          </w:tcPr>
          <w:p w14:paraId="00CED8C9" w14:textId="77777777" w:rsidR="006B1DCC" w:rsidRPr="00BF4EDF" w:rsidRDefault="006B1DCC" w:rsidP="006B1DCC">
            <w:pPr>
              <w:pStyle w:val="TAH"/>
            </w:pPr>
            <w:r w:rsidRPr="00BF4EDF">
              <w:t>Channel bandwidth</w:t>
            </w:r>
          </w:p>
        </w:tc>
      </w:tr>
      <w:tr w:rsidR="006B1DCC" w:rsidRPr="00BF4EDF" w14:paraId="0EF1BE3C" w14:textId="77777777" w:rsidTr="006B1DCC">
        <w:trPr>
          <w:jc w:val="center"/>
        </w:trPr>
        <w:tc>
          <w:tcPr>
            <w:tcW w:w="1487" w:type="dxa"/>
            <w:vMerge/>
          </w:tcPr>
          <w:p w14:paraId="521ED9D0" w14:textId="77777777" w:rsidR="006B1DCC" w:rsidRPr="00BF4EDF" w:rsidRDefault="006B1DCC" w:rsidP="006B1DCC">
            <w:pPr>
              <w:pStyle w:val="TAH"/>
            </w:pPr>
          </w:p>
        </w:tc>
        <w:tc>
          <w:tcPr>
            <w:tcW w:w="907" w:type="dxa"/>
            <w:vMerge/>
          </w:tcPr>
          <w:p w14:paraId="0496E276" w14:textId="77777777" w:rsidR="006B1DCC" w:rsidRPr="00BF4EDF" w:rsidRDefault="006B1DCC" w:rsidP="006B1DCC">
            <w:pPr>
              <w:pStyle w:val="TAH"/>
            </w:pPr>
          </w:p>
        </w:tc>
        <w:tc>
          <w:tcPr>
            <w:tcW w:w="1302" w:type="dxa"/>
          </w:tcPr>
          <w:p w14:paraId="2B7A753A" w14:textId="77777777" w:rsidR="006B1DCC" w:rsidRPr="00BF4EDF" w:rsidRDefault="006B1DCC" w:rsidP="006B1DCC">
            <w:pPr>
              <w:pStyle w:val="TAH"/>
            </w:pPr>
            <w:r w:rsidRPr="00BF4EDF">
              <w:t>30 MHz</w:t>
            </w:r>
          </w:p>
        </w:tc>
        <w:tc>
          <w:tcPr>
            <w:tcW w:w="1302" w:type="dxa"/>
          </w:tcPr>
          <w:p w14:paraId="13EFF9EE" w14:textId="77777777" w:rsidR="006B1DCC" w:rsidRPr="00BF4EDF" w:rsidRDefault="006B1DCC" w:rsidP="006B1DCC">
            <w:pPr>
              <w:pStyle w:val="TAH"/>
            </w:pPr>
            <w:r w:rsidRPr="00BF4EDF">
              <w:t>40 MHz</w:t>
            </w:r>
          </w:p>
        </w:tc>
        <w:tc>
          <w:tcPr>
            <w:tcW w:w="1302" w:type="dxa"/>
          </w:tcPr>
          <w:p w14:paraId="7853DA5A" w14:textId="77777777" w:rsidR="006B1DCC" w:rsidRPr="00BF4EDF" w:rsidRDefault="006B1DCC" w:rsidP="006B1DCC">
            <w:pPr>
              <w:pStyle w:val="TAH"/>
            </w:pPr>
            <w:r w:rsidRPr="00BF4EDF">
              <w:t>50 MHz</w:t>
            </w:r>
          </w:p>
        </w:tc>
        <w:tc>
          <w:tcPr>
            <w:tcW w:w="1302" w:type="dxa"/>
          </w:tcPr>
          <w:p w14:paraId="43ECA60E" w14:textId="77777777" w:rsidR="006B1DCC" w:rsidRPr="00BF4EDF" w:rsidRDefault="006B1DCC" w:rsidP="006B1DCC">
            <w:pPr>
              <w:pStyle w:val="TAH"/>
            </w:pPr>
            <w:r w:rsidRPr="00BF4EDF">
              <w:t>60 MHz</w:t>
            </w:r>
          </w:p>
        </w:tc>
        <w:tc>
          <w:tcPr>
            <w:tcW w:w="1302" w:type="dxa"/>
          </w:tcPr>
          <w:p w14:paraId="68AB4E8F" w14:textId="77777777" w:rsidR="006B1DCC" w:rsidRPr="00BF4EDF" w:rsidRDefault="006B1DCC" w:rsidP="006B1DCC">
            <w:pPr>
              <w:pStyle w:val="TAH"/>
            </w:pPr>
            <w:r w:rsidRPr="00BF4EDF">
              <w:t>80 MHz</w:t>
            </w:r>
          </w:p>
        </w:tc>
      </w:tr>
      <w:tr w:rsidR="006B1DCC" w:rsidRPr="00BF4EDF" w14:paraId="4E646D21" w14:textId="77777777" w:rsidTr="006B1DCC">
        <w:trPr>
          <w:jc w:val="center"/>
        </w:trPr>
        <w:tc>
          <w:tcPr>
            <w:tcW w:w="1487" w:type="dxa"/>
          </w:tcPr>
          <w:p w14:paraId="6B1BC80E" w14:textId="77777777" w:rsidR="006B1DCC" w:rsidRPr="00BF4EDF" w:rsidRDefault="006B1DCC" w:rsidP="006B1DCC">
            <w:pPr>
              <w:pStyle w:val="TAC"/>
            </w:pPr>
            <w:r w:rsidRPr="00BF4EDF">
              <w:t>Pw in Transmission Bandwidth Configuration, per CC</w:t>
            </w:r>
          </w:p>
        </w:tc>
        <w:tc>
          <w:tcPr>
            <w:tcW w:w="907" w:type="dxa"/>
          </w:tcPr>
          <w:p w14:paraId="23D6AD22" w14:textId="77777777" w:rsidR="006B1DCC" w:rsidRPr="00BF4EDF" w:rsidRDefault="006B1DCC" w:rsidP="006B1DCC">
            <w:pPr>
              <w:pStyle w:val="TAC"/>
            </w:pPr>
            <w:r w:rsidRPr="00BF4EDF">
              <w:t>dBm</w:t>
            </w:r>
          </w:p>
        </w:tc>
        <w:tc>
          <w:tcPr>
            <w:tcW w:w="6510" w:type="dxa"/>
            <w:gridSpan w:val="5"/>
          </w:tcPr>
          <w:p w14:paraId="7DBCC87D" w14:textId="77777777" w:rsidR="006B1DCC" w:rsidRPr="00BF4EDF" w:rsidRDefault="006B1DCC" w:rsidP="006B1DCC">
            <w:pPr>
              <w:pStyle w:val="TAC"/>
            </w:pPr>
            <w:r w:rsidRPr="00BF4EDF">
              <w:t>REFSENS + 14 dB</w:t>
            </w:r>
          </w:p>
        </w:tc>
      </w:tr>
      <w:tr w:rsidR="006B1DCC" w:rsidRPr="00BF4EDF" w14:paraId="50D0C225" w14:textId="77777777" w:rsidTr="006B1DCC">
        <w:trPr>
          <w:jc w:val="center"/>
        </w:trPr>
        <w:tc>
          <w:tcPr>
            <w:tcW w:w="1487" w:type="dxa"/>
          </w:tcPr>
          <w:p w14:paraId="7DBB5F6E"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1848F400" w14:textId="77777777" w:rsidR="006B1DCC" w:rsidRPr="00BF4EDF" w:rsidRDefault="006B1DCC" w:rsidP="006B1DCC">
            <w:pPr>
              <w:pStyle w:val="TAC"/>
            </w:pPr>
            <w:r w:rsidRPr="00BF4EDF">
              <w:t>dBm</w:t>
            </w:r>
          </w:p>
        </w:tc>
        <w:tc>
          <w:tcPr>
            <w:tcW w:w="1302" w:type="dxa"/>
          </w:tcPr>
          <w:p w14:paraId="41C57359" w14:textId="77777777" w:rsidR="006B1DCC" w:rsidRPr="00BF4EDF" w:rsidRDefault="006B1DCC" w:rsidP="006B1DCC">
            <w:pPr>
              <w:pStyle w:val="TAC"/>
            </w:pPr>
            <w:r w:rsidRPr="00BF4EDF">
              <w:t>REFSENS for SCC + 38 dB</w:t>
            </w:r>
          </w:p>
        </w:tc>
        <w:tc>
          <w:tcPr>
            <w:tcW w:w="1302" w:type="dxa"/>
          </w:tcPr>
          <w:p w14:paraId="4EE704E2" w14:textId="77777777" w:rsidR="006B1DCC" w:rsidRPr="00BF4EDF" w:rsidRDefault="006B1DCC" w:rsidP="006B1DCC">
            <w:pPr>
              <w:pStyle w:val="TAC"/>
            </w:pPr>
            <w:r w:rsidRPr="00BF4EDF">
              <w:t>REFSENS for SCC + 36.5 dB</w:t>
            </w:r>
          </w:p>
        </w:tc>
        <w:tc>
          <w:tcPr>
            <w:tcW w:w="1302" w:type="dxa"/>
          </w:tcPr>
          <w:p w14:paraId="0FB32CFE" w14:textId="77777777" w:rsidR="006B1DCC" w:rsidRPr="00BF4EDF" w:rsidRDefault="006B1DCC" w:rsidP="006B1DCC">
            <w:pPr>
              <w:pStyle w:val="TAC"/>
            </w:pPr>
            <w:r w:rsidRPr="00BF4EDF">
              <w:t>REFSENS for SCC + 35.5 dB</w:t>
            </w:r>
          </w:p>
        </w:tc>
        <w:tc>
          <w:tcPr>
            <w:tcW w:w="1302" w:type="dxa"/>
          </w:tcPr>
          <w:p w14:paraId="67D1CC69" w14:textId="77777777" w:rsidR="006B1DCC" w:rsidRPr="00BF4EDF" w:rsidRDefault="006B1DCC" w:rsidP="006B1DCC">
            <w:pPr>
              <w:pStyle w:val="TAC"/>
            </w:pPr>
            <w:r w:rsidRPr="00BF4EDF">
              <w:t>REFSENS for SCC + 35 dB</w:t>
            </w:r>
          </w:p>
        </w:tc>
        <w:tc>
          <w:tcPr>
            <w:tcW w:w="1302" w:type="dxa"/>
          </w:tcPr>
          <w:p w14:paraId="769BC490" w14:textId="77777777" w:rsidR="006B1DCC" w:rsidRPr="00BF4EDF" w:rsidRDefault="006B1DCC" w:rsidP="006B1DCC">
            <w:pPr>
              <w:pStyle w:val="TAC"/>
            </w:pPr>
            <w:r w:rsidRPr="00BF4EDF">
              <w:t>REFSENS for SCC + 33.5 dB</w:t>
            </w:r>
          </w:p>
        </w:tc>
      </w:tr>
      <w:tr w:rsidR="006B1DCC" w:rsidRPr="00BF4EDF" w14:paraId="3320A9A7" w14:textId="77777777" w:rsidTr="006B1DCC">
        <w:trPr>
          <w:jc w:val="center"/>
        </w:trPr>
        <w:tc>
          <w:tcPr>
            <w:tcW w:w="1487" w:type="dxa"/>
          </w:tcPr>
          <w:p w14:paraId="73B4ECC4"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7EEC078C" w14:textId="77777777" w:rsidR="006B1DCC" w:rsidRPr="00BF4EDF" w:rsidRDefault="006B1DCC" w:rsidP="006B1DCC">
            <w:pPr>
              <w:pStyle w:val="TAC"/>
            </w:pPr>
            <w:r w:rsidRPr="00BF4EDF">
              <w:t>MHz</w:t>
            </w:r>
          </w:p>
        </w:tc>
        <w:tc>
          <w:tcPr>
            <w:tcW w:w="1302" w:type="dxa"/>
          </w:tcPr>
          <w:p w14:paraId="3FEA78E0" w14:textId="77777777" w:rsidR="006B1DCC" w:rsidRPr="00BF4EDF" w:rsidRDefault="006B1DCC" w:rsidP="006B1DCC">
            <w:pPr>
              <w:pStyle w:val="TAC"/>
            </w:pPr>
            <w:r w:rsidRPr="00BF4EDF">
              <w:t>5</w:t>
            </w:r>
          </w:p>
        </w:tc>
        <w:tc>
          <w:tcPr>
            <w:tcW w:w="1302" w:type="dxa"/>
          </w:tcPr>
          <w:p w14:paraId="212BFC53" w14:textId="77777777" w:rsidR="006B1DCC" w:rsidRPr="00BF4EDF" w:rsidRDefault="006B1DCC" w:rsidP="006B1DCC">
            <w:pPr>
              <w:pStyle w:val="TAC"/>
            </w:pPr>
            <w:r w:rsidRPr="00BF4EDF">
              <w:t>5</w:t>
            </w:r>
          </w:p>
        </w:tc>
        <w:tc>
          <w:tcPr>
            <w:tcW w:w="1302" w:type="dxa"/>
          </w:tcPr>
          <w:p w14:paraId="2F7BB28D" w14:textId="77777777" w:rsidR="006B1DCC" w:rsidRPr="00BF4EDF" w:rsidRDefault="006B1DCC" w:rsidP="006B1DCC">
            <w:pPr>
              <w:pStyle w:val="TAC"/>
            </w:pPr>
            <w:r w:rsidRPr="00BF4EDF">
              <w:t>5</w:t>
            </w:r>
          </w:p>
        </w:tc>
        <w:tc>
          <w:tcPr>
            <w:tcW w:w="1302" w:type="dxa"/>
          </w:tcPr>
          <w:p w14:paraId="377DA01E" w14:textId="77777777" w:rsidR="006B1DCC" w:rsidRPr="00BF4EDF" w:rsidRDefault="006B1DCC" w:rsidP="006B1DCC">
            <w:pPr>
              <w:pStyle w:val="TAC"/>
            </w:pPr>
            <w:r w:rsidRPr="00BF4EDF">
              <w:t>5</w:t>
            </w:r>
          </w:p>
        </w:tc>
        <w:tc>
          <w:tcPr>
            <w:tcW w:w="1302" w:type="dxa"/>
          </w:tcPr>
          <w:p w14:paraId="69747105" w14:textId="77777777" w:rsidR="006B1DCC" w:rsidRPr="00BF4EDF" w:rsidRDefault="006B1DCC" w:rsidP="006B1DCC">
            <w:pPr>
              <w:pStyle w:val="TAC"/>
            </w:pPr>
            <w:r w:rsidRPr="00BF4EDF">
              <w:t>5</w:t>
            </w:r>
          </w:p>
        </w:tc>
      </w:tr>
      <w:tr w:rsidR="006B1DCC" w:rsidRPr="00BF4EDF" w14:paraId="7C447BEB" w14:textId="77777777" w:rsidTr="006B1DCC">
        <w:trPr>
          <w:jc w:val="center"/>
        </w:trPr>
        <w:tc>
          <w:tcPr>
            <w:tcW w:w="1487" w:type="dxa"/>
          </w:tcPr>
          <w:p w14:paraId="07194789"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6FD9FA67" w14:textId="77777777" w:rsidR="006B1DCC" w:rsidRPr="00BF4EDF" w:rsidRDefault="006B1DCC" w:rsidP="006B1DCC">
            <w:pPr>
              <w:pStyle w:val="TAC"/>
            </w:pPr>
            <w:r w:rsidRPr="00BF4EDF">
              <w:t>MHz</w:t>
            </w:r>
          </w:p>
        </w:tc>
        <w:tc>
          <w:tcPr>
            <w:tcW w:w="1302" w:type="dxa"/>
            <w:vAlign w:val="center"/>
          </w:tcPr>
          <w:p w14:paraId="186844FF" w14:textId="77777777" w:rsidR="006B1DCC" w:rsidRPr="00BF4EDF" w:rsidRDefault="006B1DCC" w:rsidP="006B1DCC">
            <w:pPr>
              <w:pStyle w:val="TAC"/>
            </w:pPr>
            <w:r w:rsidRPr="00BF4EDF">
              <w:t>17.5</w:t>
            </w:r>
            <w:r w:rsidRPr="00BF4EDF">
              <w:br/>
              <w:t>/</w:t>
            </w:r>
            <w:r w:rsidRPr="00BF4EDF">
              <w:br/>
              <w:t>-17.5</w:t>
            </w:r>
          </w:p>
        </w:tc>
        <w:tc>
          <w:tcPr>
            <w:tcW w:w="1302" w:type="dxa"/>
            <w:vAlign w:val="center"/>
          </w:tcPr>
          <w:p w14:paraId="732B9C9C" w14:textId="77777777" w:rsidR="006B1DCC" w:rsidRPr="00BF4EDF" w:rsidRDefault="006B1DCC" w:rsidP="006B1DCC">
            <w:pPr>
              <w:pStyle w:val="TAC"/>
            </w:pPr>
            <w:r w:rsidRPr="00BF4EDF">
              <w:t>22.5</w:t>
            </w:r>
            <w:r w:rsidRPr="00BF4EDF">
              <w:br/>
              <w:t>/</w:t>
            </w:r>
            <w:r w:rsidRPr="00BF4EDF">
              <w:br/>
              <w:t>-22.5</w:t>
            </w:r>
          </w:p>
        </w:tc>
        <w:tc>
          <w:tcPr>
            <w:tcW w:w="1302" w:type="dxa"/>
            <w:vAlign w:val="center"/>
          </w:tcPr>
          <w:p w14:paraId="6B2412CB" w14:textId="77777777" w:rsidR="006B1DCC" w:rsidRPr="00BF4EDF" w:rsidRDefault="006B1DCC" w:rsidP="006B1DCC">
            <w:pPr>
              <w:pStyle w:val="TAC"/>
            </w:pPr>
            <w:r w:rsidRPr="00BF4EDF">
              <w:t>27.5</w:t>
            </w:r>
            <w:r w:rsidRPr="00BF4EDF">
              <w:br/>
              <w:t>/</w:t>
            </w:r>
            <w:r w:rsidRPr="00BF4EDF">
              <w:br/>
              <w:t>-27.5</w:t>
            </w:r>
          </w:p>
        </w:tc>
        <w:tc>
          <w:tcPr>
            <w:tcW w:w="1302" w:type="dxa"/>
          </w:tcPr>
          <w:p w14:paraId="61F1D4FA" w14:textId="77777777" w:rsidR="006B1DCC" w:rsidRPr="00BF4EDF" w:rsidRDefault="006B1DCC" w:rsidP="006B1DCC">
            <w:pPr>
              <w:pStyle w:val="TAC"/>
            </w:pPr>
            <w:r w:rsidRPr="00BF4EDF">
              <w:t>32.5</w:t>
            </w:r>
          </w:p>
          <w:p w14:paraId="158475EE" w14:textId="77777777" w:rsidR="006B1DCC" w:rsidRPr="00BF4EDF" w:rsidRDefault="006B1DCC" w:rsidP="006B1DCC">
            <w:pPr>
              <w:pStyle w:val="TAC"/>
            </w:pPr>
            <w:r w:rsidRPr="00BF4EDF">
              <w:t>/</w:t>
            </w:r>
          </w:p>
          <w:p w14:paraId="15ACEFA6" w14:textId="77777777" w:rsidR="006B1DCC" w:rsidRPr="00BF4EDF" w:rsidRDefault="006B1DCC" w:rsidP="006B1DCC">
            <w:pPr>
              <w:pStyle w:val="TAC"/>
            </w:pPr>
            <w:r w:rsidRPr="00BF4EDF">
              <w:t>-32.5</w:t>
            </w:r>
          </w:p>
        </w:tc>
        <w:tc>
          <w:tcPr>
            <w:tcW w:w="1302" w:type="dxa"/>
          </w:tcPr>
          <w:p w14:paraId="26727206" w14:textId="77777777" w:rsidR="006B1DCC" w:rsidRPr="00BF4EDF" w:rsidRDefault="006B1DCC" w:rsidP="006B1DCC">
            <w:pPr>
              <w:pStyle w:val="TAC"/>
            </w:pPr>
            <w:r w:rsidRPr="00BF4EDF">
              <w:t>42.5</w:t>
            </w:r>
          </w:p>
          <w:p w14:paraId="0F8D04EF" w14:textId="77777777" w:rsidR="006B1DCC" w:rsidRPr="00BF4EDF" w:rsidRDefault="006B1DCC" w:rsidP="006B1DCC">
            <w:pPr>
              <w:pStyle w:val="TAC"/>
            </w:pPr>
            <w:r w:rsidRPr="00BF4EDF">
              <w:t>/</w:t>
            </w:r>
          </w:p>
          <w:p w14:paraId="3002F381" w14:textId="77777777" w:rsidR="006B1DCC" w:rsidRPr="00BF4EDF" w:rsidRDefault="006B1DCC" w:rsidP="006B1DCC">
            <w:pPr>
              <w:pStyle w:val="TAC"/>
            </w:pPr>
            <w:r w:rsidRPr="00BF4EDF">
              <w:t>-42.5</w:t>
            </w:r>
          </w:p>
        </w:tc>
      </w:tr>
      <w:tr w:rsidR="006B1DCC" w:rsidRPr="00BF4EDF" w14:paraId="2480102C" w14:textId="77777777" w:rsidTr="006B1DCC">
        <w:trPr>
          <w:jc w:val="center"/>
        </w:trPr>
        <w:tc>
          <w:tcPr>
            <w:tcW w:w="1487" w:type="dxa"/>
            <w:vMerge w:val="restart"/>
          </w:tcPr>
          <w:p w14:paraId="6A52E153" w14:textId="77777777" w:rsidR="006B1DCC" w:rsidRPr="00BF4EDF" w:rsidRDefault="006B1DCC" w:rsidP="006B1DCC">
            <w:pPr>
              <w:pStyle w:val="TAH"/>
            </w:pPr>
            <w:r w:rsidRPr="00BF4EDF">
              <w:t>RX parameter</w:t>
            </w:r>
          </w:p>
        </w:tc>
        <w:tc>
          <w:tcPr>
            <w:tcW w:w="907" w:type="dxa"/>
            <w:vMerge w:val="restart"/>
          </w:tcPr>
          <w:p w14:paraId="089B3035" w14:textId="77777777" w:rsidR="006B1DCC" w:rsidRPr="00BF4EDF" w:rsidRDefault="006B1DCC" w:rsidP="006B1DCC">
            <w:pPr>
              <w:pStyle w:val="TAH"/>
            </w:pPr>
            <w:r w:rsidRPr="00BF4EDF">
              <w:t>Units</w:t>
            </w:r>
          </w:p>
        </w:tc>
        <w:tc>
          <w:tcPr>
            <w:tcW w:w="6510" w:type="dxa"/>
            <w:gridSpan w:val="5"/>
            <w:vAlign w:val="center"/>
          </w:tcPr>
          <w:p w14:paraId="449508D1" w14:textId="77777777" w:rsidR="006B1DCC" w:rsidRPr="00BF4EDF" w:rsidRDefault="006B1DCC" w:rsidP="006B1DCC">
            <w:pPr>
              <w:pStyle w:val="TAH"/>
            </w:pPr>
            <w:r w:rsidRPr="00BF4EDF">
              <w:t>Channel bandwidth</w:t>
            </w:r>
          </w:p>
        </w:tc>
      </w:tr>
      <w:tr w:rsidR="006B1DCC" w:rsidRPr="00BF4EDF" w14:paraId="6E90367C" w14:textId="77777777" w:rsidTr="006B1DCC">
        <w:trPr>
          <w:jc w:val="center"/>
        </w:trPr>
        <w:tc>
          <w:tcPr>
            <w:tcW w:w="1487" w:type="dxa"/>
            <w:vMerge/>
          </w:tcPr>
          <w:p w14:paraId="5FF91E15" w14:textId="77777777" w:rsidR="006B1DCC" w:rsidRPr="00BF4EDF" w:rsidRDefault="006B1DCC" w:rsidP="006B1DCC">
            <w:pPr>
              <w:pStyle w:val="TAC"/>
            </w:pPr>
          </w:p>
        </w:tc>
        <w:tc>
          <w:tcPr>
            <w:tcW w:w="907" w:type="dxa"/>
            <w:vMerge/>
          </w:tcPr>
          <w:p w14:paraId="7303EB03" w14:textId="77777777" w:rsidR="006B1DCC" w:rsidRPr="00BF4EDF" w:rsidRDefault="006B1DCC" w:rsidP="006B1DCC">
            <w:pPr>
              <w:pStyle w:val="TAC"/>
            </w:pPr>
          </w:p>
        </w:tc>
        <w:tc>
          <w:tcPr>
            <w:tcW w:w="1302" w:type="dxa"/>
            <w:vAlign w:val="center"/>
          </w:tcPr>
          <w:p w14:paraId="785BB4B1" w14:textId="77777777" w:rsidR="006B1DCC" w:rsidRPr="00BF4EDF" w:rsidRDefault="006B1DCC" w:rsidP="006B1DCC">
            <w:pPr>
              <w:pStyle w:val="TAH"/>
            </w:pPr>
            <w:r w:rsidRPr="00BF4EDF">
              <w:t>90 MHz</w:t>
            </w:r>
          </w:p>
        </w:tc>
        <w:tc>
          <w:tcPr>
            <w:tcW w:w="1302" w:type="dxa"/>
            <w:vAlign w:val="center"/>
          </w:tcPr>
          <w:p w14:paraId="712FEC00" w14:textId="77777777" w:rsidR="006B1DCC" w:rsidRPr="00BF4EDF" w:rsidRDefault="006B1DCC" w:rsidP="006B1DCC">
            <w:pPr>
              <w:pStyle w:val="TAH"/>
            </w:pPr>
            <w:r w:rsidRPr="00BF4EDF">
              <w:t>100 MHz</w:t>
            </w:r>
          </w:p>
        </w:tc>
        <w:tc>
          <w:tcPr>
            <w:tcW w:w="1302" w:type="dxa"/>
            <w:vAlign w:val="center"/>
          </w:tcPr>
          <w:p w14:paraId="567DA606" w14:textId="77777777" w:rsidR="006B1DCC" w:rsidRPr="00BF4EDF" w:rsidRDefault="006B1DCC" w:rsidP="006B1DCC">
            <w:pPr>
              <w:pStyle w:val="TAC"/>
            </w:pPr>
          </w:p>
        </w:tc>
        <w:tc>
          <w:tcPr>
            <w:tcW w:w="1302" w:type="dxa"/>
          </w:tcPr>
          <w:p w14:paraId="2D570EEB" w14:textId="77777777" w:rsidR="006B1DCC" w:rsidRPr="00BF4EDF" w:rsidRDefault="006B1DCC" w:rsidP="006B1DCC">
            <w:pPr>
              <w:pStyle w:val="TAC"/>
            </w:pPr>
          </w:p>
        </w:tc>
        <w:tc>
          <w:tcPr>
            <w:tcW w:w="1302" w:type="dxa"/>
          </w:tcPr>
          <w:p w14:paraId="7FE425EF" w14:textId="77777777" w:rsidR="006B1DCC" w:rsidRPr="00BF4EDF" w:rsidRDefault="006B1DCC" w:rsidP="006B1DCC">
            <w:pPr>
              <w:pStyle w:val="TAC"/>
            </w:pPr>
          </w:p>
        </w:tc>
      </w:tr>
      <w:tr w:rsidR="006B1DCC" w:rsidRPr="00BF4EDF" w14:paraId="2EB2BDE2" w14:textId="77777777" w:rsidTr="006B1DCC">
        <w:trPr>
          <w:jc w:val="center"/>
        </w:trPr>
        <w:tc>
          <w:tcPr>
            <w:tcW w:w="1487" w:type="dxa"/>
          </w:tcPr>
          <w:p w14:paraId="2D872C35" w14:textId="77777777" w:rsidR="006B1DCC" w:rsidRPr="00BF4EDF" w:rsidRDefault="006B1DCC" w:rsidP="006B1DCC">
            <w:pPr>
              <w:pStyle w:val="TAC"/>
            </w:pPr>
            <w:r w:rsidRPr="00BF4EDF">
              <w:t>Pw in Transmission Bandwidth Configuration, per CC</w:t>
            </w:r>
          </w:p>
        </w:tc>
        <w:tc>
          <w:tcPr>
            <w:tcW w:w="907" w:type="dxa"/>
          </w:tcPr>
          <w:p w14:paraId="35B7BC28" w14:textId="77777777" w:rsidR="006B1DCC" w:rsidRPr="00BF4EDF" w:rsidRDefault="006B1DCC" w:rsidP="006B1DCC">
            <w:pPr>
              <w:pStyle w:val="TAC"/>
            </w:pPr>
            <w:r w:rsidRPr="00BF4EDF">
              <w:t>dBm</w:t>
            </w:r>
          </w:p>
        </w:tc>
        <w:tc>
          <w:tcPr>
            <w:tcW w:w="2604" w:type="dxa"/>
            <w:gridSpan w:val="2"/>
          </w:tcPr>
          <w:p w14:paraId="64BA0845" w14:textId="77777777" w:rsidR="006B1DCC" w:rsidRPr="00BF4EDF" w:rsidRDefault="006B1DCC" w:rsidP="006B1DCC">
            <w:pPr>
              <w:pStyle w:val="TAC"/>
            </w:pPr>
            <w:r w:rsidRPr="00BF4EDF">
              <w:t>REFSENS + 14 dB</w:t>
            </w:r>
          </w:p>
        </w:tc>
        <w:tc>
          <w:tcPr>
            <w:tcW w:w="1302" w:type="dxa"/>
          </w:tcPr>
          <w:p w14:paraId="4FDC32AE" w14:textId="77777777" w:rsidR="006B1DCC" w:rsidRPr="00BF4EDF" w:rsidRDefault="006B1DCC" w:rsidP="006B1DCC">
            <w:pPr>
              <w:pStyle w:val="TAC"/>
            </w:pPr>
          </w:p>
        </w:tc>
        <w:tc>
          <w:tcPr>
            <w:tcW w:w="1302" w:type="dxa"/>
          </w:tcPr>
          <w:p w14:paraId="4D912177" w14:textId="77777777" w:rsidR="006B1DCC" w:rsidRPr="00BF4EDF" w:rsidRDefault="006B1DCC" w:rsidP="006B1DCC">
            <w:pPr>
              <w:pStyle w:val="TAC"/>
            </w:pPr>
          </w:p>
        </w:tc>
        <w:tc>
          <w:tcPr>
            <w:tcW w:w="1302" w:type="dxa"/>
          </w:tcPr>
          <w:p w14:paraId="53BDAD6B" w14:textId="77777777" w:rsidR="006B1DCC" w:rsidRPr="00BF4EDF" w:rsidRDefault="006B1DCC" w:rsidP="006B1DCC">
            <w:pPr>
              <w:pStyle w:val="TAC"/>
            </w:pPr>
          </w:p>
        </w:tc>
      </w:tr>
      <w:tr w:rsidR="006B1DCC" w:rsidRPr="00BF4EDF" w14:paraId="11B5B372" w14:textId="77777777" w:rsidTr="006B1DCC">
        <w:trPr>
          <w:jc w:val="center"/>
        </w:trPr>
        <w:tc>
          <w:tcPr>
            <w:tcW w:w="1487" w:type="dxa"/>
          </w:tcPr>
          <w:p w14:paraId="1A2B630B"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0D834B9B" w14:textId="77777777" w:rsidR="006B1DCC" w:rsidRPr="00BF4EDF" w:rsidRDefault="006B1DCC" w:rsidP="006B1DCC">
            <w:pPr>
              <w:pStyle w:val="TAC"/>
            </w:pPr>
            <w:r w:rsidRPr="00BF4EDF">
              <w:t>dBm</w:t>
            </w:r>
          </w:p>
        </w:tc>
        <w:tc>
          <w:tcPr>
            <w:tcW w:w="1302" w:type="dxa"/>
            <w:vAlign w:val="center"/>
          </w:tcPr>
          <w:p w14:paraId="00F82C0A" w14:textId="77777777" w:rsidR="006B1DCC" w:rsidRPr="00BF4EDF" w:rsidRDefault="006B1DCC" w:rsidP="006B1DCC">
            <w:pPr>
              <w:pStyle w:val="TAC"/>
            </w:pPr>
            <w:r w:rsidRPr="00BF4EDF">
              <w:t>REFSENS for SCC + 33 dB</w:t>
            </w:r>
          </w:p>
        </w:tc>
        <w:tc>
          <w:tcPr>
            <w:tcW w:w="1302" w:type="dxa"/>
            <w:vAlign w:val="center"/>
          </w:tcPr>
          <w:p w14:paraId="4BBE2DFC" w14:textId="77777777" w:rsidR="006B1DCC" w:rsidRPr="00BF4EDF" w:rsidRDefault="006B1DCC" w:rsidP="006B1DCC">
            <w:pPr>
              <w:pStyle w:val="TAC"/>
            </w:pPr>
            <w:r w:rsidRPr="00BF4EDF">
              <w:t>REFSENS for SCC + 32.5 dB</w:t>
            </w:r>
          </w:p>
        </w:tc>
        <w:tc>
          <w:tcPr>
            <w:tcW w:w="1302" w:type="dxa"/>
            <w:vAlign w:val="center"/>
          </w:tcPr>
          <w:p w14:paraId="59F6F8C9" w14:textId="77777777" w:rsidR="006B1DCC" w:rsidRPr="00BF4EDF" w:rsidRDefault="006B1DCC" w:rsidP="006B1DCC">
            <w:pPr>
              <w:pStyle w:val="TAC"/>
            </w:pPr>
          </w:p>
        </w:tc>
        <w:tc>
          <w:tcPr>
            <w:tcW w:w="1302" w:type="dxa"/>
          </w:tcPr>
          <w:p w14:paraId="72B30CF6" w14:textId="77777777" w:rsidR="006B1DCC" w:rsidRPr="00BF4EDF" w:rsidRDefault="006B1DCC" w:rsidP="006B1DCC">
            <w:pPr>
              <w:pStyle w:val="TAC"/>
            </w:pPr>
          </w:p>
        </w:tc>
        <w:tc>
          <w:tcPr>
            <w:tcW w:w="1302" w:type="dxa"/>
          </w:tcPr>
          <w:p w14:paraId="5A052051" w14:textId="77777777" w:rsidR="006B1DCC" w:rsidRPr="00BF4EDF" w:rsidRDefault="006B1DCC" w:rsidP="006B1DCC">
            <w:pPr>
              <w:pStyle w:val="TAC"/>
            </w:pPr>
          </w:p>
        </w:tc>
      </w:tr>
      <w:tr w:rsidR="006B1DCC" w:rsidRPr="00BF4EDF" w14:paraId="3811B1C8" w14:textId="77777777" w:rsidTr="006B1DCC">
        <w:trPr>
          <w:jc w:val="center"/>
        </w:trPr>
        <w:tc>
          <w:tcPr>
            <w:tcW w:w="1487" w:type="dxa"/>
          </w:tcPr>
          <w:p w14:paraId="02B1E519"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7DAEAAE6" w14:textId="77777777" w:rsidR="006B1DCC" w:rsidRPr="00BF4EDF" w:rsidRDefault="006B1DCC" w:rsidP="006B1DCC">
            <w:pPr>
              <w:pStyle w:val="TAC"/>
            </w:pPr>
            <w:r w:rsidRPr="00BF4EDF">
              <w:t>MHz</w:t>
            </w:r>
          </w:p>
        </w:tc>
        <w:tc>
          <w:tcPr>
            <w:tcW w:w="1302" w:type="dxa"/>
            <w:vAlign w:val="center"/>
          </w:tcPr>
          <w:p w14:paraId="30DF29F3" w14:textId="77777777" w:rsidR="006B1DCC" w:rsidRPr="00BF4EDF" w:rsidRDefault="006B1DCC" w:rsidP="006B1DCC">
            <w:pPr>
              <w:pStyle w:val="TAC"/>
            </w:pPr>
            <w:r w:rsidRPr="00BF4EDF">
              <w:t>5</w:t>
            </w:r>
          </w:p>
        </w:tc>
        <w:tc>
          <w:tcPr>
            <w:tcW w:w="1302" w:type="dxa"/>
            <w:vAlign w:val="center"/>
          </w:tcPr>
          <w:p w14:paraId="7C592B83" w14:textId="77777777" w:rsidR="006B1DCC" w:rsidRPr="00BF4EDF" w:rsidRDefault="006B1DCC" w:rsidP="006B1DCC">
            <w:pPr>
              <w:pStyle w:val="TAC"/>
            </w:pPr>
            <w:r w:rsidRPr="00BF4EDF">
              <w:t>5</w:t>
            </w:r>
          </w:p>
        </w:tc>
        <w:tc>
          <w:tcPr>
            <w:tcW w:w="1302" w:type="dxa"/>
            <w:vAlign w:val="center"/>
          </w:tcPr>
          <w:p w14:paraId="03E73170" w14:textId="77777777" w:rsidR="006B1DCC" w:rsidRPr="00BF4EDF" w:rsidRDefault="006B1DCC" w:rsidP="006B1DCC">
            <w:pPr>
              <w:pStyle w:val="TAC"/>
            </w:pPr>
          </w:p>
        </w:tc>
        <w:tc>
          <w:tcPr>
            <w:tcW w:w="1302" w:type="dxa"/>
          </w:tcPr>
          <w:p w14:paraId="57603814" w14:textId="77777777" w:rsidR="006B1DCC" w:rsidRPr="00BF4EDF" w:rsidRDefault="006B1DCC" w:rsidP="006B1DCC">
            <w:pPr>
              <w:pStyle w:val="TAC"/>
            </w:pPr>
          </w:p>
        </w:tc>
        <w:tc>
          <w:tcPr>
            <w:tcW w:w="1302" w:type="dxa"/>
          </w:tcPr>
          <w:p w14:paraId="21543F6B" w14:textId="77777777" w:rsidR="006B1DCC" w:rsidRPr="00BF4EDF" w:rsidRDefault="006B1DCC" w:rsidP="006B1DCC">
            <w:pPr>
              <w:pStyle w:val="TAC"/>
            </w:pPr>
          </w:p>
        </w:tc>
      </w:tr>
      <w:tr w:rsidR="006B1DCC" w:rsidRPr="00BF4EDF" w14:paraId="3CBB249A" w14:textId="77777777" w:rsidTr="006B1DCC">
        <w:trPr>
          <w:jc w:val="center"/>
        </w:trPr>
        <w:tc>
          <w:tcPr>
            <w:tcW w:w="1487" w:type="dxa"/>
          </w:tcPr>
          <w:p w14:paraId="19DE0B31"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76601FDA" w14:textId="77777777" w:rsidR="006B1DCC" w:rsidRPr="00BF4EDF" w:rsidRDefault="006B1DCC" w:rsidP="006B1DCC">
            <w:pPr>
              <w:pStyle w:val="TAC"/>
            </w:pPr>
            <w:r w:rsidRPr="00BF4EDF">
              <w:t>MHz</w:t>
            </w:r>
          </w:p>
        </w:tc>
        <w:tc>
          <w:tcPr>
            <w:tcW w:w="1302" w:type="dxa"/>
            <w:vAlign w:val="center"/>
          </w:tcPr>
          <w:p w14:paraId="60B2F238" w14:textId="77777777" w:rsidR="006B1DCC" w:rsidRPr="00BF4EDF" w:rsidRDefault="006B1DCC" w:rsidP="006B1DCC">
            <w:pPr>
              <w:pStyle w:val="TAC"/>
            </w:pPr>
            <w:r w:rsidRPr="00BF4EDF">
              <w:t>47.5</w:t>
            </w:r>
          </w:p>
          <w:p w14:paraId="4C032A48" w14:textId="77777777" w:rsidR="006B1DCC" w:rsidRPr="00BF4EDF" w:rsidRDefault="006B1DCC" w:rsidP="006B1DCC">
            <w:pPr>
              <w:pStyle w:val="TAC"/>
            </w:pPr>
            <w:r w:rsidRPr="00BF4EDF">
              <w:t>/</w:t>
            </w:r>
          </w:p>
          <w:p w14:paraId="3079E120" w14:textId="77777777" w:rsidR="006B1DCC" w:rsidRPr="00BF4EDF" w:rsidRDefault="006B1DCC" w:rsidP="006B1DCC">
            <w:pPr>
              <w:pStyle w:val="TAC"/>
            </w:pPr>
            <w:r w:rsidRPr="00BF4EDF">
              <w:t>-47.5</w:t>
            </w:r>
          </w:p>
        </w:tc>
        <w:tc>
          <w:tcPr>
            <w:tcW w:w="1302" w:type="dxa"/>
            <w:vAlign w:val="center"/>
          </w:tcPr>
          <w:p w14:paraId="4EBE61B7" w14:textId="77777777" w:rsidR="006B1DCC" w:rsidRPr="00BF4EDF" w:rsidRDefault="006B1DCC" w:rsidP="006B1DCC">
            <w:pPr>
              <w:pStyle w:val="TAC"/>
            </w:pPr>
            <w:r w:rsidRPr="00BF4EDF">
              <w:t>52.5</w:t>
            </w:r>
          </w:p>
          <w:p w14:paraId="78B78231" w14:textId="77777777" w:rsidR="006B1DCC" w:rsidRPr="00BF4EDF" w:rsidRDefault="006B1DCC" w:rsidP="006B1DCC">
            <w:pPr>
              <w:pStyle w:val="TAC"/>
            </w:pPr>
            <w:r w:rsidRPr="00BF4EDF">
              <w:t>/</w:t>
            </w:r>
          </w:p>
          <w:p w14:paraId="330A9467" w14:textId="77777777" w:rsidR="006B1DCC" w:rsidRPr="00BF4EDF" w:rsidRDefault="006B1DCC" w:rsidP="006B1DCC">
            <w:pPr>
              <w:pStyle w:val="TAC"/>
            </w:pPr>
            <w:r w:rsidRPr="00BF4EDF">
              <w:t>-52.5</w:t>
            </w:r>
          </w:p>
        </w:tc>
        <w:tc>
          <w:tcPr>
            <w:tcW w:w="1302" w:type="dxa"/>
            <w:vAlign w:val="center"/>
          </w:tcPr>
          <w:p w14:paraId="37EBFDF9" w14:textId="77777777" w:rsidR="006B1DCC" w:rsidRPr="00BF4EDF" w:rsidRDefault="006B1DCC" w:rsidP="006B1DCC">
            <w:pPr>
              <w:pStyle w:val="TAC"/>
            </w:pPr>
          </w:p>
        </w:tc>
        <w:tc>
          <w:tcPr>
            <w:tcW w:w="1302" w:type="dxa"/>
          </w:tcPr>
          <w:p w14:paraId="737B0907" w14:textId="77777777" w:rsidR="006B1DCC" w:rsidRPr="00BF4EDF" w:rsidRDefault="006B1DCC" w:rsidP="006B1DCC">
            <w:pPr>
              <w:pStyle w:val="TAC"/>
            </w:pPr>
          </w:p>
        </w:tc>
        <w:tc>
          <w:tcPr>
            <w:tcW w:w="1302" w:type="dxa"/>
          </w:tcPr>
          <w:p w14:paraId="52164E00" w14:textId="77777777" w:rsidR="006B1DCC" w:rsidRPr="00BF4EDF" w:rsidRDefault="006B1DCC" w:rsidP="006B1DCC">
            <w:pPr>
              <w:pStyle w:val="TAC"/>
            </w:pPr>
          </w:p>
        </w:tc>
      </w:tr>
      <w:tr w:rsidR="006B1DCC" w:rsidRPr="00BF4EDF" w14:paraId="318A8CD3" w14:textId="77777777" w:rsidTr="006B1DCC">
        <w:trPr>
          <w:jc w:val="center"/>
        </w:trPr>
        <w:tc>
          <w:tcPr>
            <w:tcW w:w="8904" w:type="dxa"/>
            <w:gridSpan w:val="7"/>
          </w:tcPr>
          <w:p w14:paraId="7277F02C" w14:textId="77777777" w:rsidR="006B1DCC" w:rsidRPr="00BF4EDF" w:rsidRDefault="006B1DCC" w:rsidP="006B1DCC">
            <w:pPr>
              <w:pStyle w:val="TAN"/>
            </w:pPr>
            <w:r w:rsidRPr="00BF4EDF">
              <w:t>NOTE 1:</w:t>
            </w:r>
            <w:r w:rsidRPr="00BF4EDF">
              <w:tab/>
              <w:t xml:space="preserve">The transmitter shall be set to 4dB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7E45CC14"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Osaka"/>
                <w:position w:val="-14"/>
              </w:rPr>
              <w:object w:dxaOrig="2659" w:dyaOrig="399" w14:anchorId="77B71C3F">
                <v:shape id="_x0000_i1029" type="#_x0000_t75" style="width:114.05pt;height:11.55pt;mso-position-horizontal-relative:page;mso-position-vertical-relative:page" o:ole="">
                  <v:imagedata r:id="rId24" o:title=""/>
                </v:shape>
                <o:OLEObject Type="Embed" ProgID="Equation.3" ShapeID="_x0000_i1029" DrawAspect="Content" ObjectID="_1770792793" r:id="rId29"/>
              </w:object>
            </w:r>
            <w:r w:rsidRPr="00BF4EDF">
              <w:t>MHz with SCS the sub-carrier spacing of the wanted signal in MHz. The interferer is an NR signal with an SCS equal to that of the wanted signal.</w:t>
            </w:r>
          </w:p>
          <w:p w14:paraId="56B32475" w14:textId="77777777" w:rsidR="006B1DCC" w:rsidRPr="00BF4EDF" w:rsidRDefault="006B1DCC" w:rsidP="006B1DCC">
            <w:pPr>
              <w:pStyle w:val="TAN"/>
            </w:pPr>
            <w:r w:rsidRPr="00BF4EDF">
              <w:t>NOTE 3:</w:t>
            </w:r>
            <w:r w:rsidRPr="00BF4EDF">
              <w:tab/>
              <w:t>The interferer consists of the NR interferer RMC specified in Annexes A.3.2.2 and A.3.3.2 with one sided dynamic OCNG Pattern OP.1 FDD/TDD for the DL-signal as described in Annex A.5.1.1/A.5.2.1.</w:t>
            </w:r>
          </w:p>
        </w:tc>
      </w:tr>
    </w:tbl>
    <w:p w14:paraId="2B4938D8" w14:textId="77777777" w:rsidR="006B1DCC" w:rsidRPr="00BF4EDF" w:rsidRDefault="006B1DCC" w:rsidP="006B1DCC"/>
    <w:p w14:paraId="3316872B" w14:textId="77777777" w:rsidR="006B1DCC" w:rsidRPr="00BF4EDF" w:rsidRDefault="006B1DCC" w:rsidP="006B1DCC">
      <w:pPr>
        <w:pStyle w:val="TH"/>
      </w:pPr>
      <w:r w:rsidRPr="00BF4EDF">
        <w:lastRenderedPageBreak/>
        <w:t>Table 7.5A.</w:t>
      </w:r>
      <w:r w:rsidRPr="00BF4EDF">
        <w:rPr>
          <w:lang w:eastAsia="zh-CN"/>
        </w:rPr>
        <w:t>3</w:t>
      </w:r>
      <w:r w:rsidRPr="00BF4EDF">
        <w:t>.5-</w:t>
      </w:r>
      <w:r w:rsidRPr="00BF4EDF">
        <w:rPr>
          <w:rFonts w:eastAsia="SimSun"/>
          <w:lang w:eastAsia="zh-CN"/>
        </w:rPr>
        <w:t>6</w:t>
      </w:r>
      <w:r w:rsidRPr="00BF4EDF">
        <w:t>: Test parameters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BF4EDF" w14:paraId="5A895C2E" w14:textId="77777777" w:rsidTr="006B1DCC">
        <w:trPr>
          <w:jc w:val="center"/>
        </w:trPr>
        <w:tc>
          <w:tcPr>
            <w:tcW w:w="1487" w:type="dxa"/>
            <w:vMerge w:val="restart"/>
          </w:tcPr>
          <w:p w14:paraId="024C4827" w14:textId="77777777" w:rsidR="006B1DCC" w:rsidRPr="00BF4EDF" w:rsidRDefault="006B1DCC" w:rsidP="006B1DCC">
            <w:pPr>
              <w:pStyle w:val="TAH"/>
            </w:pPr>
            <w:r w:rsidRPr="00BF4EDF">
              <w:t>RX parameter</w:t>
            </w:r>
          </w:p>
        </w:tc>
        <w:tc>
          <w:tcPr>
            <w:tcW w:w="907" w:type="dxa"/>
            <w:vMerge w:val="restart"/>
          </w:tcPr>
          <w:p w14:paraId="4378B73E" w14:textId="77777777" w:rsidR="006B1DCC" w:rsidRPr="00BF4EDF" w:rsidRDefault="006B1DCC" w:rsidP="006B1DCC">
            <w:pPr>
              <w:pStyle w:val="TAH"/>
            </w:pPr>
            <w:r w:rsidRPr="00BF4EDF">
              <w:t>Units</w:t>
            </w:r>
          </w:p>
        </w:tc>
        <w:tc>
          <w:tcPr>
            <w:tcW w:w="6510" w:type="dxa"/>
            <w:gridSpan w:val="5"/>
          </w:tcPr>
          <w:p w14:paraId="091A8C69" w14:textId="77777777" w:rsidR="006B1DCC" w:rsidRPr="00BF4EDF" w:rsidRDefault="006B1DCC" w:rsidP="006B1DCC">
            <w:pPr>
              <w:pStyle w:val="TAH"/>
            </w:pPr>
            <w:r w:rsidRPr="00BF4EDF">
              <w:t>Channel bandwidth</w:t>
            </w:r>
          </w:p>
        </w:tc>
      </w:tr>
      <w:tr w:rsidR="006B1DCC" w:rsidRPr="00BF4EDF" w14:paraId="417B5B31" w14:textId="77777777" w:rsidTr="006B1DCC">
        <w:trPr>
          <w:jc w:val="center"/>
        </w:trPr>
        <w:tc>
          <w:tcPr>
            <w:tcW w:w="1487" w:type="dxa"/>
            <w:vMerge/>
          </w:tcPr>
          <w:p w14:paraId="62A227DA" w14:textId="77777777" w:rsidR="006B1DCC" w:rsidRPr="00BF4EDF" w:rsidRDefault="006B1DCC" w:rsidP="006B1DCC">
            <w:pPr>
              <w:pStyle w:val="TAH"/>
            </w:pPr>
          </w:p>
        </w:tc>
        <w:tc>
          <w:tcPr>
            <w:tcW w:w="907" w:type="dxa"/>
            <w:vMerge/>
          </w:tcPr>
          <w:p w14:paraId="01DFB98E" w14:textId="77777777" w:rsidR="006B1DCC" w:rsidRPr="00BF4EDF" w:rsidRDefault="006B1DCC" w:rsidP="006B1DCC">
            <w:pPr>
              <w:pStyle w:val="TAH"/>
            </w:pPr>
          </w:p>
        </w:tc>
        <w:tc>
          <w:tcPr>
            <w:tcW w:w="1302" w:type="dxa"/>
          </w:tcPr>
          <w:p w14:paraId="7EDE2A83" w14:textId="77777777" w:rsidR="006B1DCC" w:rsidRPr="00BF4EDF" w:rsidRDefault="006B1DCC" w:rsidP="006B1DCC">
            <w:pPr>
              <w:pStyle w:val="TAH"/>
            </w:pPr>
            <w:r w:rsidRPr="00BF4EDF">
              <w:t>5 MHz</w:t>
            </w:r>
          </w:p>
        </w:tc>
        <w:tc>
          <w:tcPr>
            <w:tcW w:w="1302" w:type="dxa"/>
          </w:tcPr>
          <w:p w14:paraId="2C11F10F" w14:textId="77777777" w:rsidR="006B1DCC" w:rsidRPr="00BF4EDF" w:rsidRDefault="006B1DCC" w:rsidP="006B1DCC">
            <w:pPr>
              <w:pStyle w:val="TAH"/>
            </w:pPr>
            <w:r w:rsidRPr="00BF4EDF">
              <w:t>10 MHz</w:t>
            </w:r>
          </w:p>
        </w:tc>
        <w:tc>
          <w:tcPr>
            <w:tcW w:w="1302" w:type="dxa"/>
          </w:tcPr>
          <w:p w14:paraId="4759949B" w14:textId="77777777" w:rsidR="006B1DCC" w:rsidRPr="00BF4EDF" w:rsidRDefault="006B1DCC" w:rsidP="006B1DCC">
            <w:pPr>
              <w:pStyle w:val="TAH"/>
            </w:pPr>
            <w:r w:rsidRPr="00BF4EDF">
              <w:t>15 MHz</w:t>
            </w:r>
          </w:p>
        </w:tc>
        <w:tc>
          <w:tcPr>
            <w:tcW w:w="1302" w:type="dxa"/>
          </w:tcPr>
          <w:p w14:paraId="52A6D513" w14:textId="77777777" w:rsidR="006B1DCC" w:rsidRPr="00BF4EDF" w:rsidRDefault="006B1DCC" w:rsidP="006B1DCC">
            <w:pPr>
              <w:pStyle w:val="TAH"/>
            </w:pPr>
            <w:r w:rsidRPr="00BF4EDF">
              <w:t>20 MHz</w:t>
            </w:r>
          </w:p>
        </w:tc>
        <w:tc>
          <w:tcPr>
            <w:tcW w:w="1302" w:type="dxa"/>
          </w:tcPr>
          <w:p w14:paraId="654920C7" w14:textId="77777777" w:rsidR="006B1DCC" w:rsidRPr="00BF4EDF" w:rsidRDefault="006B1DCC" w:rsidP="006B1DCC">
            <w:pPr>
              <w:pStyle w:val="TAH"/>
            </w:pPr>
            <w:r w:rsidRPr="00BF4EDF">
              <w:t>25 MHz</w:t>
            </w:r>
          </w:p>
        </w:tc>
      </w:tr>
      <w:tr w:rsidR="006B1DCC" w:rsidRPr="00BF4EDF" w14:paraId="5B94C32B" w14:textId="77777777" w:rsidTr="006B1DCC">
        <w:trPr>
          <w:jc w:val="center"/>
        </w:trPr>
        <w:tc>
          <w:tcPr>
            <w:tcW w:w="1487" w:type="dxa"/>
          </w:tcPr>
          <w:p w14:paraId="34664C08" w14:textId="77777777" w:rsidR="006B1DCC" w:rsidRPr="00BF4EDF" w:rsidRDefault="006B1DCC" w:rsidP="006B1DCC">
            <w:pPr>
              <w:pStyle w:val="TAC"/>
            </w:pPr>
            <w:r w:rsidRPr="00BF4EDF">
              <w:t>Pw in Transmission Bandwidth Configuration, per CC</w:t>
            </w:r>
          </w:p>
        </w:tc>
        <w:tc>
          <w:tcPr>
            <w:tcW w:w="907" w:type="dxa"/>
          </w:tcPr>
          <w:p w14:paraId="537F9197" w14:textId="77777777" w:rsidR="006B1DCC" w:rsidRPr="00BF4EDF" w:rsidRDefault="006B1DCC" w:rsidP="006B1DCC">
            <w:pPr>
              <w:pStyle w:val="TAC"/>
            </w:pPr>
            <w:r w:rsidRPr="00BF4EDF">
              <w:t>dBm</w:t>
            </w:r>
          </w:p>
        </w:tc>
        <w:tc>
          <w:tcPr>
            <w:tcW w:w="1302" w:type="dxa"/>
          </w:tcPr>
          <w:p w14:paraId="60014105" w14:textId="77777777" w:rsidR="006B1DCC" w:rsidRPr="00BF4EDF" w:rsidRDefault="006B1DCC" w:rsidP="006B1DCC">
            <w:pPr>
              <w:pStyle w:val="TAC"/>
            </w:pPr>
            <w:r w:rsidRPr="00BF4EDF">
              <w:t>-56.5</w:t>
            </w:r>
          </w:p>
        </w:tc>
        <w:tc>
          <w:tcPr>
            <w:tcW w:w="1302" w:type="dxa"/>
          </w:tcPr>
          <w:p w14:paraId="2B283DA0" w14:textId="77777777" w:rsidR="006B1DCC" w:rsidRPr="00BF4EDF" w:rsidRDefault="006B1DCC" w:rsidP="006B1DCC">
            <w:pPr>
              <w:pStyle w:val="TAC"/>
            </w:pPr>
            <w:r w:rsidRPr="00BF4EDF">
              <w:t>-56.5</w:t>
            </w:r>
          </w:p>
        </w:tc>
        <w:tc>
          <w:tcPr>
            <w:tcW w:w="1302" w:type="dxa"/>
          </w:tcPr>
          <w:p w14:paraId="41D0F0AD" w14:textId="77777777" w:rsidR="006B1DCC" w:rsidRPr="00BF4EDF" w:rsidRDefault="006B1DCC" w:rsidP="006B1DCC">
            <w:pPr>
              <w:pStyle w:val="TAC"/>
            </w:pPr>
            <w:r w:rsidRPr="00BF4EDF">
              <w:t>-53.5</w:t>
            </w:r>
          </w:p>
        </w:tc>
        <w:tc>
          <w:tcPr>
            <w:tcW w:w="1302" w:type="dxa"/>
          </w:tcPr>
          <w:p w14:paraId="07ADF69E" w14:textId="77777777" w:rsidR="006B1DCC" w:rsidRPr="00BF4EDF" w:rsidRDefault="006B1DCC" w:rsidP="006B1DCC">
            <w:pPr>
              <w:pStyle w:val="TAC"/>
            </w:pPr>
            <w:r w:rsidRPr="00BF4EDF">
              <w:t>-50.5</w:t>
            </w:r>
          </w:p>
        </w:tc>
        <w:tc>
          <w:tcPr>
            <w:tcW w:w="1302" w:type="dxa"/>
          </w:tcPr>
          <w:p w14:paraId="37DAAFBD" w14:textId="77777777" w:rsidR="006B1DCC" w:rsidRPr="00BF4EDF" w:rsidRDefault="006B1DCC" w:rsidP="006B1DCC">
            <w:pPr>
              <w:pStyle w:val="TAC"/>
            </w:pPr>
            <w:r w:rsidRPr="00BF4EDF">
              <w:t>-49.5</w:t>
            </w:r>
          </w:p>
        </w:tc>
      </w:tr>
      <w:tr w:rsidR="006B1DCC" w:rsidRPr="00BF4EDF" w14:paraId="32A01F05" w14:textId="77777777" w:rsidTr="006B1DCC">
        <w:trPr>
          <w:jc w:val="center"/>
        </w:trPr>
        <w:tc>
          <w:tcPr>
            <w:tcW w:w="1487" w:type="dxa"/>
          </w:tcPr>
          <w:p w14:paraId="75103CD5"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0AFAAD05" w14:textId="77777777" w:rsidR="006B1DCC" w:rsidRPr="00BF4EDF" w:rsidRDefault="006B1DCC" w:rsidP="006B1DCC">
            <w:pPr>
              <w:pStyle w:val="TAC"/>
            </w:pPr>
            <w:r w:rsidRPr="00BF4EDF">
              <w:t>dBm</w:t>
            </w:r>
          </w:p>
        </w:tc>
        <w:tc>
          <w:tcPr>
            <w:tcW w:w="6510" w:type="dxa"/>
            <w:gridSpan w:val="5"/>
          </w:tcPr>
          <w:p w14:paraId="4DCC532F" w14:textId="77777777" w:rsidR="006B1DCC" w:rsidRPr="00BF4EDF" w:rsidRDefault="006B1DCC" w:rsidP="006B1DCC">
            <w:pPr>
              <w:pStyle w:val="TAC"/>
            </w:pPr>
            <w:r w:rsidRPr="00BF4EDF">
              <w:t>-25</w:t>
            </w:r>
          </w:p>
        </w:tc>
      </w:tr>
      <w:tr w:rsidR="006B1DCC" w:rsidRPr="00BF4EDF" w14:paraId="143B3971" w14:textId="77777777" w:rsidTr="006B1DCC">
        <w:trPr>
          <w:jc w:val="center"/>
        </w:trPr>
        <w:tc>
          <w:tcPr>
            <w:tcW w:w="1487" w:type="dxa"/>
          </w:tcPr>
          <w:p w14:paraId="43D2E0B4"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0C0323B9" w14:textId="77777777" w:rsidR="006B1DCC" w:rsidRPr="00BF4EDF" w:rsidRDefault="006B1DCC" w:rsidP="006B1DCC">
            <w:pPr>
              <w:pStyle w:val="TAC"/>
            </w:pPr>
            <w:r w:rsidRPr="00BF4EDF">
              <w:t>MHz</w:t>
            </w:r>
          </w:p>
        </w:tc>
        <w:tc>
          <w:tcPr>
            <w:tcW w:w="1302" w:type="dxa"/>
          </w:tcPr>
          <w:p w14:paraId="6F7E2AE0" w14:textId="77777777" w:rsidR="006B1DCC" w:rsidRPr="00BF4EDF" w:rsidRDefault="006B1DCC" w:rsidP="006B1DCC">
            <w:pPr>
              <w:pStyle w:val="TAC"/>
            </w:pPr>
            <w:r w:rsidRPr="00BF4EDF">
              <w:t>5</w:t>
            </w:r>
          </w:p>
        </w:tc>
        <w:tc>
          <w:tcPr>
            <w:tcW w:w="1302" w:type="dxa"/>
          </w:tcPr>
          <w:p w14:paraId="563FB5D4" w14:textId="77777777" w:rsidR="006B1DCC" w:rsidRPr="00BF4EDF" w:rsidRDefault="006B1DCC" w:rsidP="006B1DCC">
            <w:pPr>
              <w:pStyle w:val="TAC"/>
            </w:pPr>
            <w:r w:rsidRPr="00BF4EDF">
              <w:t>5</w:t>
            </w:r>
          </w:p>
        </w:tc>
        <w:tc>
          <w:tcPr>
            <w:tcW w:w="1302" w:type="dxa"/>
          </w:tcPr>
          <w:p w14:paraId="652F79EE" w14:textId="77777777" w:rsidR="006B1DCC" w:rsidRPr="00BF4EDF" w:rsidRDefault="006B1DCC" w:rsidP="006B1DCC">
            <w:pPr>
              <w:pStyle w:val="TAC"/>
            </w:pPr>
            <w:r w:rsidRPr="00BF4EDF">
              <w:t>5</w:t>
            </w:r>
          </w:p>
        </w:tc>
        <w:tc>
          <w:tcPr>
            <w:tcW w:w="1302" w:type="dxa"/>
          </w:tcPr>
          <w:p w14:paraId="69657939" w14:textId="77777777" w:rsidR="006B1DCC" w:rsidRPr="00BF4EDF" w:rsidRDefault="006B1DCC" w:rsidP="006B1DCC">
            <w:pPr>
              <w:pStyle w:val="TAC"/>
            </w:pPr>
            <w:r w:rsidRPr="00BF4EDF">
              <w:t>5</w:t>
            </w:r>
          </w:p>
        </w:tc>
        <w:tc>
          <w:tcPr>
            <w:tcW w:w="1302" w:type="dxa"/>
          </w:tcPr>
          <w:p w14:paraId="74E870C5" w14:textId="77777777" w:rsidR="006B1DCC" w:rsidRPr="00BF4EDF" w:rsidRDefault="006B1DCC" w:rsidP="006B1DCC">
            <w:pPr>
              <w:pStyle w:val="TAC"/>
            </w:pPr>
            <w:r w:rsidRPr="00BF4EDF">
              <w:t>5</w:t>
            </w:r>
          </w:p>
        </w:tc>
      </w:tr>
      <w:tr w:rsidR="006B1DCC" w:rsidRPr="00BF4EDF" w14:paraId="445023DE" w14:textId="77777777" w:rsidTr="006B1DCC">
        <w:trPr>
          <w:jc w:val="center"/>
        </w:trPr>
        <w:tc>
          <w:tcPr>
            <w:tcW w:w="1487" w:type="dxa"/>
          </w:tcPr>
          <w:p w14:paraId="3F1771E7"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01797A32" w14:textId="77777777" w:rsidR="006B1DCC" w:rsidRPr="00BF4EDF" w:rsidRDefault="006B1DCC" w:rsidP="006B1DCC">
            <w:pPr>
              <w:pStyle w:val="TAC"/>
            </w:pPr>
            <w:r w:rsidRPr="00BF4EDF">
              <w:t>MHz</w:t>
            </w:r>
          </w:p>
        </w:tc>
        <w:tc>
          <w:tcPr>
            <w:tcW w:w="1302" w:type="dxa"/>
            <w:vAlign w:val="center"/>
          </w:tcPr>
          <w:p w14:paraId="2C518A63" w14:textId="77777777" w:rsidR="006B1DCC" w:rsidRPr="00BF4EDF" w:rsidRDefault="006B1DCC" w:rsidP="006B1DCC">
            <w:pPr>
              <w:pStyle w:val="TAC"/>
            </w:pPr>
            <w:r w:rsidRPr="00BF4EDF">
              <w:t>5</w:t>
            </w:r>
            <w:r w:rsidRPr="00BF4EDF">
              <w:br/>
              <w:t>/</w:t>
            </w:r>
            <w:r w:rsidRPr="00BF4EDF">
              <w:br/>
              <w:t>-5</w:t>
            </w:r>
          </w:p>
        </w:tc>
        <w:tc>
          <w:tcPr>
            <w:tcW w:w="1302" w:type="dxa"/>
            <w:vAlign w:val="center"/>
          </w:tcPr>
          <w:p w14:paraId="4F36B09C" w14:textId="77777777" w:rsidR="006B1DCC" w:rsidRPr="00BF4EDF" w:rsidRDefault="006B1DCC" w:rsidP="006B1DCC">
            <w:pPr>
              <w:pStyle w:val="TAC"/>
            </w:pPr>
            <w:r w:rsidRPr="00BF4EDF">
              <w:t>7.5</w:t>
            </w:r>
            <w:r w:rsidRPr="00BF4EDF">
              <w:br/>
              <w:t>/</w:t>
            </w:r>
            <w:r w:rsidRPr="00BF4EDF">
              <w:br/>
              <w:t>-7.5</w:t>
            </w:r>
          </w:p>
        </w:tc>
        <w:tc>
          <w:tcPr>
            <w:tcW w:w="1302" w:type="dxa"/>
            <w:vAlign w:val="center"/>
          </w:tcPr>
          <w:p w14:paraId="0022424E" w14:textId="77777777" w:rsidR="006B1DCC" w:rsidRPr="00BF4EDF" w:rsidRDefault="006B1DCC" w:rsidP="006B1DCC">
            <w:pPr>
              <w:pStyle w:val="TAC"/>
            </w:pPr>
            <w:r w:rsidRPr="00BF4EDF">
              <w:t>10</w:t>
            </w:r>
            <w:r w:rsidRPr="00BF4EDF">
              <w:br/>
              <w:t>/</w:t>
            </w:r>
            <w:r w:rsidRPr="00BF4EDF">
              <w:br/>
              <w:t>-10</w:t>
            </w:r>
          </w:p>
        </w:tc>
        <w:tc>
          <w:tcPr>
            <w:tcW w:w="1302" w:type="dxa"/>
            <w:vAlign w:val="center"/>
          </w:tcPr>
          <w:p w14:paraId="3D565C3D" w14:textId="77777777" w:rsidR="006B1DCC" w:rsidRPr="00BF4EDF" w:rsidRDefault="006B1DCC" w:rsidP="006B1DCC">
            <w:pPr>
              <w:pStyle w:val="TAC"/>
            </w:pPr>
            <w:r w:rsidRPr="00BF4EDF">
              <w:t>12.5</w:t>
            </w:r>
            <w:r w:rsidRPr="00BF4EDF">
              <w:br/>
              <w:t>/</w:t>
            </w:r>
            <w:r w:rsidRPr="00BF4EDF">
              <w:br/>
              <w:t>-12.5</w:t>
            </w:r>
          </w:p>
        </w:tc>
        <w:tc>
          <w:tcPr>
            <w:tcW w:w="1302" w:type="dxa"/>
            <w:vAlign w:val="center"/>
          </w:tcPr>
          <w:p w14:paraId="351D68F4" w14:textId="77777777" w:rsidR="006B1DCC" w:rsidRPr="00BF4EDF" w:rsidRDefault="006B1DCC" w:rsidP="006B1DCC">
            <w:pPr>
              <w:pStyle w:val="TAC"/>
            </w:pPr>
            <w:r w:rsidRPr="00BF4EDF">
              <w:t>15</w:t>
            </w:r>
            <w:r w:rsidRPr="00BF4EDF">
              <w:br/>
              <w:t>/</w:t>
            </w:r>
            <w:r w:rsidRPr="00BF4EDF">
              <w:br/>
              <w:t>-15</w:t>
            </w:r>
          </w:p>
        </w:tc>
      </w:tr>
      <w:tr w:rsidR="006B1DCC" w:rsidRPr="00BF4EDF" w14:paraId="3278F52A" w14:textId="77777777" w:rsidTr="006B1DCC">
        <w:trPr>
          <w:jc w:val="center"/>
        </w:trPr>
        <w:tc>
          <w:tcPr>
            <w:tcW w:w="1487" w:type="dxa"/>
            <w:vMerge w:val="restart"/>
          </w:tcPr>
          <w:p w14:paraId="517CE393" w14:textId="77777777" w:rsidR="006B1DCC" w:rsidRPr="00BF4EDF" w:rsidRDefault="006B1DCC" w:rsidP="006B1DCC">
            <w:pPr>
              <w:pStyle w:val="TAH"/>
            </w:pPr>
            <w:r w:rsidRPr="00BF4EDF">
              <w:t>RX parameter</w:t>
            </w:r>
          </w:p>
        </w:tc>
        <w:tc>
          <w:tcPr>
            <w:tcW w:w="907" w:type="dxa"/>
            <w:vMerge w:val="restart"/>
          </w:tcPr>
          <w:p w14:paraId="3F3355C5" w14:textId="77777777" w:rsidR="006B1DCC" w:rsidRPr="00BF4EDF" w:rsidRDefault="006B1DCC" w:rsidP="006B1DCC">
            <w:pPr>
              <w:pStyle w:val="TAH"/>
            </w:pPr>
            <w:r w:rsidRPr="00BF4EDF">
              <w:t>Units</w:t>
            </w:r>
          </w:p>
        </w:tc>
        <w:tc>
          <w:tcPr>
            <w:tcW w:w="6510" w:type="dxa"/>
            <w:gridSpan w:val="5"/>
          </w:tcPr>
          <w:p w14:paraId="2F6E3877" w14:textId="77777777" w:rsidR="006B1DCC" w:rsidRPr="00BF4EDF" w:rsidRDefault="006B1DCC" w:rsidP="006B1DCC">
            <w:pPr>
              <w:pStyle w:val="TAH"/>
            </w:pPr>
            <w:r w:rsidRPr="00BF4EDF">
              <w:t>Channel bandwidth</w:t>
            </w:r>
          </w:p>
        </w:tc>
      </w:tr>
      <w:tr w:rsidR="006B1DCC" w:rsidRPr="00BF4EDF" w14:paraId="26DA6E87" w14:textId="77777777" w:rsidTr="006B1DCC">
        <w:trPr>
          <w:jc w:val="center"/>
        </w:trPr>
        <w:tc>
          <w:tcPr>
            <w:tcW w:w="1487" w:type="dxa"/>
            <w:vMerge/>
          </w:tcPr>
          <w:p w14:paraId="65620E1E" w14:textId="77777777" w:rsidR="006B1DCC" w:rsidRPr="00BF4EDF" w:rsidRDefault="006B1DCC" w:rsidP="006B1DCC">
            <w:pPr>
              <w:pStyle w:val="TAH"/>
            </w:pPr>
          </w:p>
        </w:tc>
        <w:tc>
          <w:tcPr>
            <w:tcW w:w="907" w:type="dxa"/>
            <w:vMerge/>
          </w:tcPr>
          <w:p w14:paraId="7DC48822" w14:textId="77777777" w:rsidR="006B1DCC" w:rsidRPr="00BF4EDF" w:rsidRDefault="006B1DCC" w:rsidP="006B1DCC">
            <w:pPr>
              <w:pStyle w:val="TAH"/>
            </w:pPr>
          </w:p>
        </w:tc>
        <w:tc>
          <w:tcPr>
            <w:tcW w:w="1302" w:type="dxa"/>
          </w:tcPr>
          <w:p w14:paraId="77A78E7D" w14:textId="77777777" w:rsidR="006B1DCC" w:rsidRPr="00BF4EDF" w:rsidRDefault="006B1DCC" w:rsidP="006B1DCC">
            <w:pPr>
              <w:pStyle w:val="TAH"/>
            </w:pPr>
            <w:r w:rsidRPr="00BF4EDF">
              <w:t>30 MHz</w:t>
            </w:r>
          </w:p>
        </w:tc>
        <w:tc>
          <w:tcPr>
            <w:tcW w:w="1302" w:type="dxa"/>
          </w:tcPr>
          <w:p w14:paraId="72124146" w14:textId="77777777" w:rsidR="006B1DCC" w:rsidRPr="00BF4EDF" w:rsidRDefault="006B1DCC" w:rsidP="006B1DCC">
            <w:pPr>
              <w:pStyle w:val="TAH"/>
            </w:pPr>
            <w:r w:rsidRPr="00BF4EDF">
              <w:t>40 MHz</w:t>
            </w:r>
          </w:p>
        </w:tc>
        <w:tc>
          <w:tcPr>
            <w:tcW w:w="1302" w:type="dxa"/>
          </w:tcPr>
          <w:p w14:paraId="415F21FA" w14:textId="77777777" w:rsidR="006B1DCC" w:rsidRPr="00BF4EDF" w:rsidRDefault="006B1DCC" w:rsidP="006B1DCC">
            <w:pPr>
              <w:pStyle w:val="TAH"/>
            </w:pPr>
            <w:r w:rsidRPr="00BF4EDF">
              <w:t>50 MHz</w:t>
            </w:r>
          </w:p>
        </w:tc>
        <w:tc>
          <w:tcPr>
            <w:tcW w:w="1302" w:type="dxa"/>
          </w:tcPr>
          <w:p w14:paraId="79A73DEC" w14:textId="77777777" w:rsidR="006B1DCC" w:rsidRPr="00BF4EDF" w:rsidRDefault="006B1DCC" w:rsidP="006B1DCC">
            <w:pPr>
              <w:pStyle w:val="TAH"/>
            </w:pPr>
            <w:r w:rsidRPr="00BF4EDF">
              <w:t>60 MHz</w:t>
            </w:r>
          </w:p>
        </w:tc>
        <w:tc>
          <w:tcPr>
            <w:tcW w:w="1302" w:type="dxa"/>
          </w:tcPr>
          <w:p w14:paraId="1FFF793A" w14:textId="77777777" w:rsidR="006B1DCC" w:rsidRPr="00BF4EDF" w:rsidRDefault="006B1DCC" w:rsidP="006B1DCC">
            <w:pPr>
              <w:pStyle w:val="TAH"/>
            </w:pPr>
            <w:r w:rsidRPr="00BF4EDF">
              <w:t>80 MHz</w:t>
            </w:r>
          </w:p>
        </w:tc>
      </w:tr>
      <w:tr w:rsidR="006B1DCC" w:rsidRPr="00BF4EDF" w14:paraId="54328CDD" w14:textId="77777777" w:rsidTr="006B1DCC">
        <w:trPr>
          <w:jc w:val="center"/>
        </w:trPr>
        <w:tc>
          <w:tcPr>
            <w:tcW w:w="1487" w:type="dxa"/>
          </w:tcPr>
          <w:p w14:paraId="24CEFD52" w14:textId="77777777" w:rsidR="006B1DCC" w:rsidRPr="00BF4EDF" w:rsidRDefault="006B1DCC" w:rsidP="006B1DCC">
            <w:pPr>
              <w:pStyle w:val="TAC"/>
            </w:pPr>
            <w:r w:rsidRPr="00BF4EDF">
              <w:t>Pw in Transmission Bandwidth Configuration, per CC</w:t>
            </w:r>
          </w:p>
        </w:tc>
        <w:tc>
          <w:tcPr>
            <w:tcW w:w="907" w:type="dxa"/>
          </w:tcPr>
          <w:p w14:paraId="33D9092F" w14:textId="77777777" w:rsidR="006B1DCC" w:rsidRPr="00BF4EDF" w:rsidRDefault="006B1DCC" w:rsidP="006B1DCC">
            <w:pPr>
              <w:pStyle w:val="TAC"/>
            </w:pPr>
            <w:r w:rsidRPr="00BF4EDF">
              <w:t>dBm</w:t>
            </w:r>
          </w:p>
        </w:tc>
        <w:tc>
          <w:tcPr>
            <w:tcW w:w="1302" w:type="dxa"/>
          </w:tcPr>
          <w:p w14:paraId="2842141C" w14:textId="77777777" w:rsidR="006B1DCC" w:rsidRPr="00BF4EDF" w:rsidRDefault="006B1DCC" w:rsidP="006B1DCC">
            <w:pPr>
              <w:pStyle w:val="TAC"/>
            </w:pPr>
            <w:r w:rsidRPr="00BF4EDF">
              <w:t>-49</w:t>
            </w:r>
          </w:p>
        </w:tc>
        <w:tc>
          <w:tcPr>
            <w:tcW w:w="1302" w:type="dxa"/>
          </w:tcPr>
          <w:p w14:paraId="0A0A4D51" w14:textId="77777777" w:rsidR="006B1DCC" w:rsidRPr="00BF4EDF" w:rsidRDefault="006B1DCC" w:rsidP="006B1DCC">
            <w:pPr>
              <w:pStyle w:val="TAC"/>
            </w:pPr>
            <w:r w:rsidRPr="00BF4EDF">
              <w:t>-47</w:t>
            </w:r>
          </w:p>
        </w:tc>
        <w:tc>
          <w:tcPr>
            <w:tcW w:w="1302" w:type="dxa"/>
          </w:tcPr>
          <w:p w14:paraId="4844D96B" w14:textId="77777777" w:rsidR="006B1DCC" w:rsidRPr="00BF4EDF" w:rsidRDefault="006B1DCC" w:rsidP="006B1DCC">
            <w:pPr>
              <w:pStyle w:val="TAC"/>
            </w:pPr>
            <w:r w:rsidRPr="00BF4EDF">
              <w:t>-46.5</w:t>
            </w:r>
          </w:p>
        </w:tc>
        <w:tc>
          <w:tcPr>
            <w:tcW w:w="1302" w:type="dxa"/>
          </w:tcPr>
          <w:p w14:paraId="1455B22B" w14:textId="77777777" w:rsidR="006B1DCC" w:rsidRPr="00BF4EDF" w:rsidRDefault="006B1DCC" w:rsidP="006B1DCC">
            <w:pPr>
              <w:pStyle w:val="TAC"/>
            </w:pPr>
            <w:r w:rsidRPr="00BF4EDF">
              <w:t>-46</w:t>
            </w:r>
          </w:p>
        </w:tc>
        <w:tc>
          <w:tcPr>
            <w:tcW w:w="1302" w:type="dxa"/>
          </w:tcPr>
          <w:p w14:paraId="36A0DC5C" w14:textId="77777777" w:rsidR="006B1DCC" w:rsidRPr="00BF4EDF" w:rsidRDefault="006B1DCC" w:rsidP="006B1DCC">
            <w:pPr>
              <w:pStyle w:val="TAC"/>
            </w:pPr>
            <w:r w:rsidRPr="00BF4EDF">
              <w:t>-44.5</w:t>
            </w:r>
          </w:p>
        </w:tc>
      </w:tr>
      <w:tr w:rsidR="006B1DCC" w:rsidRPr="00BF4EDF" w14:paraId="47216D07" w14:textId="77777777" w:rsidTr="006B1DCC">
        <w:trPr>
          <w:jc w:val="center"/>
        </w:trPr>
        <w:tc>
          <w:tcPr>
            <w:tcW w:w="1487" w:type="dxa"/>
          </w:tcPr>
          <w:p w14:paraId="3252D327"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2E7B42FB" w14:textId="77777777" w:rsidR="006B1DCC" w:rsidRPr="00BF4EDF" w:rsidRDefault="006B1DCC" w:rsidP="006B1DCC">
            <w:pPr>
              <w:pStyle w:val="TAC"/>
            </w:pPr>
            <w:r w:rsidRPr="00BF4EDF">
              <w:t>dBm</w:t>
            </w:r>
          </w:p>
        </w:tc>
        <w:tc>
          <w:tcPr>
            <w:tcW w:w="6510" w:type="dxa"/>
            <w:gridSpan w:val="5"/>
          </w:tcPr>
          <w:p w14:paraId="49C5596C" w14:textId="77777777" w:rsidR="006B1DCC" w:rsidRPr="00BF4EDF" w:rsidRDefault="006B1DCC" w:rsidP="006B1DCC">
            <w:pPr>
              <w:pStyle w:val="TAC"/>
            </w:pPr>
            <w:r w:rsidRPr="00BF4EDF">
              <w:t>-25</w:t>
            </w:r>
          </w:p>
          <w:p w14:paraId="33044D97" w14:textId="77777777" w:rsidR="006B1DCC" w:rsidRPr="00BF4EDF" w:rsidRDefault="006B1DCC" w:rsidP="006B1DCC">
            <w:pPr>
              <w:pStyle w:val="TAC"/>
            </w:pPr>
          </w:p>
        </w:tc>
      </w:tr>
      <w:tr w:rsidR="006B1DCC" w:rsidRPr="00BF4EDF" w14:paraId="3248D370" w14:textId="77777777" w:rsidTr="006B1DCC">
        <w:trPr>
          <w:jc w:val="center"/>
        </w:trPr>
        <w:tc>
          <w:tcPr>
            <w:tcW w:w="1487" w:type="dxa"/>
          </w:tcPr>
          <w:p w14:paraId="686070D8"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56D5FD5D" w14:textId="77777777" w:rsidR="006B1DCC" w:rsidRPr="00BF4EDF" w:rsidRDefault="006B1DCC" w:rsidP="006B1DCC">
            <w:pPr>
              <w:pStyle w:val="TAC"/>
            </w:pPr>
            <w:r w:rsidRPr="00BF4EDF">
              <w:t>MHz</w:t>
            </w:r>
          </w:p>
        </w:tc>
        <w:tc>
          <w:tcPr>
            <w:tcW w:w="1302" w:type="dxa"/>
          </w:tcPr>
          <w:p w14:paraId="6A65AC07" w14:textId="77777777" w:rsidR="006B1DCC" w:rsidRPr="00BF4EDF" w:rsidRDefault="006B1DCC" w:rsidP="006B1DCC">
            <w:pPr>
              <w:pStyle w:val="TAC"/>
            </w:pPr>
            <w:r w:rsidRPr="00BF4EDF">
              <w:t>5</w:t>
            </w:r>
          </w:p>
        </w:tc>
        <w:tc>
          <w:tcPr>
            <w:tcW w:w="1302" w:type="dxa"/>
          </w:tcPr>
          <w:p w14:paraId="5985812D" w14:textId="77777777" w:rsidR="006B1DCC" w:rsidRPr="00BF4EDF" w:rsidRDefault="006B1DCC" w:rsidP="006B1DCC">
            <w:pPr>
              <w:pStyle w:val="TAC"/>
            </w:pPr>
            <w:r w:rsidRPr="00BF4EDF">
              <w:t>5</w:t>
            </w:r>
          </w:p>
        </w:tc>
        <w:tc>
          <w:tcPr>
            <w:tcW w:w="1302" w:type="dxa"/>
          </w:tcPr>
          <w:p w14:paraId="71B9861E" w14:textId="77777777" w:rsidR="006B1DCC" w:rsidRPr="00BF4EDF" w:rsidRDefault="006B1DCC" w:rsidP="006B1DCC">
            <w:pPr>
              <w:pStyle w:val="TAC"/>
            </w:pPr>
            <w:r w:rsidRPr="00BF4EDF">
              <w:t>5</w:t>
            </w:r>
          </w:p>
        </w:tc>
        <w:tc>
          <w:tcPr>
            <w:tcW w:w="1302" w:type="dxa"/>
          </w:tcPr>
          <w:p w14:paraId="755B26E1" w14:textId="77777777" w:rsidR="006B1DCC" w:rsidRPr="00BF4EDF" w:rsidRDefault="006B1DCC" w:rsidP="006B1DCC">
            <w:pPr>
              <w:pStyle w:val="TAC"/>
            </w:pPr>
            <w:r w:rsidRPr="00BF4EDF">
              <w:t>5</w:t>
            </w:r>
          </w:p>
        </w:tc>
        <w:tc>
          <w:tcPr>
            <w:tcW w:w="1302" w:type="dxa"/>
          </w:tcPr>
          <w:p w14:paraId="44EF7ADA" w14:textId="77777777" w:rsidR="006B1DCC" w:rsidRPr="00BF4EDF" w:rsidRDefault="006B1DCC" w:rsidP="006B1DCC">
            <w:pPr>
              <w:pStyle w:val="TAC"/>
            </w:pPr>
            <w:r w:rsidRPr="00BF4EDF">
              <w:t>5</w:t>
            </w:r>
          </w:p>
        </w:tc>
      </w:tr>
      <w:tr w:rsidR="006B1DCC" w:rsidRPr="00BF4EDF" w14:paraId="05A8676E" w14:textId="77777777" w:rsidTr="006B1DCC">
        <w:trPr>
          <w:jc w:val="center"/>
        </w:trPr>
        <w:tc>
          <w:tcPr>
            <w:tcW w:w="1487" w:type="dxa"/>
          </w:tcPr>
          <w:p w14:paraId="2EE44C26"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074A2D31" w14:textId="77777777" w:rsidR="006B1DCC" w:rsidRPr="00BF4EDF" w:rsidRDefault="006B1DCC" w:rsidP="006B1DCC">
            <w:pPr>
              <w:pStyle w:val="TAC"/>
            </w:pPr>
            <w:r w:rsidRPr="00BF4EDF">
              <w:t>MHz</w:t>
            </w:r>
          </w:p>
        </w:tc>
        <w:tc>
          <w:tcPr>
            <w:tcW w:w="1302" w:type="dxa"/>
            <w:vAlign w:val="center"/>
          </w:tcPr>
          <w:p w14:paraId="43B46D0B" w14:textId="77777777" w:rsidR="006B1DCC" w:rsidRPr="00BF4EDF" w:rsidRDefault="006B1DCC" w:rsidP="006B1DCC">
            <w:pPr>
              <w:pStyle w:val="TAC"/>
            </w:pPr>
            <w:r w:rsidRPr="00BF4EDF">
              <w:t>17.5</w:t>
            </w:r>
            <w:r w:rsidRPr="00BF4EDF">
              <w:br/>
              <w:t>/</w:t>
            </w:r>
            <w:r w:rsidRPr="00BF4EDF">
              <w:br/>
              <w:t>-17.5</w:t>
            </w:r>
          </w:p>
        </w:tc>
        <w:tc>
          <w:tcPr>
            <w:tcW w:w="1302" w:type="dxa"/>
            <w:vAlign w:val="center"/>
          </w:tcPr>
          <w:p w14:paraId="7BC81A55" w14:textId="77777777" w:rsidR="006B1DCC" w:rsidRPr="00BF4EDF" w:rsidRDefault="006B1DCC" w:rsidP="006B1DCC">
            <w:pPr>
              <w:pStyle w:val="TAC"/>
            </w:pPr>
            <w:r w:rsidRPr="00BF4EDF">
              <w:t>22.5</w:t>
            </w:r>
            <w:r w:rsidRPr="00BF4EDF">
              <w:br/>
              <w:t>/</w:t>
            </w:r>
            <w:r w:rsidRPr="00BF4EDF">
              <w:br/>
              <w:t>-22.5</w:t>
            </w:r>
          </w:p>
        </w:tc>
        <w:tc>
          <w:tcPr>
            <w:tcW w:w="1302" w:type="dxa"/>
            <w:vAlign w:val="center"/>
          </w:tcPr>
          <w:p w14:paraId="46A718D4" w14:textId="77777777" w:rsidR="006B1DCC" w:rsidRPr="00BF4EDF" w:rsidRDefault="006B1DCC" w:rsidP="006B1DCC">
            <w:pPr>
              <w:pStyle w:val="TAC"/>
            </w:pPr>
            <w:r w:rsidRPr="00BF4EDF">
              <w:t>27.5</w:t>
            </w:r>
            <w:r w:rsidRPr="00BF4EDF">
              <w:br/>
              <w:t>/</w:t>
            </w:r>
            <w:r w:rsidRPr="00BF4EDF">
              <w:br/>
              <w:t>-27.5</w:t>
            </w:r>
          </w:p>
        </w:tc>
        <w:tc>
          <w:tcPr>
            <w:tcW w:w="1302" w:type="dxa"/>
          </w:tcPr>
          <w:p w14:paraId="137050DD" w14:textId="77777777" w:rsidR="006B1DCC" w:rsidRPr="00BF4EDF" w:rsidRDefault="006B1DCC" w:rsidP="006B1DCC">
            <w:pPr>
              <w:pStyle w:val="TAC"/>
            </w:pPr>
            <w:r w:rsidRPr="00BF4EDF">
              <w:t>32.5</w:t>
            </w:r>
          </w:p>
          <w:p w14:paraId="56DAEB93" w14:textId="77777777" w:rsidR="006B1DCC" w:rsidRPr="00BF4EDF" w:rsidRDefault="006B1DCC" w:rsidP="006B1DCC">
            <w:pPr>
              <w:pStyle w:val="TAC"/>
            </w:pPr>
            <w:r w:rsidRPr="00BF4EDF">
              <w:t>/</w:t>
            </w:r>
          </w:p>
          <w:p w14:paraId="278C5692" w14:textId="77777777" w:rsidR="006B1DCC" w:rsidRPr="00BF4EDF" w:rsidRDefault="006B1DCC" w:rsidP="006B1DCC">
            <w:pPr>
              <w:pStyle w:val="TAC"/>
            </w:pPr>
            <w:r w:rsidRPr="00BF4EDF">
              <w:t>-32.5</w:t>
            </w:r>
          </w:p>
        </w:tc>
        <w:tc>
          <w:tcPr>
            <w:tcW w:w="1302" w:type="dxa"/>
          </w:tcPr>
          <w:p w14:paraId="4DE1F5A8" w14:textId="77777777" w:rsidR="006B1DCC" w:rsidRPr="00BF4EDF" w:rsidRDefault="006B1DCC" w:rsidP="006B1DCC">
            <w:pPr>
              <w:pStyle w:val="TAC"/>
            </w:pPr>
            <w:r w:rsidRPr="00BF4EDF">
              <w:t>42.5</w:t>
            </w:r>
          </w:p>
          <w:p w14:paraId="709A06F8" w14:textId="77777777" w:rsidR="006B1DCC" w:rsidRPr="00BF4EDF" w:rsidRDefault="006B1DCC" w:rsidP="006B1DCC">
            <w:pPr>
              <w:pStyle w:val="TAC"/>
            </w:pPr>
            <w:r w:rsidRPr="00BF4EDF">
              <w:t>/</w:t>
            </w:r>
          </w:p>
          <w:p w14:paraId="600A493C" w14:textId="77777777" w:rsidR="006B1DCC" w:rsidRPr="00BF4EDF" w:rsidRDefault="006B1DCC" w:rsidP="006B1DCC">
            <w:pPr>
              <w:pStyle w:val="TAC"/>
            </w:pPr>
            <w:r w:rsidRPr="00BF4EDF">
              <w:t>-42.5</w:t>
            </w:r>
          </w:p>
        </w:tc>
      </w:tr>
      <w:tr w:rsidR="006B1DCC" w:rsidRPr="00BF4EDF" w14:paraId="6466A9E8" w14:textId="77777777" w:rsidTr="006B1DCC">
        <w:trPr>
          <w:jc w:val="center"/>
        </w:trPr>
        <w:tc>
          <w:tcPr>
            <w:tcW w:w="1487" w:type="dxa"/>
            <w:vMerge w:val="restart"/>
          </w:tcPr>
          <w:p w14:paraId="28949844" w14:textId="77777777" w:rsidR="006B1DCC" w:rsidRPr="00BF4EDF" w:rsidRDefault="006B1DCC" w:rsidP="006B1DCC">
            <w:pPr>
              <w:pStyle w:val="TAH"/>
            </w:pPr>
            <w:r w:rsidRPr="00BF4EDF">
              <w:t>RX parameter</w:t>
            </w:r>
          </w:p>
        </w:tc>
        <w:tc>
          <w:tcPr>
            <w:tcW w:w="907" w:type="dxa"/>
            <w:vMerge w:val="restart"/>
          </w:tcPr>
          <w:p w14:paraId="67A2301C" w14:textId="77777777" w:rsidR="006B1DCC" w:rsidRPr="00BF4EDF" w:rsidRDefault="006B1DCC" w:rsidP="006B1DCC">
            <w:pPr>
              <w:pStyle w:val="TAH"/>
            </w:pPr>
            <w:r w:rsidRPr="00BF4EDF">
              <w:t>Units</w:t>
            </w:r>
          </w:p>
        </w:tc>
        <w:tc>
          <w:tcPr>
            <w:tcW w:w="6510" w:type="dxa"/>
            <w:gridSpan w:val="5"/>
          </w:tcPr>
          <w:p w14:paraId="541C7FFB" w14:textId="77777777" w:rsidR="006B1DCC" w:rsidRPr="00BF4EDF" w:rsidRDefault="006B1DCC" w:rsidP="006B1DCC">
            <w:pPr>
              <w:pStyle w:val="TAH"/>
            </w:pPr>
            <w:r w:rsidRPr="00BF4EDF">
              <w:t>Channel bandwidth</w:t>
            </w:r>
          </w:p>
        </w:tc>
      </w:tr>
      <w:tr w:rsidR="006B1DCC" w:rsidRPr="00BF4EDF" w14:paraId="178AFF57" w14:textId="77777777" w:rsidTr="006B1DCC">
        <w:trPr>
          <w:jc w:val="center"/>
        </w:trPr>
        <w:tc>
          <w:tcPr>
            <w:tcW w:w="1487" w:type="dxa"/>
            <w:vMerge/>
          </w:tcPr>
          <w:p w14:paraId="51910E6F" w14:textId="77777777" w:rsidR="006B1DCC" w:rsidRPr="00BF4EDF" w:rsidRDefault="006B1DCC" w:rsidP="006B1DCC">
            <w:pPr>
              <w:pStyle w:val="TAH"/>
            </w:pPr>
          </w:p>
        </w:tc>
        <w:tc>
          <w:tcPr>
            <w:tcW w:w="907" w:type="dxa"/>
            <w:vMerge/>
          </w:tcPr>
          <w:p w14:paraId="44E39A68" w14:textId="77777777" w:rsidR="006B1DCC" w:rsidRPr="00BF4EDF" w:rsidRDefault="006B1DCC" w:rsidP="006B1DCC">
            <w:pPr>
              <w:pStyle w:val="TAH"/>
            </w:pPr>
          </w:p>
        </w:tc>
        <w:tc>
          <w:tcPr>
            <w:tcW w:w="1302" w:type="dxa"/>
            <w:vAlign w:val="center"/>
          </w:tcPr>
          <w:p w14:paraId="6AA758B4" w14:textId="77777777" w:rsidR="006B1DCC" w:rsidRPr="00BF4EDF" w:rsidRDefault="006B1DCC" w:rsidP="006B1DCC">
            <w:pPr>
              <w:pStyle w:val="TAH"/>
            </w:pPr>
            <w:r w:rsidRPr="00BF4EDF">
              <w:t>90 MHz</w:t>
            </w:r>
          </w:p>
        </w:tc>
        <w:tc>
          <w:tcPr>
            <w:tcW w:w="1302" w:type="dxa"/>
            <w:vAlign w:val="center"/>
          </w:tcPr>
          <w:p w14:paraId="3102D1D3" w14:textId="77777777" w:rsidR="006B1DCC" w:rsidRPr="00BF4EDF" w:rsidRDefault="006B1DCC" w:rsidP="006B1DCC">
            <w:pPr>
              <w:pStyle w:val="TAH"/>
            </w:pPr>
            <w:r w:rsidRPr="00BF4EDF">
              <w:t>100 MHz</w:t>
            </w:r>
          </w:p>
        </w:tc>
        <w:tc>
          <w:tcPr>
            <w:tcW w:w="1302" w:type="dxa"/>
            <w:vAlign w:val="center"/>
          </w:tcPr>
          <w:p w14:paraId="54385CB9" w14:textId="77777777" w:rsidR="006B1DCC" w:rsidRPr="00BF4EDF" w:rsidRDefault="006B1DCC" w:rsidP="006B1DCC">
            <w:pPr>
              <w:pStyle w:val="TAH"/>
            </w:pPr>
          </w:p>
        </w:tc>
        <w:tc>
          <w:tcPr>
            <w:tcW w:w="1302" w:type="dxa"/>
          </w:tcPr>
          <w:p w14:paraId="114A1394" w14:textId="77777777" w:rsidR="006B1DCC" w:rsidRPr="00BF4EDF" w:rsidRDefault="006B1DCC" w:rsidP="006B1DCC">
            <w:pPr>
              <w:pStyle w:val="TAH"/>
            </w:pPr>
          </w:p>
        </w:tc>
        <w:tc>
          <w:tcPr>
            <w:tcW w:w="1302" w:type="dxa"/>
          </w:tcPr>
          <w:p w14:paraId="61DDDD98" w14:textId="77777777" w:rsidR="006B1DCC" w:rsidRPr="00BF4EDF" w:rsidRDefault="006B1DCC" w:rsidP="006B1DCC">
            <w:pPr>
              <w:pStyle w:val="TAC"/>
            </w:pPr>
          </w:p>
        </w:tc>
      </w:tr>
      <w:tr w:rsidR="006B1DCC" w:rsidRPr="00BF4EDF" w14:paraId="292A8E71" w14:textId="77777777" w:rsidTr="006B1DCC">
        <w:trPr>
          <w:jc w:val="center"/>
        </w:trPr>
        <w:tc>
          <w:tcPr>
            <w:tcW w:w="1487" w:type="dxa"/>
          </w:tcPr>
          <w:p w14:paraId="4A726E64" w14:textId="77777777" w:rsidR="006B1DCC" w:rsidRPr="00BF4EDF" w:rsidRDefault="006B1DCC" w:rsidP="006B1DCC">
            <w:pPr>
              <w:pStyle w:val="TAC"/>
            </w:pPr>
            <w:r w:rsidRPr="00BF4EDF">
              <w:t>Pw in Transmission Bandwidth Configuration, per CC</w:t>
            </w:r>
          </w:p>
        </w:tc>
        <w:tc>
          <w:tcPr>
            <w:tcW w:w="907" w:type="dxa"/>
          </w:tcPr>
          <w:p w14:paraId="2301DE9A" w14:textId="77777777" w:rsidR="006B1DCC" w:rsidRPr="00BF4EDF" w:rsidRDefault="006B1DCC" w:rsidP="006B1DCC">
            <w:pPr>
              <w:pStyle w:val="TAC"/>
            </w:pPr>
            <w:r w:rsidRPr="00BF4EDF">
              <w:t>dBm</w:t>
            </w:r>
          </w:p>
        </w:tc>
        <w:tc>
          <w:tcPr>
            <w:tcW w:w="1302" w:type="dxa"/>
            <w:vAlign w:val="center"/>
          </w:tcPr>
          <w:p w14:paraId="19C57F7B" w14:textId="77777777" w:rsidR="006B1DCC" w:rsidRPr="00BF4EDF" w:rsidRDefault="006B1DCC" w:rsidP="006B1DCC">
            <w:pPr>
              <w:pStyle w:val="TAC"/>
            </w:pPr>
            <w:r w:rsidRPr="00BF4EDF">
              <w:t>-44</w:t>
            </w:r>
          </w:p>
        </w:tc>
        <w:tc>
          <w:tcPr>
            <w:tcW w:w="1302" w:type="dxa"/>
            <w:vAlign w:val="center"/>
          </w:tcPr>
          <w:p w14:paraId="48B85ABD" w14:textId="77777777" w:rsidR="006B1DCC" w:rsidRPr="00BF4EDF" w:rsidRDefault="006B1DCC" w:rsidP="006B1DCC">
            <w:pPr>
              <w:pStyle w:val="TAC"/>
            </w:pPr>
            <w:r w:rsidRPr="00BF4EDF">
              <w:t>-43.5</w:t>
            </w:r>
          </w:p>
        </w:tc>
        <w:tc>
          <w:tcPr>
            <w:tcW w:w="1302" w:type="dxa"/>
            <w:vAlign w:val="center"/>
          </w:tcPr>
          <w:p w14:paraId="637DE252" w14:textId="77777777" w:rsidR="006B1DCC" w:rsidRPr="00BF4EDF" w:rsidRDefault="006B1DCC" w:rsidP="006B1DCC">
            <w:pPr>
              <w:pStyle w:val="TAC"/>
            </w:pPr>
          </w:p>
        </w:tc>
        <w:tc>
          <w:tcPr>
            <w:tcW w:w="1302" w:type="dxa"/>
          </w:tcPr>
          <w:p w14:paraId="6F603F93" w14:textId="77777777" w:rsidR="006B1DCC" w:rsidRPr="00BF4EDF" w:rsidRDefault="006B1DCC" w:rsidP="006B1DCC">
            <w:pPr>
              <w:pStyle w:val="TAC"/>
            </w:pPr>
          </w:p>
        </w:tc>
        <w:tc>
          <w:tcPr>
            <w:tcW w:w="1302" w:type="dxa"/>
          </w:tcPr>
          <w:p w14:paraId="5A73D7CC" w14:textId="77777777" w:rsidR="006B1DCC" w:rsidRPr="00BF4EDF" w:rsidRDefault="006B1DCC" w:rsidP="006B1DCC">
            <w:pPr>
              <w:pStyle w:val="TAC"/>
            </w:pPr>
          </w:p>
        </w:tc>
      </w:tr>
      <w:tr w:rsidR="006B1DCC" w:rsidRPr="00BF4EDF" w14:paraId="10B1C8A7" w14:textId="77777777" w:rsidTr="006B1DCC">
        <w:trPr>
          <w:jc w:val="center"/>
        </w:trPr>
        <w:tc>
          <w:tcPr>
            <w:tcW w:w="1487" w:type="dxa"/>
          </w:tcPr>
          <w:p w14:paraId="60A75D04"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0FA845BD" w14:textId="77777777" w:rsidR="006B1DCC" w:rsidRPr="00BF4EDF" w:rsidRDefault="006B1DCC" w:rsidP="006B1DCC">
            <w:pPr>
              <w:pStyle w:val="TAC"/>
            </w:pPr>
            <w:r w:rsidRPr="00BF4EDF">
              <w:t>dBm</w:t>
            </w:r>
          </w:p>
        </w:tc>
        <w:tc>
          <w:tcPr>
            <w:tcW w:w="2604" w:type="dxa"/>
            <w:gridSpan w:val="2"/>
            <w:vAlign w:val="center"/>
          </w:tcPr>
          <w:p w14:paraId="45880A9F" w14:textId="77777777" w:rsidR="006B1DCC" w:rsidRPr="00BF4EDF" w:rsidRDefault="006B1DCC" w:rsidP="006B1DCC">
            <w:pPr>
              <w:pStyle w:val="TAC"/>
            </w:pPr>
            <w:r w:rsidRPr="00BF4EDF">
              <w:t>-25</w:t>
            </w:r>
          </w:p>
        </w:tc>
        <w:tc>
          <w:tcPr>
            <w:tcW w:w="1302" w:type="dxa"/>
          </w:tcPr>
          <w:p w14:paraId="0F0C60FD" w14:textId="77777777" w:rsidR="006B1DCC" w:rsidRPr="00BF4EDF" w:rsidRDefault="006B1DCC" w:rsidP="006B1DCC">
            <w:pPr>
              <w:pStyle w:val="TAC"/>
            </w:pPr>
          </w:p>
        </w:tc>
        <w:tc>
          <w:tcPr>
            <w:tcW w:w="1302" w:type="dxa"/>
          </w:tcPr>
          <w:p w14:paraId="68F17A9D" w14:textId="77777777" w:rsidR="006B1DCC" w:rsidRPr="00BF4EDF" w:rsidRDefault="006B1DCC" w:rsidP="006B1DCC">
            <w:pPr>
              <w:pStyle w:val="TAC"/>
            </w:pPr>
          </w:p>
        </w:tc>
        <w:tc>
          <w:tcPr>
            <w:tcW w:w="1302" w:type="dxa"/>
          </w:tcPr>
          <w:p w14:paraId="12F9B56D" w14:textId="77777777" w:rsidR="006B1DCC" w:rsidRPr="00BF4EDF" w:rsidRDefault="006B1DCC" w:rsidP="006B1DCC">
            <w:pPr>
              <w:pStyle w:val="TAC"/>
            </w:pPr>
          </w:p>
        </w:tc>
      </w:tr>
      <w:tr w:rsidR="006B1DCC" w:rsidRPr="00BF4EDF" w14:paraId="2F10D437" w14:textId="77777777" w:rsidTr="006B1DCC">
        <w:trPr>
          <w:jc w:val="center"/>
        </w:trPr>
        <w:tc>
          <w:tcPr>
            <w:tcW w:w="1487" w:type="dxa"/>
          </w:tcPr>
          <w:p w14:paraId="0F6B6F09"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278F60DF" w14:textId="77777777" w:rsidR="006B1DCC" w:rsidRPr="00BF4EDF" w:rsidRDefault="006B1DCC" w:rsidP="006B1DCC">
            <w:pPr>
              <w:pStyle w:val="TAC"/>
            </w:pPr>
            <w:r w:rsidRPr="00BF4EDF">
              <w:t>MHz</w:t>
            </w:r>
          </w:p>
        </w:tc>
        <w:tc>
          <w:tcPr>
            <w:tcW w:w="1302" w:type="dxa"/>
            <w:vAlign w:val="center"/>
          </w:tcPr>
          <w:p w14:paraId="4284121E" w14:textId="77777777" w:rsidR="006B1DCC" w:rsidRPr="00BF4EDF" w:rsidRDefault="006B1DCC" w:rsidP="006B1DCC">
            <w:pPr>
              <w:pStyle w:val="TAC"/>
            </w:pPr>
            <w:r w:rsidRPr="00BF4EDF">
              <w:t>5</w:t>
            </w:r>
          </w:p>
        </w:tc>
        <w:tc>
          <w:tcPr>
            <w:tcW w:w="1302" w:type="dxa"/>
            <w:vAlign w:val="center"/>
          </w:tcPr>
          <w:p w14:paraId="5FB7F132" w14:textId="77777777" w:rsidR="006B1DCC" w:rsidRPr="00BF4EDF" w:rsidRDefault="006B1DCC" w:rsidP="006B1DCC">
            <w:pPr>
              <w:pStyle w:val="TAC"/>
            </w:pPr>
            <w:r w:rsidRPr="00BF4EDF">
              <w:t>5</w:t>
            </w:r>
          </w:p>
        </w:tc>
        <w:tc>
          <w:tcPr>
            <w:tcW w:w="1302" w:type="dxa"/>
            <w:vAlign w:val="center"/>
          </w:tcPr>
          <w:p w14:paraId="2EAD0560" w14:textId="77777777" w:rsidR="006B1DCC" w:rsidRPr="00BF4EDF" w:rsidRDefault="006B1DCC" w:rsidP="006B1DCC">
            <w:pPr>
              <w:pStyle w:val="TAC"/>
            </w:pPr>
          </w:p>
        </w:tc>
        <w:tc>
          <w:tcPr>
            <w:tcW w:w="1302" w:type="dxa"/>
          </w:tcPr>
          <w:p w14:paraId="3EB3F12B" w14:textId="77777777" w:rsidR="006B1DCC" w:rsidRPr="00BF4EDF" w:rsidRDefault="006B1DCC" w:rsidP="006B1DCC">
            <w:pPr>
              <w:pStyle w:val="TAC"/>
            </w:pPr>
          </w:p>
        </w:tc>
        <w:tc>
          <w:tcPr>
            <w:tcW w:w="1302" w:type="dxa"/>
          </w:tcPr>
          <w:p w14:paraId="1837C86E" w14:textId="77777777" w:rsidR="006B1DCC" w:rsidRPr="00BF4EDF" w:rsidRDefault="006B1DCC" w:rsidP="006B1DCC">
            <w:pPr>
              <w:pStyle w:val="TAC"/>
            </w:pPr>
          </w:p>
        </w:tc>
      </w:tr>
      <w:tr w:rsidR="006B1DCC" w:rsidRPr="00BF4EDF" w14:paraId="1539D520" w14:textId="77777777" w:rsidTr="006B1DCC">
        <w:trPr>
          <w:jc w:val="center"/>
        </w:trPr>
        <w:tc>
          <w:tcPr>
            <w:tcW w:w="1487" w:type="dxa"/>
          </w:tcPr>
          <w:p w14:paraId="33AA1AEC"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1FD79A84" w14:textId="77777777" w:rsidR="006B1DCC" w:rsidRPr="00BF4EDF" w:rsidRDefault="006B1DCC" w:rsidP="006B1DCC">
            <w:pPr>
              <w:pStyle w:val="TAC"/>
            </w:pPr>
            <w:r w:rsidRPr="00BF4EDF">
              <w:t>MHz</w:t>
            </w:r>
          </w:p>
        </w:tc>
        <w:tc>
          <w:tcPr>
            <w:tcW w:w="1302" w:type="dxa"/>
            <w:vAlign w:val="center"/>
          </w:tcPr>
          <w:p w14:paraId="2D4F7812" w14:textId="77777777" w:rsidR="006B1DCC" w:rsidRPr="00BF4EDF" w:rsidRDefault="006B1DCC" w:rsidP="006B1DCC">
            <w:pPr>
              <w:pStyle w:val="TAC"/>
            </w:pPr>
            <w:r w:rsidRPr="00BF4EDF">
              <w:t>47.5</w:t>
            </w:r>
          </w:p>
          <w:p w14:paraId="5CBE1444" w14:textId="77777777" w:rsidR="006B1DCC" w:rsidRPr="00BF4EDF" w:rsidRDefault="006B1DCC" w:rsidP="006B1DCC">
            <w:pPr>
              <w:pStyle w:val="TAC"/>
            </w:pPr>
            <w:r w:rsidRPr="00BF4EDF">
              <w:t>/</w:t>
            </w:r>
          </w:p>
          <w:p w14:paraId="031C6AB8" w14:textId="77777777" w:rsidR="006B1DCC" w:rsidRPr="00BF4EDF" w:rsidRDefault="006B1DCC" w:rsidP="006B1DCC">
            <w:pPr>
              <w:pStyle w:val="TAC"/>
            </w:pPr>
            <w:r w:rsidRPr="00BF4EDF">
              <w:t>-47.5</w:t>
            </w:r>
          </w:p>
        </w:tc>
        <w:tc>
          <w:tcPr>
            <w:tcW w:w="1302" w:type="dxa"/>
            <w:vAlign w:val="center"/>
          </w:tcPr>
          <w:p w14:paraId="7436CB8A" w14:textId="77777777" w:rsidR="006B1DCC" w:rsidRPr="00BF4EDF" w:rsidRDefault="006B1DCC" w:rsidP="006B1DCC">
            <w:pPr>
              <w:pStyle w:val="TAC"/>
            </w:pPr>
            <w:r w:rsidRPr="00BF4EDF">
              <w:t>52.5</w:t>
            </w:r>
          </w:p>
          <w:p w14:paraId="752B5DE6" w14:textId="77777777" w:rsidR="006B1DCC" w:rsidRPr="00BF4EDF" w:rsidRDefault="006B1DCC" w:rsidP="006B1DCC">
            <w:pPr>
              <w:pStyle w:val="TAC"/>
            </w:pPr>
            <w:r w:rsidRPr="00BF4EDF">
              <w:t>/</w:t>
            </w:r>
          </w:p>
          <w:p w14:paraId="1BBE3F90" w14:textId="77777777" w:rsidR="006B1DCC" w:rsidRPr="00BF4EDF" w:rsidRDefault="006B1DCC" w:rsidP="006B1DCC">
            <w:pPr>
              <w:pStyle w:val="TAC"/>
            </w:pPr>
            <w:r w:rsidRPr="00BF4EDF">
              <w:t>-52.5</w:t>
            </w:r>
          </w:p>
        </w:tc>
        <w:tc>
          <w:tcPr>
            <w:tcW w:w="1302" w:type="dxa"/>
            <w:vAlign w:val="center"/>
          </w:tcPr>
          <w:p w14:paraId="6C99264A" w14:textId="77777777" w:rsidR="006B1DCC" w:rsidRPr="00BF4EDF" w:rsidRDefault="006B1DCC" w:rsidP="006B1DCC">
            <w:pPr>
              <w:pStyle w:val="TAC"/>
            </w:pPr>
          </w:p>
        </w:tc>
        <w:tc>
          <w:tcPr>
            <w:tcW w:w="1302" w:type="dxa"/>
          </w:tcPr>
          <w:p w14:paraId="4A5EE0D0" w14:textId="77777777" w:rsidR="006B1DCC" w:rsidRPr="00BF4EDF" w:rsidRDefault="006B1DCC" w:rsidP="006B1DCC">
            <w:pPr>
              <w:pStyle w:val="TAC"/>
            </w:pPr>
          </w:p>
        </w:tc>
        <w:tc>
          <w:tcPr>
            <w:tcW w:w="1302" w:type="dxa"/>
          </w:tcPr>
          <w:p w14:paraId="34E37630" w14:textId="77777777" w:rsidR="006B1DCC" w:rsidRPr="00BF4EDF" w:rsidRDefault="006B1DCC" w:rsidP="006B1DCC">
            <w:pPr>
              <w:pStyle w:val="TAC"/>
            </w:pPr>
          </w:p>
        </w:tc>
      </w:tr>
      <w:tr w:rsidR="006B1DCC" w:rsidRPr="00BF4EDF" w14:paraId="3ED50467" w14:textId="77777777" w:rsidTr="006B1DCC">
        <w:trPr>
          <w:jc w:val="center"/>
        </w:trPr>
        <w:tc>
          <w:tcPr>
            <w:tcW w:w="8904" w:type="dxa"/>
            <w:gridSpan w:val="7"/>
          </w:tcPr>
          <w:p w14:paraId="66B1DD40" w14:textId="77777777" w:rsidR="006B1DCC" w:rsidRPr="00BF4EDF" w:rsidRDefault="006B1DCC" w:rsidP="006B1DCC">
            <w:pPr>
              <w:pStyle w:val="TAN"/>
            </w:pPr>
            <w:r w:rsidRPr="00BF4EDF">
              <w:t>NOTE 1:</w:t>
            </w:r>
            <w:r w:rsidRPr="00BF4EDF">
              <w:tab/>
              <w:t xml:space="preserve">The transmitter shall be set to 24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5081DC08"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Osaka"/>
                <w:position w:val="-14"/>
              </w:rPr>
              <w:object w:dxaOrig="2659" w:dyaOrig="399" w14:anchorId="46C393CC">
                <v:shape id="_x0000_i1030" type="#_x0000_t75" style="width:114.05pt;height:11.55pt;mso-position-horizontal-relative:page;mso-position-vertical-relative:page" o:ole="">
                  <v:imagedata r:id="rId24" o:title=""/>
                </v:shape>
                <o:OLEObject Type="Embed" ProgID="Equation.3" ShapeID="_x0000_i1030" DrawAspect="Content" ObjectID="_1770792794" r:id="rId30"/>
              </w:object>
            </w:r>
            <w:r w:rsidRPr="00BF4EDF">
              <w:t>MHz with SCS the sub-carrier spacing of the wanted signal in MHz. The interferer is an NR signal with an SCS equal to that of the wanted signal.</w:t>
            </w:r>
          </w:p>
          <w:p w14:paraId="20E2FB72" w14:textId="77777777" w:rsidR="006B1DCC" w:rsidRPr="00BF4EDF" w:rsidRDefault="006B1DCC" w:rsidP="006B1DCC">
            <w:pPr>
              <w:pStyle w:val="TAN"/>
            </w:pPr>
            <w:r w:rsidRPr="00BF4EDF">
              <w:t>NOTE 3:</w:t>
            </w:r>
            <w:r w:rsidRPr="00BF4EDF">
              <w:tab/>
              <w:t>The interferer consists of the RMC specified in Annexes A.3.2.2 and A.3.3.2 with one sided dynamic OCNG Pattern OP.1 FDD/TDD for the DL-signal as described in Annex A.5.1.1/A.5.2.1.</w:t>
            </w:r>
          </w:p>
        </w:tc>
      </w:tr>
    </w:tbl>
    <w:p w14:paraId="0D16C1E8" w14:textId="77777777" w:rsidR="006B1DCC" w:rsidRPr="00BF4EDF" w:rsidRDefault="006B1DCC" w:rsidP="006B1DCC"/>
    <w:p w14:paraId="3D1996A1" w14:textId="77777777" w:rsidR="006B1DCC" w:rsidRPr="00BF4EDF" w:rsidRDefault="006B1DCC" w:rsidP="006B1DCC">
      <w:r w:rsidRPr="00BF4EDF">
        <w:t xml:space="preserve">For NR PCC </w:t>
      </w:r>
      <w:r w:rsidRPr="00BF4EDF">
        <w:rPr>
          <w:lang w:eastAsia="zh-CN"/>
        </w:rPr>
        <w:t>and</w:t>
      </w:r>
      <w:r w:rsidRPr="00BF4EDF">
        <w:t xml:space="preserve"> SCCs of inter-band and intra-band non-contiguous</w:t>
      </w:r>
      <w:r w:rsidRPr="00BF4EDF">
        <w:rPr>
          <w:rFonts w:eastAsia="SimSun"/>
          <w:lang w:eastAsia="zh-CN"/>
        </w:rPr>
        <w:t xml:space="preserve"> </w:t>
      </w:r>
      <w:r w:rsidRPr="00BF4EDF">
        <w:t>CA with F</w:t>
      </w:r>
      <w:r w:rsidRPr="00BF4EDF">
        <w:rPr>
          <w:vertAlign w:val="subscript"/>
        </w:rPr>
        <w:t>DL_low</w:t>
      </w:r>
      <w:r w:rsidRPr="00BF4EDF">
        <w:t xml:space="preserve"> ≥ 3300 MHz and F</w:t>
      </w:r>
      <w:r w:rsidRPr="00BF4EDF">
        <w:rPr>
          <w:vertAlign w:val="subscript"/>
        </w:rPr>
        <w:t>UL_low</w:t>
      </w:r>
      <w:r w:rsidRPr="00BF4EDF">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4EDF">
        <w:rPr>
          <w:lang w:eastAsia="zh-CN"/>
        </w:rPr>
        <w:t>3</w:t>
      </w:r>
      <w:r w:rsidRPr="00BF4EDF">
        <w:t>.5-</w:t>
      </w:r>
      <w:r w:rsidRPr="00BF4EDF">
        <w:rPr>
          <w:rFonts w:eastAsia="SimSun"/>
          <w:lang w:eastAsia="zh-CN"/>
        </w:rPr>
        <w:t>8</w:t>
      </w:r>
      <w:r w:rsidRPr="00BF4EDF">
        <w:t xml:space="preserve"> and 7.5A.</w:t>
      </w:r>
      <w:r w:rsidRPr="00BF4EDF">
        <w:rPr>
          <w:lang w:eastAsia="zh-CN"/>
        </w:rPr>
        <w:t>3</w:t>
      </w:r>
      <w:r w:rsidRPr="00BF4EDF">
        <w:t>.5-</w:t>
      </w:r>
      <w:r w:rsidRPr="00BF4EDF">
        <w:rPr>
          <w:rFonts w:eastAsia="SimSun"/>
          <w:lang w:eastAsia="zh-CN"/>
        </w:rPr>
        <w:t>9</w:t>
      </w:r>
      <w:r w:rsidRPr="00BF4EDF">
        <w:t>.</w:t>
      </w:r>
    </w:p>
    <w:p w14:paraId="19B484EB" w14:textId="77777777" w:rsidR="006B1DCC" w:rsidRPr="00BF4EDF" w:rsidRDefault="006B1DCC" w:rsidP="006B1DCC">
      <w:pPr>
        <w:pStyle w:val="TH"/>
      </w:pPr>
      <w:r w:rsidRPr="00BF4EDF">
        <w:t>Table 7.5A.</w:t>
      </w:r>
      <w:r w:rsidRPr="00BF4EDF">
        <w:rPr>
          <w:lang w:eastAsia="zh-CN"/>
        </w:rPr>
        <w:t>3</w:t>
      </w:r>
      <w:r w:rsidRPr="00BF4EDF">
        <w:t>.5-</w:t>
      </w:r>
      <w:r w:rsidRPr="00BF4EDF">
        <w:rPr>
          <w:rFonts w:eastAsia="SimSun"/>
          <w:lang w:eastAsia="zh-CN"/>
        </w:rPr>
        <w:t>7</w:t>
      </w:r>
      <w:r w:rsidRPr="00BF4EDF">
        <w:t>: ACS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(inter-band</w:t>
      </w:r>
      <w:r w:rsidRPr="00BF4EDF">
        <w:rPr>
          <w:rFonts w:eastAsia="SimSun"/>
          <w:lang w:eastAsia="zh-CN"/>
        </w:rPr>
        <w:t xml:space="preserve">, </w:t>
      </w:r>
      <w:r w:rsidRPr="00BF4EDF">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BF4EDF" w14:paraId="2721AD45" w14:textId="77777777" w:rsidTr="006B1DCC">
        <w:trPr>
          <w:jc w:val="center"/>
        </w:trPr>
        <w:tc>
          <w:tcPr>
            <w:tcW w:w="1487" w:type="dxa"/>
            <w:vMerge w:val="restart"/>
          </w:tcPr>
          <w:p w14:paraId="3D5BEA76" w14:textId="77777777" w:rsidR="006B1DCC" w:rsidRPr="00BF4EDF" w:rsidRDefault="006B1DCC" w:rsidP="006B1DCC">
            <w:pPr>
              <w:pStyle w:val="TAH"/>
            </w:pPr>
            <w:r w:rsidRPr="00BF4EDF">
              <w:t>RX parameter</w:t>
            </w:r>
          </w:p>
        </w:tc>
        <w:tc>
          <w:tcPr>
            <w:tcW w:w="907" w:type="dxa"/>
            <w:vMerge w:val="restart"/>
          </w:tcPr>
          <w:p w14:paraId="0A3E8876" w14:textId="77777777" w:rsidR="006B1DCC" w:rsidRPr="00BF4EDF" w:rsidRDefault="006B1DCC" w:rsidP="006B1DCC">
            <w:pPr>
              <w:pStyle w:val="TAH"/>
            </w:pPr>
            <w:r w:rsidRPr="00BF4EDF">
              <w:t>Units</w:t>
            </w:r>
          </w:p>
        </w:tc>
        <w:tc>
          <w:tcPr>
            <w:tcW w:w="5155" w:type="dxa"/>
            <w:gridSpan w:val="5"/>
          </w:tcPr>
          <w:p w14:paraId="1C05D74F" w14:textId="77777777" w:rsidR="006B1DCC" w:rsidRPr="00BF4EDF" w:rsidRDefault="006B1DCC" w:rsidP="006B1DCC">
            <w:pPr>
              <w:pStyle w:val="TAH"/>
            </w:pPr>
            <w:r w:rsidRPr="00BF4EDF">
              <w:t>Channel bandwidth</w:t>
            </w:r>
          </w:p>
        </w:tc>
      </w:tr>
      <w:tr w:rsidR="006B1DCC" w:rsidRPr="00BF4EDF" w14:paraId="14678FE5" w14:textId="77777777" w:rsidTr="006B1DCC">
        <w:trPr>
          <w:jc w:val="center"/>
        </w:trPr>
        <w:tc>
          <w:tcPr>
            <w:tcW w:w="1487" w:type="dxa"/>
            <w:vMerge/>
          </w:tcPr>
          <w:p w14:paraId="5200F30D" w14:textId="77777777" w:rsidR="006B1DCC" w:rsidRPr="00BF4EDF" w:rsidRDefault="006B1DCC" w:rsidP="006B1DCC">
            <w:pPr>
              <w:pStyle w:val="TAH"/>
            </w:pPr>
          </w:p>
        </w:tc>
        <w:tc>
          <w:tcPr>
            <w:tcW w:w="907" w:type="dxa"/>
            <w:vMerge/>
          </w:tcPr>
          <w:p w14:paraId="09792267" w14:textId="77777777" w:rsidR="006B1DCC" w:rsidRPr="00BF4EDF" w:rsidRDefault="006B1DCC" w:rsidP="006B1DCC">
            <w:pPr>
              <w:pStyle w:val="TAH"/>
            </w:pPr>
          </w:p>
        </w:tc>
        <w:tc>
          <w:tcPr>
            <w:tcW w:w="1031" w:type="dxa"/>
          </w:tcPr>
          <w:p w14:paraId="07297362" w14:textId="77777777" w:rsidR="006B1DCC" w:rsidRPr="00BF4EDF" w:rsidRDefault="006B1DCC" w:rsidP="006B1DCC">
            <w:pPr>
              <w:pStyle w:val="TAH"/>
            </w:pPr>
            <w:r w:rsidRPr="00BF4EDF">
              <w:t>10 MHz</w:t>
            </w:r>
          </w:p>
        </w:tc>
        <w:tc>
          <w:tcPr>
            <w:tcW w:w="1031" w:type="dxa"/>
          </w:tcPr>
          <w:p w14:paraId="5C3C1F49" w14:textId="77777777" w:rsidR="006B1DCC" w:rsidRPr="00BF4EDF" w:rsidRDefault="006B1DCC" w:rsidP="006B1DCC">
            <w:pPr>
              <w:pStyle w:val="TAH"/>
            </w:pPr>
            <w:r w:rsidRPr="00BF4EDF">
              <w:t>15 MHz</w:t>
            </w:r>
          </w:p>
        </w:tc>
        <w:tc>
          <w:tcPr>
            <w:tcW w:w="1031" w:type="dxa"/>
          </w:tcPr>
          <w:p w14:paraId="09892590" w14:textId="77777777" w:rsidR="006B1DCC" w:rsidRPr="00BF4EDF" w:rsidRDefault="006B1DCC" w:rsidP="006B1DCC">
            <w:pPr>
              <w:pStyle w:val="TAH"/>
            </w:pPr>
            <w:r w:rsidRPr="00BF4EDF">
              <w:t>20 MHz</w:t>
            </w:r>
          </w:p>
        </w:tc>
        <w:tc>
          <w:tcPr>
            <w:tcW w:w="1031" w:type="dxa"/>
          </w:tcPr>
          <w:p w14:paraId="6D72CA52" w14:textId="77777777" w:rsidR="006B1DCC" w:rsidRPr="00BF4EDF" w:rsidRDefault="006B1DCC" w:rsidP="006B1DCC">
            <w:pPr>
              <w:pStyle w:val="TAH"/>
            </w:pPr>
            <w:r w:rsidRPr="00BF4EDF">
              <w:t>40 MHz</w:t>
            </w:r>
          </w:p>
        </w:tc>
        <w:tc>
          <w:tcPr>
            <w:tcW w:w="1031" w:type="dxa"/>
          </w:tcPr>
          <w:p w14:paraId="67C890CA" w14:textId="77777777" w:rsidR="006B1DCC" w:rsidRPr="00BF4EDF" w:rsidRDefault="006B1DCC" w:rsidP="006B1DCC">
            <w:pPr>
              <w:pStyle w:val="TAH"/>
            </w:pPr>
            <w:r w:rsidRPr="00BF4EDF">
              <w:t>50 MHz</w:t>
            </w:r>
          </w:p>
        </w:tc>
      </w:tr>
      <w:tr w:rsidR="006B1DCC" w:rsidRPr="00BF4EDF" w14:paraId="3830AD58" w14:textId="77777777" w:rsidTr="006B1DCC">
        <w:trPr>
          <w:jc w:val="center"/>
        </w:trPr>
        <w:tc>
          <w:tcPr>
            <w:tcW w:w="1487" w:type="dxa"/>
          </w:tcPr>
          <w:p w14:paraId="6407F6FE" w14:textId="77777777" w:rsidR="006B1DCC" w:rsidRPr="00BF4EDF" w:rsidRDefault="006B1DCC" w:rsidP="006B1DCC">
            <w:pPr>
              <w:pStyle w:val="TAC"/>
            </w:pPr>
            <w:r w:rsidRPr="00BF4EDF">
              <w:t>ACS</w:t>
            </w:r>
          </w:p>
        </w:tc>
        <w:tc>
          <w:tcPr>
            <w:tcW w:w="907" w:type="dxa"/>
          </w:tcPr>
          <w:p w14:paraId="209B4DF6" w14:textId="77777777" w:rsidR="006B1DCC" w:rsidRPr="00BF4EDF" w:rsidRDefault="006B1DCC" w:rsidP="006B1DCC">
            <w:pPr>
              <w:pStyle w:val="TAC"/>
            </w:pPr>
            <w:r w:rsidRPr="00BF4EDF">
              <w:t>dB</w:t>
            </w:r>
          </w:p>
        </w:tc>
        <w:tc>
          <w:tcPr>
            <w:tcW w:w="1031" w:type="dxa"/>
          </w:tcPr>
          <w:p w14:paraId="010A8820" w14:textId="77777777" w:rsidR="006B1DCC" w:rsidRPr="00BF4EDF" w:rsidRDefault="006B1DCC" w:rsidP="006B1DCC">
            <w:pPr>
              <w:pStyle w:val="TAC"/>
            </w:pPr>
            <w:r w:rsidRPr="00BF4EDF">
              <w:t>33</w:t>
            </w:r>
          </w:p>
        </w:tc>
        <w:tc>
          <w:tcPr>
            <w:tcW w:w="1031" w:type="dxa"/>
          </w:tcPr>
          <w:p w14:paraId="0C14D81E" w14:textId="77777777" w:rsidR="006B1DCC" w:rsidRPr="00BF4EDF" w:rsidRDefault="006B1DCC" w:rsidP="006B1DCC">
            <w:pPr>
              <w:pStyle w:val="TAC"/>
            </w:pPr>
            <w:r w:rsidRPr="00BF4EDF">
              <w:t>33</w:t>
            </w:r>
          </w:p>
        </w:tc>
        <w:tc>
          <w:tcPr>
            <w:tcW w:w="1031" w:type="dxa"/>
          </w:tcPr>
          <w:p w14:paraId="16B3BBFD" w14:textId="77777777" w:rsidR="006B1DCC" w:rsidRPr="00BF4EDF" w:rsidRDefault="006B1DCC" w:rsidP="006B1DCC">
            <w:pPr>
              <w:pStyle w:val="TAC"/>
            </w:pPr>
            <w:r w:rsidRPr="00BF4EDF">
              <w:t>33</w:t>
            </w:r>
          </w:p>
        </w:tc>
        <w:tc>
          <w:tcPr>
            <w:tcW w:w="1031" w:type="dxa"/>
          </w:tcPr>
          <w:p w14:paraId="083F83A9" w14:textId="77777777" w:rsidR="006B1DCC" w:rsidRPr="00BF4EDF" w:rsidRDefault="006B1DCC" w:rsidP="006B1DCC">
            <w:pPr>
              <w:pStyle w:val="TAC"/>
            </w:pPr>
            <w:r w:rsidRPr="00BF4EDF">
              <w:t>33</w:t>
            </w:r>
          </w:p>
        </w:tc>
        <w:tc>
          <w:tcPr>
            <w:tcW w:w="1031" w:type="dxa"/>
          </w:tcPr>
          <w:p w14:paraId="07AAA2B5" w14:textId="77777777" w:rsidR="006B1DCC" w:rsidRPr="00BF4EDF" w:rsidRDefault="006B1DCC" w:rsidP="006B1DCC">
            <w:pPr>
              <w:pStyle w:val="TAC"/>
            </w:pPr>
            <w:r w:rsidRPr="00BF4EDF">
              <w:t>33</w:t>
            </w:r>
          </w:p>
        </w:tc>
      </w:tr>
      <w:tr w:rsidR="006B1DCC" w:rsidRPr="00BF4EDF" w14:paraId="3572870D" w14:textId="77777777" w:rsidTr="006B1DCC">
        <w:trPr>
          <w:jc w:val="center"/>
        </w:trPr>
        <w:tc>
          <w:tcPr>
            <w:tcW w:w="1487" w:type="dxa"/>
            <w:vMerge w:val="restart"/>
          </w:tcPr>
          <w:p w14:paraId="3E76D1E9" w14:textId="77777777" w:rsidR="006B1DCC" w:rsidRPr="00BF4EDF" w:rsidRDefault="006B1DCC" w:rsidP="006B1DCC">
            <w:pPr>
              <w:pStyle w:val="TAC"/>
            </w:pPr>
            <w:r w:rsidRPr="00BF4EDF">
              <w:t>RX parameter</w:t>
            </w:r>
          </w:p>
        </w:tc>
        <w:tc>
          <w:tcPr>
            <w:tcW w:w="907" w:type="dxa"/>
            <w:vMerge w:val="restart"/>
          </w:tcPr>
          <w:p w14:paraId="6F5FBDFE" w14:textId="77777777" w:rsidR="006B1DCC" w:rsidRPr="00BF4EDF" w:rsidRDefault="006B1DCC" w:rsidP="006B1DCC">
            <w:pPr>
              <w:pStyle w:val="TAC"/>
            </w:pPr>
            <w:r w:rsidRPr="00BF4EDF">
              <w:t>Units</w:t>
            </w:r>
          </w:p>
        </w:tc>
        <w:tc>
          <w:tcPr>
            <w:tcW w:w="5155" w:type="dxa"/>
            <w:gridSpan w:val="5"/>
          </w:tcPr>
          <w:p w14:paraId="4708BE1F" w14:textId="77777777" w:rsidR="006B1DCC" w:rsidRPr="00BF4EDF" w:rsidRDefault="006B1DCC" w:rsidP="006B1DCC">
            <w:pPr>
              <w:pStyle w:val="TAC"/>
            </w:pPr>
            <w:r w:rsidRPr="00BF4EDF">
              <w:t>Channel bandwidth</w:t>
            </w:r>
          </w:p>
        </w:tc>
      </w:tr>
      <w:tr w:rsidR="006B1DCC" w:rsidRPr="00BF4EDF" w14:paraId="10D7C086" w14:textId="77777777" w:rsidTr="006B1DCC">
        <w:trPr>
          <w:jc w:val="center"/>
        </w:trPr>
        <w:tc>
          <w:tcPr>
            <w:tcW w:w="1487" w:type="dxa"/>
            <w:vMerge/>
          </w:tcPr>
          <w:p w14:paraId="05B3C4C2" w14:textId="77777777" w:rsidR="006B1DCC" w:rsidRPr="00BF4EDF" w:rsidRDefault="006B1DCC" w:rsidP="006B1DCC">
            <w:pPr>
              <w:pStyle w:val="TAC"/>
            </w:pPr>
          </w:p>
        </w:tc>
        <w:tc>
          <w:tcPr>
            <w:tcW w:w="907" w:type="dxa"/>
            <w:vMerge/>
          </w:tcPr>
          <w:p w14:paraId="5C900172" w14:textId="77777777" w:rsidR="006B1DCC" w:rsidRPr="00BF4EDF" w:rsidRDefault="006B1DCC" w:rsidP="006B1DCC">
            <w:pPr>
              <w:pStyle w:val="TAC"/>
            </w:pPr>
          </w:p>
        </w:tc>
        <w:tc>
          <w:tcPr>
            <w:tcW w:w="1031" w:type="dxa"/>
          </w:tcPr>
          <w:p w14:paraId="1B944A62" w14:textId="77777777" w:rsidR="006B1DCC" w:rsidRPr="00BF4EDF" w:rsidRDefault="006B1DCC" w:rsidP="006B1DCC">
            <w:pPr>
              <w:pStyle w:val="TAC"/>
            </w:pPr>
            <w:r w:rsidRPr="00BF4EDF">
              <w:t>60 MHz</w:t>
            </w:r>
          </w:p>
        </w:tc>
        <w:tc>
          <w:tcPr>
            <w:tcW w:w="1031" w:type="dxa"/>
          </w:tcPr>
          <w:p w14:paraId="22F64E85" w14:textId="77777777" w:rsidR="006B1DCC" w:rsidRPr="00BF4EDF" w:rsidRDefault="006B1DCC" w:rsidP="006B1DCC">
            <w:pPr>
              <w:pStyle w:val="TAC"/>
            </w:pPr>
            <w:r w:rsidRPr="00BF4EDF">
              <w:t>80 MHz</w:t>
            </w:r>
          </w:p>
        </w:tc>
        <w:tc>
          <w:tcPr>
            <w:tcW w:w="1031" w:type="dxa"/>
          </w:tcPr>
          <w:p w14:paraId="5E2F11A4" w14:textId="77777777" w:rsidR="006B1DCC" w:rsidRPr="00BF4EDF" w:rsidRDefault="006B1DCC" w:rsidP="006B1DCC">
            <w:pPr>
              <w:pStyle w:val="TAC"/>
            </w:pPr>
            <w:r w:rsidRPr="00BF4EDF">
              <w:t>90 MHz</w:t>
            </w:r>
          </w:p>
        </w:tc>
        <w:tc>
          <w:tcPr>
            <w:tcW w:w="1031" w:type="dxa"/>
          </w:tcPr>
          <w:p w14:paraId="4EC4ABCD" w14:textId="77777777" w:rsidR="006B1DCC" w:rsidRPr="00BF4EDF" w:rsidRDefault="006B1DCC" w:rsidP="006B1DCC">
            <w:pPr>
              <w:pStyle w:val="TAC"/>
            </w:pPr>
            <w:r w:rsidRPr="00BF4EDF">
              <w:t>100 MHz</w:t>
            </w:r>
          </w:p>
        </w:tc>
        <w:tc>
          <w:tcPr>
            <w:tcW w:w="1031" w:type="dxa"/>
          </w:tcPr>
          <w:p w14:paraId="69FFAE89" w14:textId="77777777" w:rsidR="006B1DCC" w:rsidRPr="00BF4EDF" w:rsidRDefault="006B1DCC" w:rsidP="006B1DCC">
            <w:pPr>
              <w:pStyle w:val="TAC"/>
            </w:pPr>
          </w:p>
        </w:tc>
      </w:tr>
      <w:tr w:rsidR="006B1DCC" w:rsidRPr="00BF4EDF" w14:paraId="7CEADB25" w14:textId="77777777" w:rsidTr="006B1DCC">
        <w:trPr>
          <w:jc w:val="center"/>
        </w:trPr>
        <w:tc>
          <w:tcPr>
            <w:tcW w:w="1487" w:type="dxa"/>
          </w:tcPr>
          <w:p w14:paraId="400186BB" w14:textId="77777777" w:rsidR="006B1DCC" w:rsidRPr="00BF4EDF" w:rsidRDefault="006B1DCC" w:rsidP="006B1DCC">
            <w:pPr>
              <w:pStyle w:val="TAC"/>
            </w:pPr>
            <w:r w:rsidRPr="00BF4EDF">
              <w:t>ACS</w:t>
            </w:r>
          </w:p>
        </w:tc>
        <w:tc>
          <w:tcPr>
            <w:tcW w:w="907" w:type="dxa"/>
          </w:tcPr>
          <w:p w14:paraId="159A9AAA" w14:textId="77777777" w:rsidR="006B1DCC" w:rsidRPr="00BF4EDF" w:rsidRDefault="006B1DCC" w:rsidP="006B1DCC">
            <w:pPr>
              <w:pStyle w:val="TAC"/>
            </w:pPr>
            <w:r w:rsidRPr="00BF4EDF">
              <w:t>dB</w:t>
            </w:r>
          </w:p>
        </w:tc>
        <w:tc>
          <w:tcPr>
            <w:tcW w:w="1031" w:type="dxa"/>
          </w:tcPr>
          <w:p w14:paraId="672C205B" w14:textId="77777777" w:rsidR="006B1DCC" w:rsidRPr="00BF4EDF" w:rsidRDefault="006B1DCC" w:rsidP="006B1DCC">
            <w:pPr>
              <w:pStyle w:val="TAC"/>
            </w:pPr>
            <w:r w:rsidRPr="00BF4EDF">
              <w:t>33</w:t>
            </w:r>
          </w:p>
        </w:tc>
        <w:tc>
          <w:tcPr>
            <w:tcW w:w="1031" w:type="dxa"/>
          </w:tcPr>
          <w:p w14:paraId="22E23088" w14:textId="77777777" w:rsidR="006B1DCC" w:rsidRPr="00BF4EDF" w:rsidRDefault="006B1DCC" w:rsidP="006B1DCC">
            <w:pPr>
              <w:pStyle w:val="TAC"/>
            </w:pPr>
            <w:r w:rsidRPr="00BF4EDF">
              <w:t>33</w:t>
            </w:r>
          </w:p>
        </w:tc>
        <w:tc>
          <w:tcPr>
            <w:tcW w:w="1031" w:type="dxa"/>
          </w:tcPr>
          <w:p w14:paraId="5A6C9358" w14:textId="77777777" w:rsidR="006B1DCC" w:rsidRPr="00BF4EDF" w:rsidRDefault="006B1DCC" w:rsidP="006B1DCC">
            <w:pPr>
              <w:pStyle w:val="TAC"/>
            </w:pPr>
            <w:r w:rsidRPr="00BF4EDF">
              <w:t>33</w:t>
            </w:r>
          </w:p>
        </w:tc>
        <w:tc>
          <w:tcPr>
            <w:tcW w:w="1031" w:type="dxa"/>
          </w:tcPr>
          <w:p w14:paraId="125D6AD1" w14:textId="77777777" w:rsidR="006B1DCC" w:rsidRPr="00BF4EDF" w:rsidRDefault="006B1DCC" w:rsidP="006B1DCC">
            <w:pPr>
              <w:pStyle w:val="TAC"/>
            </w:pPr>
            <w:r w:rsidRPr="00BF4EDF">
              <w:t>33</w:t>
            </w:r>
          </w:p>
        </w:tc>
        <w:tc>
          <w:tcPr>
            <w:tcW w:w="1031" w:type="dxa"/>
          </w:tcPr>
          <w:p w14:paraId="24D79138" w14:textId="77777777" w:rsidR="006B1DCC" w:rsidRPr="00BF4EDF" w:rsidRDefault="006B1DCC" w:rsidP="006B1DCC">
            <w:pPr>
              <w:pStyle w:val="TAC"/>
            </w:pPr>
          </w:p>
        </w:tc>
      </w:tr>
    </w:tbl>
    <w:p w14:paraId="58E6176C" w14:textId="77777777" w:rsidR="006B1DCC" w:rsidRPr="00BF4EDF" w:rsidRDefault="006B1DCC" w:rsidP="006B1DCC"/>
    <w:p w14:paraId="0E1D632D" w14:textId="77777777" w:rsidR="006B1DCC" w:rsidRPr="00BF4EDF" w:rsidRDefault="006B1DCC" w:rsidP="006B1DCC">
      <w:pPr>
        <w:pStyle w:val="TH"/>
      </w:pPr>
      <w:r w:rsidRPr="00BF4EDF">
        <w:lastRenderedPageBreak/>
        <w:t>Table 7.5A.</w:t>
      </w:r>
      <w:r w:rsidRPr="00BF4EDF">
        <w:rPr>
          <w:lang w:eastAsia="zh-CN"/>
        </w:rPr>
        <w:t>3</w:t>
      </w:r>
      <w:r w:rsidRPr="00BF4EDF">
        <w:t>.5-</w:t>
      </w:r>
      <w:r w:rsidRPr="00BF4EDF">
        <w:rPr>
          <w:rFonts w:eastAsia="SimSun"/>
          <w:lang w:eastAsia="zh-CN"/>
        </w:rPr>
        <w:t>8</w:t>
      </w:r>
      <w:r w:rsidRPr="00BF4EDF">
        <w:t>: Test parameters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case 1 (inter-</w:t>
      </w:r>
      <w:proofErr w:type="spellStart"/>
      <w:r w:rsidRPr="00BF4EDF">
        <w:t>band</w:t>
      </w:r>
      <w:r w:rsidRPr="00BF4EDF">
        <w:rPr>
          <w:rFonts w:eastAsia="SimSun"/>
          <w:lang w:eastAsia="zh-CN"/>
        </w:rPr>
        <w:t>,</w:t>
      </w:r>
      <w:r w:rsidRPr="00BF4EDF">
        <w:t>intra</w:t>
      </w:r>
      <w:proofErr w:type="spellEnd"/>
      <w:r w:rsidRPr="00BF4EDF">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BF4EDF" w14:paraId="7DEC8EC7" w14:textId="77777777" w:rsidTr="006B1DCC">
        <w:trPr>
          <w:jc w:val="center"/>
        </w:trPr>
        <w:tc>
          <w:tcPr>
            <w:tcW w:w="1487" w:type="dxa"/>
            <w:vMerge w:val="restart"/>
          </w:tcPr>
          <w:p w14:paraId="18728021" w14:textId="77777777" w:rsidR="006B1DCC" w:rsidRPr="00BF4EDF" w:rsidRDefault="006B1DCC" w:rsidP="006B1DCC">
            <w:pPr>
              <w:pStyle w:val="TAH"/>
            </w:pPr>
            <w:r w:rsidRPr="00BF4EDF">
              <w:t>RX parameter</w:t>
            </w:r>
          </w:p>
        </w:tc>
        <w:tc>
          <w:tcPr>
            <w:tcW w:w="907" w:type="dxa"/>
            <w:vMerge w:val="restart"/>
          </w:tcPr>
          <w:p w14:paraId="7BAA301A" w14:textId="77777777" w:rsidR="006B1DCC" w:rsidRPr="00BF4EDF" w:rsidRDefault="006B1DCC" w:rsidP="006B1DCC">
            <w:pPr>
              <w:pStyle w:val="TAH"/>
            </w:pPr>
            <w:r w:rsidRPr="00BF4EDF">
              <w:t>Units</w:t>
            </w:r>
          </w:p>
        </w:tc>
        <w:tc>
          <w:tcPr>
            <w:tcW w:w="6510" w:type="dxa"/>
            <w:gridSpan w:val="5"/>
          </w:tcPr>
          <w:p w14:paraId="4B04458A" w14:textId="77777777" w:rsidR="006B1DCC" w:rsidRPr="00BF4EDF" w:rsidRDefault="006B1DCC" w:rsidP="006B1DCC">
            <w:pPr>
              <w:pStyle w:val="TAH"/>
            </w:pPr>
            <w:r w:rsidRPr="00BF4EDF">
              <w:t>Channel bandwidth</w:t>
            </w:r>
          </w:p>
        </w:tc>
      </w:tr>
      <w:tr w:rsidR="006B1DCC" w:rsidRPr="00BF4EDF" w14:paraId="51F6299F" w14:textId="77777777" w:rsidTr="006B1DCC">
        <w:trPr>
          <w:jc w:val="center"/>
        </w:trPr>
        <w:tc>
          <w:tcPr>
            <w:tcW w:w="1487" w:type="dxa"/>
            <w:vMerge/>
          </w:tcPr>
          <w:p w14:paraId="772E6BB7" w14:textId="77777777" w:rsidR="006B1DCC" w:rsidRPr="00BF4EDF" w:rsidRDefault="006B1DCC" w:rsidP="006B1DCC">
            <w:pPr>
              <w:pStyle w:val="TAH"/>
            </w:pPr>
          </w:p>
        </w:tc>
        <w:tc>
          <w:tcPr>
            <w:tcW w:w="907" w:type="dxa"/>
            <w:vMerge/>
          </w:tcPr>
          <w:p w14:paraId="4AE73C66" w14:textId="77777777" w:rsidR="006B1DCC" w:rsidRPr="00BF4EDF" w:rsidRDefault="006B1DCC" w:rsidP="006B1DCC">
            <w:pPr>
              <w:pStyle w:val="TAH"/>
            </w:pPr>
          </w:p>
        </w:tc>
        <w:tc>
          <w:tcPr>
            <w:tcW w:w="1302" w:type="dxa"/>
          </w:tcPr>
          <w:p w14:paraId="2404E4B5" w14:textId="77777777" w:rsidR="006B1DCC" w:rsidRPr="00BF4EDF" w:rsidRDefault="006B1DCC" w:rsidP="006B1DCC">
            <w:pPr>
              <w:pStyle w:val="TAH"/>
            </w:pPr>
            <w:r w:rsidRPr="00BF4EDF">
              <w:t>10 MHz</w:t>
            </w:r>
          </w:p>
        </w:tc>
        <w:tc>
          <w:tcPr>
            <w:tcW w:w="1302" w:type="dxa"/>
          </w:tcPr>
          <w:p w14:paraId="6AC6AA73" w14:textId="77777777" w:rsidR="006B1DCC" w:rsidRPr="00BF4EDF" w:rsidRDefault="006B1DCC" w:rsidP="006B1DCC">
            <w:pPr>
              <w:pStyle w:val="TAH"/>
            </w:pPr>
            <w:r w:rsidRPr="00BF4EDF">
              <w:t>15 MHz</w:t>
            </w:r>
          </w:p>
        </w:tc>
        <w:tc>
          <w:tcPr>
            <w:tcW w:w="1302" w:type="dxa"/>
          </w:tcPr>
          <w:p w14:paraId="6285EE8B" w14:textId="77777777" w:rsidR="006B1DCC" w:rsidRPr="00BF4EDF" w:rsidRDefault="006B1DCC" w:rsidP="006B1DCC">
            <w:pPr>
              <w:pStyle w:val="TAH"/>
            </w:pPr>
            <w:r w:rsidRPr="00BF4EDF">
              <w:t>20 MHz</w:t>
            </w:r>
          </w:p>
        </w:tc>
        <w:tc>
          <w:tcPr>
            <w:tcW w:w="1302" w:type="dxa"/>
          </w:tcPr>
          <w:p w14:paraId="471D3292" w14:textId="77777777" w:rsidR="006B1DCC" w:rsidRPr="00BF4EDF" w:rsidRDefault="006B1DCC" w:rsidP="006B1DCC">
            <w:pPr>
              <w:pStyle w:val="TAH"/>
            </w:pPr>
            <w:r w:rsidRPr="00BF4EDF">
              <w:t>40 MHz</w:t>
            </w:r>
          </w:p>
        </w:tc>
        <w:tc>
          <w:tcPr>
            <w:tcW w:w="1302" w:type="dxa"/>
          </w:tcPr>
          <w:p w14:paraId="4629F058" w14:textId="77777777" w:rsidR="006B1DCC" w:rsidRPr="00BF4EDF" w:rsidRDefault="006B1DCC" w:rsidP="006B1DCC">
            <w:pPr>
              <w:pStyle w:val="TAH"/>
            </w:pPr>
            <w:r w:rsidRPr="00BF4EDF">
              <w:t>50 MHz</w:t>
            </w:r>
          </w:p>
        </w:tc>
      </w:tr>
      <w:tr w:rsidR="006B1DCC" w:rsidRPr="00BF4EDF" w14:paraId="0D48F1DD" w14:textId="77777777" w:rsidTr="006B1DCC">
        <w:trPr>
          <w:jc w:val="center"/>
        </w:trPr>
        <w:tc>
          <w:tcPr>
            <w:tcW w:w="1487" w:type="dxa"/>
          </w:tcPr>
          <w:p w14:paraId="6BA7A7CE" w14:textId="77777777" w:rsidR="006B1DCC" w:rsidRPr="00BF4EDF" w:rsidRDefault="006B1DCC" w:rsidP="006B1DCC">
            <w:pPr>
              <w:pStyle w:val="TAC"/>
            </w:pPr>
            <w:r w:rsidRPr="00BF4EDF">
              <w:t>Pw in Transmission Bandwidth Configuration, per CC</w:t>
            </w:r>
          </w:p>
        </w:tc>
        <w:tc>
          <w:tcPr>
            <w:tcW w:w="907" w:type="dxa"/>
          </w:tcPr>
          <w:p w14:paraId="19DD6B05" w14:textId="77777777" w:rsidR="006B1DCC" w:rsidRPr="00BF4EDF" w:rsidRDefault="006B1DCC" w:rsidP="006B1DCC">
            <w:pPr>
              <w:pStyle w:val="TAC"/>
            </w:pPr>
            <w:r w:rsidRPr="00BF4EDF">
              <w:t>dBm</w:t>
            </w:r>
          </w:p>
        </w:tc>
        <w:tc>
          <w:tcPr>
            <w:tcW w:w="6510" w:type="dxa"/>
            <w:gridSpan w:val="5"/>
          </w:tcPr>
          <w:p w14:paraId="5E5F68EB" w14:textId="77777777" w:rsidR="006B1DCC" w:rsidRPr="00BF4EDF" w:rsidRDefault="006B1DCC" w:rsidP="006B1DCC">
            <w:pPr>
              <w:pStyle w:val="TAC"/>
            </w:pPr>
            <w:r w:rsidRPr="00BF4EDF">
              <w:t>REFSENS + 14 dB</w:t>
            </w:r>
          </w:p>
        </w:tc>
      </w:tr>
      <w:tr w:rsidR="006B1DCC" w:rsidRPr="00BF4EDF" w14:paraId="1EA72630" w14:textId="77777777" w:rsidTr="006B1DCC">
        <w:trPr>
          <w:jc w:val="center"/>
        </w:trPr>
        <w:tc>
          <w:tcPr>
            <w:tcW w:w="1487" w:type="dxa"/>
          </w:tcPr>
          <w:p w14:paraId="427373BE"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622C0C4C" w14:textId="77777777" w:rsidR="006B1DCC" w:rsidRPr="00BF4EDF" w:rsidRDefault="006B1DCC" w:rsidP="006B1DCC">
            <w:pPr>
              <w:pStyle w:val="TAC"/>
            </w:pPr>
            <w:r w:rsidRPr="00BF4EDF">
              <w:t>dBm</w:t>
            </w:r>
          </w:p>
        </w:tc>
        <w:tc>
          <w:tcPr>
            <w:tcW w:w="6510" w:type="dxa"/>
            <w:gridSpan w:val="5"/>
          </w:tcPr>
          <w:p w14:paraId="4EE0BC5D" w14:textId="77777777" w:rsidR="006B1DCC" w:rsidRPr="00BF4EDF" w:rsidRDefault="006B1DCC" w:rsidP="006B1DCC">
            <w:pPr>
              <w:pStyle w:val="TAC"/>
            </w:pPr>
            <w:r w:rsidRPr="00BF4EDF">
              <w:t>REFSENS for SCC + 45.5 dB</w:t>
            </w:r>
          </w:p>
        </w:tc>
      </w:tr>
      <w:tr w:rsidR="006B1DCC" w:rsidRPr="00BF4EDF" w14:paraId="1C30BF5F" w14:textId="77777777" w:rsidTr="006B1DCC">
        <w:trPr>
          <w:jc w:val="center"/>
        </w:trPr>
        <w:tc>
          <w:tcPr>
            <w:tcW w:w="1487" w:type="dxa"/>
          </w:tcPr>
          <w:p w14:paraId="0D70B038"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37251156" w14:textId="77777777" w:rsidR="006B1DCC" w:rsidRPr="00BF4EDF" w:rsidRDefault="006B1DCC" w:rsidP="006B1DCC">
            <w:pPr>
              <w:pStyle w:val="TAC"/>
            </w:pPr>
            <w:r w:rsidRPr="00BF4EDF">
              <w:t>MHz</w:t>
            </w:r>
          </w:p>
        </w:tc>
        <w:tc>
          <w:tcPr>
            <w:tcW w:w="1302" w:type="dxa"/>
          </w:tcPr>
          <w:p w14:paraId="2416E48A" w14:textId="77777777" w:rsidR="006B1DCC" w:rsidRPr="00BF4EDF" w:rsidRDefault="006B1DCC" w:rsidP="006B1DCC">
            <w:pPr>
              <w:pStyle w:val="TAC"/>
            </w:pPr>
            <w:r w:rsidRPr="00BF4EDF">
              <w:t>10</w:t>
            </w:r>
          </w:p>
        </w:tc>
        <w:tc>
          <w:tcPr>
            <w:tcW w:w="1302" w:type="dxa"/>
          </w:tcPr>
          <w:p w14:paraId="1D4A42E0" w14:textId="77777777" w:rsidR="006B1DCC" w:rsidRPr="00BF4EDF" w:rsidRDefault="006B1DCC" w:rsidP="006B1DCC">
            <w:pPr>
              <w:pStyle w:val="TAC"/>
            </w:pPr>
            <w:r w:rsidRPr="00BF4EDF">
              <w:t>15</w:t>
            </w:r>
          </w:p>
        </w:tc>
        <w:tc>
          <w:tcPr>
            <w:tcW w:w="1302" w:type="dxa"/>
          </w:tcPr>
          <w:p w14:paraId="44F43C74" w14:textId="77777777" w:rsidR="006B1DCC" w:rsidRPr="00BF4EDF" w:rsidRDefault="006B1DCC" w:rsidP="006B1DCC">
            <w:pPr>
              <w:pStyle w:val="TAC"/>
            </w:pPr>
            <w:r w:rsidRPr="00BF4EDF">
              <w:t>20</w:t>
            </w:r>
          </w:p>
        </w:tc>
        <w:tc>
          <w:tcPr>
            <w:tcW w:w="1302" w:type="dxa"/>
          </w:tcPr>
          <w:p w14:paraId="68C00701" w14:textId="77777777" w:rsidR="006B1DCC" w:rsidRPr="00BF4EDF" w:rsidRDefault="006B1DCC" w:rsidP="006B1DCC">
            <w:pPr>
              <w:pStyle w:val="TAC"/>
            </w:pPr>
            <w:r w:rsidRPr="00BF4EDF">
              <w:t>40</w:t>
            </w:r>
          </w:p>
        </w:tc>
        <w:tc>
          <w:tcPr>
            <w:tcW w:w="1302" w:type="dxa"/>
          </w:tcPr>
          <w:p w14:paraId="29D99B8A" w14:textId="77777777" w:rsidR="006B1DCC" w:rsidRPr="00BF4EDF" w:rsidRDefault="006B1DCC" w:rsidP="006B1DCC">
            <w:pPr>
              <w:pStyle w:val="TAC"/>
            </w:pPr>
            <w:r w:rsidRPr="00BF4EDF">
              <w:t>50</w:t>
            </w:r>
          </w:p>
        </w:tc>
      </w:tr>
      <w:tr w:rsidR="006B1DCC" w:rsidRPr="00BF4EDF" w14:paraId="47664CB5" w14:textId="77777777" w:rsidTr="006B1DCC">
        <w:trPr>
          <w:jc w:val="center"/>
        </w:trPr>
        <w:tc>
          <w:tcPr>
            <w:tcW w:w="1487" w:type="dxa"/>
          </w:tcPr>
          <w:p w14:paraId="152A68DF"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1705DFD2" w14:textId="77777777" w:rsidR="006B1DCC" w:rsidRPr="00BF4EDF" w:rsidRDefault="006B1DCC" w:rsidP="006B1DCC">
            <w:pPr>
              <w:pStyle w:val="TAC"/>
            </w:pPr>
            <w:r w:rsidRPr="00BF4EDF">
              <w:t>MHz</w:t>
            </w:r>
          </w:p>
        </w:tc>
        <w:tc>
          <w:tcPr>
            <w:tcW w:w="1302" w:type="dxa"/>
            <w:vAlign w:val="center"/>
          </w:tcPr>
          <w:p w14:paraId="57684697" w14:textId="77777777" w:rsidR="006B1DCC" w:rsidRPr="00BF4EDF" w:rsidRDefault="006B1DCC" w:rsidP="006B1DCC">
            <w:pPr>
              <w:pStyle w:val="TAC"/>
            </w:pPr>
            <w:r w:rsidRPr="00BF4EDF">
              <w:t>10</w:t>
            </w:r>
            <w:r w:rsidRPr="00BF4EDF">
              <w:br/>
              <w:t>/</w:t>
            </w:r>
            <w:r w:rsidRPr="00BF4EDF">
              <w:br/>
              <w:t>-10</w:t>
            </w:r>
          </w:p>
        </w:tc>
        <w:tc>
          <w:tcPr>
            <w:tcW w:w="1302" w:type="dxa"/>
            <w:vAlign w:val="center"/>
          </w:tcPr>
          <w:p w14:paraId="5668FDC0" w14:textId="77777777" w:rsidR="006B1DCC" w:rsidRPr="00BF4EDF" w:rsidRDefault="006B1DCC" w:rsidP="006B1DCC">
            <w:pPr>
              <w:pStyle w:val="TAC"/>
            </w:pPr>
            <w:r w:rsidRPr="00BF4EDF">
              <w:t>15</w:t>
            </w:r>
            <w:r w:rsidRPr="00BF4EDF">
              <w:br/>
              <w:t>/</w:t>
            </w:r>
            <w:r w:rsidRPr="00BF4EDF">
              <w:br/>
              <w:t>-15</w:t>
            </w:r>
          </w:p>
        </w:tc>
        <w:tc>
          <w:tcPr>
            <w:tcW w:w="1302" w:type="dxa"/>
            <w:vAlign w:val="center"/>
          </w:tcPr>
          <w:p w14:paraId="14DB8200" w14:textId="77777777" w:rsidR="006B1DCC" w:rsidRPr="00BF4EDF" w:rsidRDefault="006B1DCC" w:rsidP="006B1DCC">
            <w:pPr>
              <w:pStyle w:val="TAC"/>
            </w:pPr>
            <w:r w:rsidRPr="00BF4EDF">
              <w:t>20</w:t>
            </w:r>
            <w:r w:rsidRPr="00BF4EDF">
              <w:br/>
              <w:t>/</w:t>
            </w:r>
            <w:r w:rsidRPr="00BF4EDF">
              <w:br/>
              <w:t>-20</w:t>
            </w:r>
          </w:p>
        </w:tc>
        <w:tc>
          <w:tcPr>
            <w:tcW w:w="1302" w:type="dxa"/>
            <w:vAlign w:val="center"/>
          </w:tcPr>
          <w:p w14:paraId="4416E5E8" w14:textId="77777777" w:rsidR="006B1DCC" w:rsidRPr="00BF4EDF" w:rsidRDefault="006B1DCC" w:rsidP="006B1DCC">
            <w:pPr>
              <w:pStyle w:val="TAC"/>
            </w:pPr>
            <w:r w:rsidRPr="00BF4EDF">
              <w:t>40</w:t>
            </w:r>
            <w:r w:rsidRPr="00BF4EDF">
              <w:br/>
              <w:t>/</w:t>
            </w:r>
            <w:r w:rsidRPr="00BF4EDF">
              <w:br/>
              <w:t>-40</w:t>
            </w:r>
          </w:p>
        </w:tc>
        <w:tc>
          <w:tcPr>
            <w:tcW w:w="1302" w:type="dxa"/>
            <w:vAlign w:val="center"/>
          </w:tcPr>
          <w:p w14:paraId="3D7EE00E" w14:textId="77777777" w:rsidR="006B1DCC" w:rsidRPr="00BF4EDF" w:rsidRDefault="006B1DCC" w:rsidP="006B1DCC">
            <w:pPr>
              <w:pStyle w:val="TAC"/>
            </w:pPr>
            <w:r w:rsidRPr="00BF4EDF">
              <w:t>50</w:t>
            </w:r>
            <w:r w:rsidRPr="00BF4EDF">
              <w:br/>
              <w:t>/</w:t>
            </w:r>
            <w:r w:rsidRPr="00BF4EDF">
              <w:br/>
              <w:t>-50</w:t>
            </w:r>
          </w:p>
        </w:tc>
      </w:tr>
      <w:tr w:rsidR="006B1DCC" w:rsidRPr="00BF4EDF" w14:paraId="7C35898E" w14:textId="77777777" w:rsidTr="006B1DCC">
        <w:trPr>
          <w:jc w:val="center"/>
        </w:trPr>
        <w:tc>
          <w:tcPr>
            <w:tcW w:w="1487" w:type="dxa"/>
            <w:vMerge w:val="restart"/>
          </w:tcPr>
          <w:p w14:paraId="3A998A81" w14:textId="77777777" w:rsidR="006B1DCC" w:rsidRPr="00BF4EDF" w:rsidRDefault="006B1DCC" w:rsidP="006B1DCC">
            <w:pPr>
              <w:pStyle w:val="TAH"/>
            </w:pPr>
            <w:r w:rsidRPr="00BF4EDF">
              <w:t>RX parameter</w:t>
            </w:r>
          </w:p>
        </w:tc>
        <w:tc>
          <w:tcPr>
            <w:tcW w:w="907" w:type="dxa"/>
            <w:vMerge w:val="restart"/>
          </w:tcPr>
          <w:p w14:paraId="2F634D08" w14:textId="77777777" w:rsidR="006B1DCC" w:rsidRPr="00BF4EDF" w:rsidRDefault="006B1DCC" w:rsidP="006B1DCC">
            <w:pPr>
              <w:pStyle w:val="TAH"/>
            </w:pPr>
            <w:r w:rsidRPr="00BF4EDF">
              <w:t>Units</w:t>
            </w:r>
          </w:p>
        </w:tc>
        <w:tc>
          <w:tcPr>
            <w:tcW w:w="6510" w:type="dxa"/>
            <w:gridSpan w:val="5"/>
            <w:vAlign w:val="center"/>
          </w:tcPr>
          <w:p w14:paraId="0F8F0167" w14:textId="77777777" w:rsidR="006B1DCC" w:rsidRPr="00BF4EDF" w:rsidRDefault="006B1DCC" w:rsidP="006B1DCC">
            <w:pPr>
              <w:pStyle w:val="TAH"/>
            </w:pPr>
            <w:r w:rsidRPr="00BF4EDF">
              <w:t>Channel bandwidth</w:t>
            </w:r>
          </w:p>
        </w:tc>
      </w:tr>
      <w:tr w:rsidR="006B1DCC" w:rsidRPr="00BF4EDF" w14:paraId="231AF785" w14:textId="77777777" w:rsidTr="006B1DCC">
        <w:trPr>
          <w:jc w:val="center"/>
        </w:trPr>
        <w:tc>
          <w:tcPr>
            <w:tcW w:w="1487" w:type="dxa"/>
            <w:vMerge/>
          </w:tcPr>
          <w:p w14:paraId="2CEB152F" w14:textId="77777777" w:rsidR="006B1DCC" w:rsidRPr="00BF4EDF" w:rsidRDefault="006B1DCC" w:rsidP="006B1DCC">
            <w:pPr>
              <w:pStyle w:val="TAH"/>
            </w:pPr>
          </w:p>
        </w:tc>
        <w:tc>
          <w:tcPr>
            <w:tcW w:w="907" w:type="dxa"/>
            <w:vMerge/>
          </w:tcPr>
          <w:p w14:paraId="519864A5" w14:textId="77777777" w:rsidR="006B1DCC" w:rsidRPr="00BF4EDF" w:rsidRDefault="006B1DCC" w:rsidP="006B1DCC">
            <w:pPr>
              <w:pStyle w:val="TAH"/>
            </w:pPr>
          </w:p>
        </w:tc>
        <w:tc>
          <w:tcPr>
            <w:tcW w:w="1302" w:type="dxa"/>
            <w:vAlign w:val="center"/>
          </w:tcPr>
          <w:p w14:paraId="5E59ED19" w14:textId="77777777" w:rsidR="006B1DCC" w:rsidRPr="00BF4EDF" w:rsidRDefault="006B1DCC" w:rsidP="006B1DCC">
            <w:pPr>
              <w:pStyle w:val="TAH"/>
            </w:pPr>
            <w:r w:rsidRPr="00BF4EDF">
              <w:t>60 MHz</w:t>
            </w:r>
          </w:p>
        </w:tc>
        <w:tc>
          <w:tcPr>
            <w:tcW w:w="1302" w:type="dxa"/>
            <w:vAlign w:val="center"/>
          </w:tcPr>
          <w:p w14:paraId="3AE9CC26" w14:textId="77777777" w:rsidR="006B1DCC" w:rsidRPr="00BF4EDF" w:rsidRDefault="006B1DCC" w:rsidP="006B1DCC">
            <w:pPr>
              <w:pStyle w:val="TAH"/>
            </w:pPr>
            <w:r w:rsidRPr="00BF4EDF">
              <w:t>80 MHz</w:t>
            </w:r>
          </w:p>
        </w:tc>
        <w:tc>
          <w:tcPr>
            <w:tcW w:w="1302" w:type="dxa"/>
            <w:vAlign w:val="center"/>
          </w:tcPr>
          <w:p w14:paraId="36498F25" w14:textId="77777777" w:rsidR="006B1DCC" w:rsidRPr="00BF4EDF" w:rsidRDefault="006B1DCC" w:rsidP="006B1DCC">
            <w:pPr>
              <w:pStyle w:val="TAH"/>
            </w:pPr>
            <w:r w:rsidRPr="00BF4EDF">
              <w:t>90 MHz</w:t>
            </w:r>
          </w:p>
        </w:tc>
        <w:tc>
          <w:tcPr>
            <w:tcW w:w="1302" w:type="dxa"/>
            <w:vAlign w:val="center"/>
          </w:tcPr>
          <w:p w14:paraId="3F0540E7" w14:textId="77777777" w:rsidR="006B1DCC" w:rsidRPr="00BF4EDF" w:rsidRDefault="006B1DCC" w:rsidP="006B1DCC">
            <w:pPr>
              <w:pStyle w:val="TAH"/>
            </w:pPr>
            <w:r w:rsidRPr="00BF4EDF">
              <w:t>100 MHz</w:t>
            </w:r>
          </w:p>
        </w:tc>
        <w:tc>
          <w:tcPr>
            <w:tcW w:w="1302" w:type="dxa"/>
            <w:vAlign w:val="center"/>
          </w:tcPr>
          <w:p w14:paraId="4797BC2D" w14:textId="77777777" w:rsidR="006B1DCC" w:rsidRPr="00BF4EDF" w:rsidRDefault="006B1DCC" w:rsidP="006B1DCC">
            <w:pPr>
              <w:pStyle w:val="TAH"/>
            </w:pPr>
          </w:p>
        </w:tc>
      </w:tr>
      <w:tr w:rsidR="006B1DCC" w:rsidRPr="00BF4EDF" w14:paraId="5C83E34D" w14:textId="77777777" w:rsidTr="006B1DCC">
        <w:trPr>
          <w:jc w:val="center"/>
        </w:trPr>
        <w:tc>
          <w:tcPr>
            <w:tcW w:w="1487" w:type="dxa"/>
          </w:tcPr>
          <w:p w14:paraId="5C9675BE" w14:textId="77777777" w:rsidR="006B1DCC" w:rsidRPr="00BF4EDF" w:rsidRDefault="006B1DCC" w:rsidP="006B1DCC">
            <w:pPr>
              <w:pStyle w:val="TAC"/>
            </w:pPr>
            <w:r w:rsidRPr="00BF4EDF">
              <w:t>Pw in Transmission Bandwidth Configuration, per CC</w:t>
            </w:r>
          </w:p>
        </w:tc>
        <w:tc>
          <w:tcPr>
            <w:tcW w:w="907" w:type="dxa"/>
          </w:tcPr>
          <w:p w14:paraId="132FDE5B" w14:textId="77777777" w:rsidR="006B1DCC" w:rsidRPr="00BF4EDF" w:rsidRDefault="006B1DCC" w:rsidP="006B1DCC">
            <w:pPr>
              <w:pStyle w:val="TAC"/>
            </w:pPr>
            <w:r w:rsidRPr="00BF4EDF">
              <w:t>dBm</w:t>
            </w:r>
          </w:p>
        </w:tc>
        <w:tc>
          <w:tcPr>
            <w:tcW w:w="5208" w:type="dxa"/>
            <w:gridSpan w:val="4"/>
            <w:vAlign w:val="center"/>
          </w:tcPr>
          <w:p w14:paraId="2E7204DA" w14:textId="77777777" w:rsidR="006B1DCC" w:rsidRPr="00BF4EDF" w:rsidRDefault="006B1DCC" w:rsidP="006B1DCC">
            <w:pPr>
              <w:pStyle w:val="TAC"/>
            </w:pPr>
            <w:r w:rsidRPr="00BF4EDF">
              <w:t>REFSENS + 14 dB</w:t>
            </w:r>
          </w:p>
        </w:tc>
        <w:tc>
          <w:tcPr>
            <w:tcW w:w="1302" w:type="dxa"/>
            <w:vAlign w:val="center"/>
          </w:tcPr>
          <w:p w14:paraId="6730F716" w14:textId="77777777" w:rsidR="006B1DCC" w:rsidRPr="00BF4EDF" w:rsidRDefault="006B1DCC" w:rsidP="006B1DCC">
            <w:pPr>
              <w:pStyle w:val="TAC"/>
            </w:pPr>
          </w:p>
        </w:tc>
      </w:tr>
      <w:tr w:rsidR="006B1DCC" w:rsidRPr="00BF4EDF" w14:paraId="02565915" w14:textId="77777777" w:rsidTr="006B1DCC">
        <w:trPr>
          <w:jc w:val="center"/>
        </w:trPr>
        <w:tc>
          <w:tcPr>
            <w:tcW w:w="1487" w:type="dxa"/>
          </w:tcPr>
          <w:p w14:paraId="4AB3F8C8"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755BFB80" w14:textId="77777777" w:rsidR="006B1DCC" w:rsidRPr="00BF4EDF" w:rsidRDefault="006B1DCC" w:rsidP="006B1DCC">
            <w:pPr>
              <w:pStyle w:val="TAC"/>
            </w:pPr>
            <w:r w:rsidRPr="00BF4EDF">
              <w:t>dBm</w:t>
            </w:r>
          </w:p>
        </w:tc>
        <w:tc>
          <w:tcPr>
            <w:tcW w:w="1302" w:type="dxa"/>
            <w:vAlign w:val="center"/>
          </w:tcPr>
          <w:p w14:paraId="64CC5E73" w14:textId="77777777" w:rsidR="006B1DCC" w:rsidRPr="00BF4EDF" w:rsidRDefault="006B1DCC" w:rsidP="006B1DCC">
            <w:pPr>
              <w:pStyle w:val="TAC"/>
            </w:pPr>
            <w:r w:rsidRPr="00BF4EDF">
              <w:t>REFSENS for SCC + 45.5 dB</w:t>
            </w:r>
          </w:p>
        </w:tc>
        <w:tc>
          <w:tcPr>
            <w:tcW w:w="1302" w:type="dxa"/>
            <w:vAlign w:val="center"/>
          </w:tcPr>
          <w:p w14:paraId="0F5052D9" w14:textId="77777777" w:rsidR="006B1DCC" w:rsidRPr="00BF4EDF" w:rsidRDefault="006B1DCC" w:rsidP="006B1DCC">
            <w:pPr>
              <w:pStyle w:val="TAC"/>
            </w:pPr>
            <w:r w:rsidRPr="00BF4EDF">
              <w:t>REFSENS for SCC + 45.5 dB</w:t>
            </w:r>
          </w:p>
        </w:tc>
        <w:tc>
          <w:tcPr>
            <w:tcW w:w="1302" w:type="dxa"/>
            <w:vAlign w:val="center"/>
          </w:tcPr>
          <w:p w14:paraId="178705FB" w14:textId="77777777" w:rsidR="006B1DCC" w:rsidRPr="00BF4EDF" w:rsidRDefault="006B1DCC" w:rsidP="006B1DCC">
            <w:pPr>
              <w:pStyle w:val="TAC"/>
            </w:pPr>
            <w:r w:rsidRPr="00BF4EDF">
              <w:t>REFSENS for SCC + 45.5 dB</w:t>
            </w:r>
          </w:p>
        </w:tc>
        <w:tc>
          <w:tcPr>
            <w:tcW w:w="1302" w:type="dxa"/>
            <w:vAlign w:val="center"/>
          </w:tcPr>
          <w:p w14:paraId="31FD3C09" w14:textId="77777777" w:rsidR="006B1DCC" w:rsidRPr="00BF4EDF" w:rsidRDefault="006B1DCC" w:rsidP="006B1DCC">
            <w:pPr>
              <w:pStyle w:val="TAC"/>
            </w:pPr>
            <w:r w:rsidRPr="00BF4EDF">
              <w:t>REFSENS for SCC + 45.5 dB</w:t>
            </w:r>
          </w:p>
        </w:tc>
        <w:tc>
          <w:tcPr>
            <w:tcW w:w="1302" w:type="dxa"/>
            <w:vAlign w:val="center"/>
          </w:tcPr>
          <w:p w14:paraId="5AF4F48B" w14:textId="77777777" w:rsidR="006B1DCC" w:rsidRPr="00BF4EDF" w:rsidRDefault="006B1DCC" w:rsidP="006B1DCC">
            <w:pPr>
              <w:pStyle w:val="TAC"/>
            </w:pPr>
          </w:p>
        </w:tc>
      </w:tr>
      <w:tr w:rsidR="006B1DCC" w:rsidRPr="00BF4EDF" w14:paraId="28FE2298" w14:textId="77777777" w:rsidTr="006B1DCC">
        <w:trPr>
          <w:jc w:val="center"/>
        </w:trPr>
        <w:tc>
          <w:tcPr>
            <w:tcW w:w="1487" w:type="dxa"/>
          </w:tcPr>
          <w:p w14:paraId="45A43346"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474FEA8F" w14:textId="77777777" w:rsidR="006B1DCC" w:rsidRPr="00BF4EDF" w:rsidRDefault="006B1DCC" w:rsidP="006B1DCC">
            <w:pPr>
              <w:pStyle w:val="TAC"/>
            </w:pPr>
            <w:r w:rsidRPr="00BF4EDF">
              <w:t>MHz</w:t>
            </w:r>
          </w:p>
        </w:tc>
        <w:tc>
          <w:tcPr>
            <w:tcW w:w="1302" w:type="dxa"/>
          </w:tcPr>
          <w:p w14:paraId="5FE65088" w14:textId="77777777" w:rsidR="006B1DCC" w:rsidRPr="00BF4EDF" w:rsidRDefault="006B1DCC" w:rsidP="006B1DCC">
            <w:pPr>
              <w:pStyle w:val="TAC"/>
            </w:pPr>
            <w:r w:rsidRPr="00BF4EDF">
              <w:t>60</w:t>
            </w:r>
          </w:p>
        </w:tc>
        <w:tc>
          <w:tcPr>
            <w:tcW w:w="1302" w:type="dxa"/>
            <w:vAlign w:val="center"/>
          </w:tcPr>
          <w:p w14:paraId="21AC506B" w14:textId="77777777" w:rsidR="006B1DCC" w:rsidRPr="00BF4EDF" w:rsidRDefault="006B1DCC" w:rsidP="006B1DCC">
            <w:pPr>
              <w:pStyle w:val="TAC"/>
            </w:pPr>
            <w:r w:rsidRPr="00BF4EDF">
              <w:t>80</w:t>
            </w:r>
          </w:p>
        </w:tc>
        <w:tc>
          <w:tcPr>
            <w:tcW w:w="1302" w:type="dxa"/>
          </w:tcPr>
          <w:p w14:paraId="6A95D8A2" w14:textId="77777777" w:rsidR="006B1DCC" w:rsidRPr="00BF4EDF" w:rsidRDefault="006B1DCC" w:rsidP="006B1DCC">
            <w:pPr>
              <w:pStyle w:val="TAC"/>
            </w:pPr>
            <w:r w:rsidRPr="00BF4EDF">
              <w:t>90</w:t>
            </w:r>
          </w:p>
        </w:tc>
        <w:tc>
          <w:tcPr>
            <w:tcW w:w="1302" w:type="dxa"/>
          </w:tcPr>
          <w:p w14:paraId="11A4AECC" w14:textId="77777777" w:rsidR="006B1DCC" w:rsidRPr="00BF4EDF" w:rsidRDefault="006B1DCC" w:rsidP="006B1DCC">
            <w:pPr>
              <w:pStyle w:val="TAC"/>
            </w:pPr>
            <w:r w:rsidRPr="00BF4EDF">
              <w:t>100</w:t>
            </w:r>
          </w:p>
        </w:tc>
        <w:tc>
          <w:tcPr>
            <w:tcW w:w="1302" w:type="dxa"/>
            <w:vAlign w:val="center"/>
          </w:tcPr>
          <w:p w14:paraId="75D289D2" w14:textId="77777777" w:rsidR="006B1DCC" w:rsidRPr="00BF4EDF" w:rsidRDefault="006B1DCC" w:rsidP="006B1DCC">
            <w:pPr>
              <w:pStyle w:val="TAC"/>
            </w:pPr>
          </w:p>
        </w:tc>
      </w:tr>
      <w:tr w:rsidR="006B1DCC" w:rsidRPr="00BF4EDF" w14:paraId="38FA56C4" w14:textId="77777777" w:rsidTr="006B1DCC">
        <w:trPr>
          <w:jc w:val="center"/>
        </w:trPr>
        <w:tc>
          <w:tcPr>
            <w:tcW w:w="1487" w:type="dxa"/>
          </w:tcPr>
          <w:p w14:paraId="3881EAE0"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6B1C5C0E" w14:textId="77777777" w:rsidR="006B1DCC" w:rsidRPr="00BF4EDF" w:rsidRDefault="006B1DCC" w:rsidP="006B1DCC">
            <w:pPr>
              <w:pStyle w:val="TAC"/>
            </w:pPr>
            <w:r w:rsidRPr="00BF4EDF">
              <w:t>MHz</w:t>
            </w:r>
          </w:p>
        </w:tc>
        <w:tc>
          <w:tcPr>
            <w:tcW w:w="1302" w:type="dxa"/>
            <w:vAlign w:val="center"/>
          </w:tcPr>
          <w:p w14:paraId="3A046645" w14:textId="77777777" w:rsidR="006B1DCC" w:rsidRPr="00BF4EDF" w:rsidRDefault="006B1DCC" w:rsidP="006B1DCC">
            <w:pPr>
              <w:pStyle w:val="TAC"/>
            </w:pPr>
            <w:r w:rsidRPr="00BF4EDF">
              <w:t>60</w:t>
            </w:r>
            <w:r w:rsidRPr="00BF4EDF">
              <w:br/>
              <w:t>/</w:t>
            </w:r>
            <w:r w:rsidRPr="00BF4EDF">
              <w:br/>
              <w:t>-60</w:t>
            </w:r>
          </w:p>
        </w:tc>
        <w:tc>
          <w:tcPr>
            <w:tcW w:w="1302" w:type="dxa"/>
            <w:vAlign w:val="center"/>
          </w:tcPr>
          <w:p w14:paraId="55D42F2B" w14:textId="77777777" w:rsidR="006B1DCC" w:rsidRPr="00BF4EDF" w:rsidRDefault="006B1DCC" w:rsidP="006B1DCC">
            <w:pPr>
              <w:pStyle w:val="TAC"/>
            </w:pPr>
            <w:r w:rsidRPr="00BF4EDF">
              <w:t>80</w:t>
            </w:r>
            <w:r w:rsidRPr="00BF4EDF">
              <w:br/>
              <w:t>/</w:t>
            </w:r>
            <w:r w:rsidRPr="00BF4EDF">
              <w:br/>
              <w:t>-80</w:t>
            </w:r>
          </w:p>
        </w:tc>
        <w:tc>
          <w:tcPr>
            <w:tcW w:w="1302" w:type="dxa"/>
            <w:vAlign w:val="center"/>
          </w:tcPr>
          <w:p w14:paraId="4822771D" w14:textId="77777777" w:rsidR="006B1DCC" w:rsidRPr="00BF4EDF" w:rsidRDefault="006B1DCC" w:rsidP="006B1DCC">
            <w:pPr>
              <w:pStyle w:val="TAC"/>
            </w:pPr>
            <w:r w:rsidRPr="00BF4EDF">
              <w:t>90</w:t>
            </w:r>
            <w:r w:rsidRPr="00BF4EDF">
              <w:br/>
              <w:t>/</w:t>
            </w:r>
            <w:r w:rsidRPr="00BF4EDF">
              <w:br/>
              <w:t>-90</w:t>
            </w:r>
          </w:p>
        </w:tc>
        <w:tc>
          <w:tcPr>
            <w:tcW w:w="1302" w:type="dxa"/>
            <w:vAlign w:val="center"/>
          </w:tcPr>
          <w:p w14:paraId="6D405BFD" w14:textId="77777777" w:rsidR="006B1DCC" w:rsidRPr="00BF4EDF" w:rsidRDefault="006B1DCC" w:rsidP="006B1DCC">
            <w:pPr>
              <w:pStyle w:val="TAC"/>
            </w:pPr>
            <w:r w:rsidRPr="00BF4EDF">
              <w:t>100</w:t>
            </w:r>
            <w:r w:rsidRPr="00BF4EDF">
              <w:br/>
              <w:t>/</w:t>
            </w:r>
            <w:r w:rsidRPr="00BF4EDF">
              <w:br/>
              <w:t>-100</w:t>
            </w:r>
          </w:p>
        </w:tc>
        <w:tc>
          <w:tcPr>
            <w:tcW w:w="1302" w:type="dxa"/>
            <w:vAlign w:val="center"/>
          </w:tcPr>
          <w:p w14:paraId="5915EB8D" w14:textId="77777777" w:rsidR="006B1DCC" w:rsidRPr="00BF4EDF" w:rsidRDefault="006B1DCC" w:rsidP="006B1DCC">
            <w:pPr>
              <w:pStyle w:val="TAC"/>
            </w:pPr>
          </w:p>
        </w:tc>
      </w:tr>
      <w:tr w:rsidR="006B1DCC" w:rsidRPr="00BF4EDF" w14:paraId="05522179" w14:textId="77777777" w:rsidTr="006B1DCC">
        <w:trPr>
          <w:jc w:val="center"/>
        </w:trPr>
        <w:tc>
          <w:tcPr>
            <w:tcW w:w="8904" w:type="dxa"/>
            <w:gridSpan w:val="7"/>
          </w:tcPr>
          <w:p w14:paraId="76DF6F2C" w14:textId="77777777" w:rsidR="006B1DCC" w:rsidRPr="00BF4EDF" w:rsidRDefault="006B1DCC" w:rsidP="006B1DCC">
            <w:pPr>
              <w:pStyle w:val="TAN"/>
              <w:rPr>
                <w:rFonts w:eastAsia="MS Mincho"/>
              </w:rPr>
            </w:pPr>
            <w:r w:rsidRPr="00BF4EDF">
              <w:rPr>
                <w:rFonts w:eastAsia="MS Mincho"/>
              </w:rPr>
              <w:t>NOTE 1:</w:t>
            </w:r>
            <w:r w:rsidRPr="00BF4EDF">
              <w:rPr>
                <w:rFonts w:eastAsia="MS Mincho"/>
              </w:rPr>
              <w:tab/>
              <w:t xml:space="preserve">The transmitter shall be set to 4dB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r w:rsidRPr="00BF4EDF">
              <w:rPr>
                <w:rFonts w:eastAsia="MS Mincho"/>
              </w:rPr>
              <w:t>.</w:t>
            </w:r>
          </w:p>
          <w:p w14:paraId="74B8E03F"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Osaka"/>
                <w:position w:val="-14"/>
              </w:rPr>
              <w:object w:dxaOrig="2659" w:dyaOrig="399" w14:anchorId="5809DD23">
                <v:shape id="_x0000_i1031" type="#_x0000_t75" style="width:114.05pt;height:11.55pt;mso-position-horizontal-relative:page;mso-position-vertical-relative:page" o:ole="">
                  <v:imagedata r:id="rId24" o:title=""/>
                </v:shape>
                <o:OLEObject Type="Embed" ProgID="Equation.3" ShapeID="_x0000_i1031" DrawAspect="Content" ObjectID="_1770792795" r:id="rId31"/>
              </w:object>
            </w:r>
            <w:r w:rsidRPr="00BF4EDF">
              <w:t>MHz with SCS the sub-carrier spacing of the wanted signal in MHz. The interferer is an NR signal with an SCS equal to that of the wanted signal.</w:t>
            </w:r>
          </w:p>
          <w:p w14:paraId="737FB510" w14:textId="77777777" w:rsidR="006B1DCC" w:rsidRPr="00BF4EDF" w:rsidRDefault="006B1DCC" w:rsidP="006B1DCC">
            <w:pPr>
              <w:pStyle w:val="TAN"/>
            </w:pPr>
            <w:r w:rsidRPr="00BF4EDF">
              <w:t>NOTE 3:</w:t>
            </w:r>
            <w:r w:rsidRPr="00BF4EDF">
              <w:tab/>
              <w:t>The interferer consists of the RMC specified in Annexes A.3.2.2 and A.3.3.2 with one sided dynamic OCNG Pattern OP.1 FDD/TDD for the DL-signal as described in Annex A.5.1.1/A.5.2.1.</w:t>
            </w:r>
          </w:p>
        </w:tc>
      </w:tr>
    </w:tbl>
    <w:p w14:paraId="3ADADFC5" w14:textId="77777777" w:rsidR="006B1DCC" w:rsidRPr="00BF4EDF" w:rsidRDefault="006B1DCC" w:rsidP="006B1DCC"/>
    <w:p w14:paraId="79C766F9" w14:textId="77777777" w:rsidR="006B1DCC" w:rsidRPr="00BF4EDF" w:rsidRDefault="006B1DCC" w:rsidP="006B1DCC">
      <w:pPr>
        <w:pStyle w:val="TH"/>
      </w:pPr>
      <w:r w:rsidRPr="00BF4EDF">
        <w:lastRenderedPageBreak/>
        <w:t>Table 7.5A.</w:t>
      </w:r>
      <w:r w:rsidRPr="00BF4EDF">
        <w:rPr>
          <w:lang w:eastAsia="zh-CN"/>
        </w:rPr>
        <w:t>3</w:t>
      </w:r>
      <w:r w:rsidRPr="00BF4EDF">
        <w:t>.5-</w:t>
      </w:r>
      <w:r w:rsidRPr="00BF4EDF">
        <w:rPr>
          <w:rFonts w:eastAsia="SimSun"/>
          <w:lang w:eastAsia="zh-CN"/>
        </w:rPr>
        <w:t>9</w:t>
      </w:r>
      <w:r w:rsidRPr="00BF4EDF">
        <w:t>: Test parameters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BF4EDF" w14:paraId="085018E1" w14:textId="77777777" w:rsidTr="006B1DCC">
        <w:trPr>
          <w:jc w:val="center"/>
        </w:trPr>
        <w:tc>
          <w:tcPr>
            <w:tcW w:w="1487" w:type="dxa"/>
            <w:vMerge w:val="restart"/>
          </w:tcPr>
          <w:p w14:paraId="71C65990" w14:textId="77777777" w:rsidR="006B1DCC" w:rsidRPr="00BF4EDF" w:rsidRDefault="006B1DCC" w:rsidP="006B1DCC">
            <w:pPr>
              <w:pStyle w:val="TAH"/>
            </w:pPr>
            <w:r w:rsidRPr="00BF4EDF">
              <w:t>RX parameter</w:t>
            </w:r>
          </w:p>
        </w:tc>
        <w:tc>
          <w:tcPr>
            <w:tcW w:w="907" w:type="dxa"/>
            <w:vMerge w:val="restart"/>
          </w:tcPr>
          <w:p w14:paraId="6166D3EF" w14:textId="77777777" w:rsidR="006B1DCC" w:rsidRPr="00BF4EDF" w:rsidRDefault="006B1DCC" w:rsidP="006B1DCC">
            <w:pPr>
              <w:pStyle w:val="TAH"/>
            </w:pPr>
            <w:r w:rsidRPr="00BF4EDF">
              <w:t>Units</w:t>
            </w:r>
          </w:p>
        </w:tc>
        <w:tc>
          <w:tcPr>
            <w:tcW w:w="6510" w:type="dxa"/>
            <w:gridSpan w:val="5"/>
          </w:tcPr>
          <w:p w14:paraId="40DD63F2" w14:textId="77777777" w:rsidR="006B1DCC" w:rsidRPr="00BF4EDF" w:rsidRDefault="006B1DCC" w:rsidP="006B1DCC">
            <w:pPr>
              <w:pStyle w:val="TAH"/>
            </w:pPr>
            <w:r w:rsidRPr="00BF4EDF">
              <w:t>Channel bandwidth</w:t>
            </w:r>
          </w:p>
        </w:tc>
      </w:tr>
      <w:tr w:rsidR="006B1DCC" w:rsidRPr="00BF4EDF" w14:paraId="15E63042" w14:textId="77777777" w:rsidTr="006B1DCC">
        <w:trPr>
          <w:jc w:val="center"/>
        </w:trPr>
        <w:tc>
          <w:tcPr>
            <w:tcW w:w="1487" w:type="dxa"/>
            <w:vMerge/>
          </w:tcPr>
          <w:p w14:paraId="03D71AAD" w14:textId="77777777" w:rsidR="006B1DCC" w:rsidRPr="00BF4EDF" w:rsidRDefault="006B1DCC" w:rsidP="006B1DCC">
            <w:pPr>
              <w:pStyle w:val="TAH"/>
            </w:pPr>
          </w:p>
        </w:tc>
        <w:tc>
          <w:tcPr>
            <w:tcW w:w="907" w:type="dxa"/>
            <w:vMerge/>
          </w:tcPr>
          <w:p w14:paraId="6E271565" w14:textId="77777777" w:rsidR="006B1DCC" w:rsidRPr="00BF4EDF" w:rsidRDefault="006B1DCC" w:rsidP="006B1DCC">
            <w:pPr>
              <w:pStyle w:val="TAH"/>
            </w:pPr>
          </w:p>
        </w:tc>
        <w:tc>
          <w:tcPr>
            <w:tcW w:w="1302" w:type="dxa"/>
          </w:tcPr>
          <w:p w14:paraId="6C6CA685" w14:textId="77777777" w:rsidR="006B1DCC" w:rsidRPr="00BF4EDF" w:rsidRDefault="006B1DCC" w:rsidP="006B1DCC">
            <w:pPr>
              <w:pStyle w:val="TAH"/>
            </w:pPr>
            <w:r w:rsidRPr="00BF4EDF">
              <w:t>10 MHz</w:t>
            </w:r>
          </w:p>
        </w:tc>
        <w:tc>
          <w:tcPr>
            <w:tcW w:w="1302" w:type="dxa"/>
          </w:tcPr>
          <w:p w14:paraId="1F3D2CA3" w14:textId="77777777" w:rsidR="006B1DCC" w:rsidRPr="00BF4EDF" w:rsidRDefault="006B1DCC" w:rsidP="006B1DCC">
            <w:pPr>
              <w:pStyle w:val="TAH"/>
            </w:pPr>
            <w:r w:rsidRPr="00BF4EDF">
              <w:t>15 MHz</w:t>
            </w:r>
          </w:p>
        </w:tc>
        <w:tc>
          <w:tcPr>
            <w:tcW w:w="1302" w:type="dxa"/>
          </w:tcPr>
          <w:p w14:paraId="08E6277C" w14:textId="77777777" w:rsidR="006B1DCC" w:rsidRPr="00BF4EDF" w:rsidRDefault="006B1DCC" w:rsidP="006B1DCC">
            <w:pPr>
              <w:pStyle w:val="TAH"/>
            </w:pPr>
            <w:r w:rsidRPr="00BF4EDF">
              <w:t>20 MHz</w:t>
            </w:r>
          </w:p>
        </w:tc>
        <w:tc>
          <w:tcPr>
            <w:tcW w:w="1302" w:type="dxa"/>
          </w:tcPr>
          <w:p w14:paraId="0085715B" w14:textId="77777777" w:rsidR="006B1DCC" w:rsidRPr="00BF4EDF" w:rsidRDefault="006B1DCC" w:rsidP="006B1DCC">
            <w:pPr>
              <w:pStyle w:val="TAH"/>
            </w:pPr>
            <w:r w:rsidRPr="00BF4EDF">
              <w:t>40 MHz</w:t>
            </w:r>
          </w:p>
        </w:tc>
        <w:tc>
          <w:tcPr>
            <w:tcW w:w="1302" w:type="dxa"/>
          </w:tcPr>
          <w:p w14:paraId="1A5A511B" w14:textId="77777777" w:rsidR="006B1DCC" w:rsidRPr="00BF4EDF" w:rsidRDefault="006B1DCC" w:rsidP="006B1DCC">
            <w:pPr>
              <w:pStyle w:val="TAH"/>
            </w:pPr>
            <w:r w:rsidRPr="00BF4EDF">
              <w:t>50 MHz</w:t>
            </w:r>
          </w:p>
        </w:tc>
      </w:tr>
      <w:tr w:rsidR="006B1DCC" w:rsidRPr="00BF4EDF" w14:paraId="3C3D130B" w14:textId="77777777" w:rsidTr="006B1DCC">
        <w:trPr>
          <w:jc w:val="center"/>
        </w:trPr>
        <w:tc>
          <w:tcPr>
            <w:tcW w:w="1487" w:type="dxa"/>
          </w:tcPr>
          <w:p w14:paraId="3AD622D7" w14:textId="77777777" w:rsidR="006B1DCC" w:rsidRPr="00BF4EDF" w:rsidRDefault="006B1DCC" w:rsidP="006B1DCC">
            <w:pPr>
              <w:pStyle w:val="TAC"/>
            </w:pPr>
            <w:r w:rsidRPr="00BF4EDF">
              <w:t>Pw in Transmission Bandwidth Configuration, per CC</w:t>
            </w:r>
          </w:p>
        </w:tc>
        <w:tc>
          <w:tcPr>
            <w:tcW w:w="907" w:type="dxa"/>
          </w:tcPr>
          <w:p w14:paraId="44035F8B" w14:textId="77777777" w:rsidR="006B1DCC" w:rsidRPr="00BF4EDF" w:rsidRDefault="006B1DCC" w:rsidP="006B1DCC">
            <w:pPr>
              <w:pStyle w:val="TAC"/>
            </w:pPr>
            <w:r w:rsidRPr="00BF4EDF">
              <w:t>dBm</w:t>
            </w:r>
          </w:p>
        </w:tc>
        <w:tc>
          <w:tcPr>
            <w:tcW w:w="6510" w:type="dxa"/>
            <w:gridSpan w:val="5"/>
            <w:vAlign w:val="center"/>
          </w:tcPr>
          <w:p w14:paraId="507539F4" w14:textId="77777777" w:rsidR="006B1DCC" w:rsidRPr="00BF4EDF" w:rsidRDefault="006B1DCC" w:rsidP="006B1DCC">
            <w:pPr>
              <w:pStyle w:val="TAC"/>
            </w:pPr>
            <w:r w:rsidRPr="00BF4EDF">
              <w:t>-56.5</w:t>
            </w:r>
          </w:p>
        </w:tc>
      </w:tr>
      <w:tr w:rsidR="006B1DCC" w:rsidRPr="00BF4EDF" w14:paraId="4E79D7DD" w14:textId="77777777" w:rsidTr="006B1DCC">
        <w:trPr>
          <w:jc w:val="center"/>
        </w:trPr>
        <w:tc>
          <w:tcPr>
            <w:tcW w:w="1487" w:type="dxa"/>
          </w:tcPr>
          <w:p w14:paraId="0E1058D4"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242C699A" w14:textId="77777777" w:rsidR="006B1DCC" w:rsidRPr="00BF4EDF" w:rsidRDefault="006B1DCC" w:rsidP="006B1DCC">
            <w:pPr>
              <w:pStyle w:val="TAC"/>
            </w:pPr>
            <w:r w:rsidRPr="00BF4EDF">
              <w:t>dBm</w:t>
            </w:r>
          </w:p>
        </w:tc>
        <w:tc>
          <w:tcPr>
            <w:tcW w:w="6510" w:type="dxa"/>
            <w:gridSpan w:val="5"/>
          </w:tcPr>
          <w:p w14:paraId="56DBEF58" w14:textId="77777777" w:rsidR="006B1DCC" w:rsidRPr="00BF4EDF" w:rsidRDefault="006B1DCC" w:rsidP="006B1DCC">
            <w:pPr>
              <w:pStyle w:val="TAC"/>
            </w:pPr>
            <w:r w:rsidRPr="00BF4EDF">
              <w:t>-25</w:t>
            </w:r>
          </w:p>
        </w:tc>
      </w:tr>
      <w:tr w:rsidR="006B1DCC" w:rsidRPr="00BF4EDF" w14:paraId="1996A5EB" w14:textId="77777777" w:rsidTr="006B1DCC">
        <w:trPr>
          <w:jc w:val="center"/>
        </w:trPr>
        <w:tc>
          <w:tcPr>
            <w:tcW w:w="1487" w:type="dxa"/>
          </w:tcPr>
          <w:p w14:paraId="335B0B68"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46D1719E" w14:textId="77777777" w:rsidR="006B1DCC" w:rsidRPr="00BF4EDF" w:rsidRDefault="006B1DCC" w:rsidP="006B1DCC">
            <w:pPr>
              <w:pStyle w:val="TAC"/>
            </w:pPr>
            <w:r w:rsidRPr="00BF4EDF">
              <w:t>MHz</w:t>
            </w:r>
          </w:p>
        </w:tc>
        <w:tc>
          <w:tcPr>
            <w:tcW w:w="1302" w:type="dxa"/>
          </w:tcPr>
          <w:p w14:paraId="6C009642" w14:textId="77777777" w:rsidR="006B1DCC" w:rsidRPr="00BF4EDF" w:rsidRDefault="006B1DCC" w:rsidP="006B1DCC">
            <w:pPr>
              <w:pStyle w:val="TAC"/>
            </w:pPr>
            <w:r w:rsidRPr="00BF4EDF">
              <w:t>10</w:t>
            </w:r>
          </w:p>
        </w:tc>
        <w:tc>
          <w:tcPr>
            <w:tcW w:w="1302" w:type="dxa"/>
          </w:tcPr>
          <w:p w14:paraId="6D915656" w14:textId="77777777" w:rsidR="006B1DCC" w:rsidRPr="00BF4EDF" w:rsidRDefault="006B1DCC" w:rsidP="006B1DCC">
            <w:pPr>
              <w:pStyle w:val="TAC"/>
            </w:pPr>
            <w:r w:rsidRPr="00BF4EDF">
              <w:t>15</w:t>
            </w:r>
          </w:p>
        </w:tc>
        <w:tc>
          <w:tcPr>
            <w:tcW w:w="1302" w:type="dxa"/>
          </w:tcPr>
          <w:p w14:paraId="7BAA24E3" w14:textId="77777777" w:rsidR="006B1DCC" w:rsidRPr="00BF4EDF" w:rsidRDefault="006B1DCC" w:rsidP="006B1DCC">
            <w:pPr>
              <w:pStyle w:val="TAC"/>
            </w:pPr>
            <w:r w:rsidRPr="00BF4EDF">
              <w:t>20</w:t>
            </w:r>
          </w:p>
        </w:tc>
        <w:tc>
          <w:tcPr>
            <w:tcW w:w="1302" w:type="dxa"/>
          </w:tcPr>
          <w:p w14:paraId="49561E36" w14:textId="77777777" w:rsidR="006B1DCC" w:rsidRPr="00BF4EDF" w:rsidRDefault="006B1DCC" w:rsidP="006B1DCC">
            <w:pPr>
              <w:pStyle w:val="TAC"/>
            </w:pPr>
            <w:r w:rsidRPr="00BF4EDF">
              <w:t>40</w:t>
            </w:r>
          </w:p>
        </w:tc>
        <w:tc>
          <w:tcPr>
            <w:tcW w:w="1302" w:type="dxa"/>
          </w:tcPr>
          <w:p w14:paraId="07D1E04D" w14:textId="77777777" w:rsidR="006B1DCC" w:rsidRPr="00BF4EDF" w:rsidRDefault="006B1DCC" w:rsidP="006B1DCC">
            <w:pPr>
              <w:pStyle w:val="TAC"/>
            </w:pPr>
            <w:r w:rsidRPr="00BF4EDF">
              <w:t>50</w:t>
            </w:r>
          </w:p>
        </w:tc>
      </w:tr>
      <w:tr w:rsidR="006B1DCC" w:rsidRPr="00BF4EDF" w14:paraId="059940E8" w14:textId="77777777" w:rsidTr="006B1DCC">
        <w:trPr>
          <w:jc w:val="center"/>
        </w:trPr>
        <w:tc>
          <w:tcPr>
            <w:tcW w:w="1487" w:type="dxa"/>
          </w:tcPr>
          <w:p w14:paraId="4367E7D6"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0435D0D1" w14:textId="77777777" w:rsidR="006B1DCC" w:rsidRPr="00BF4EDF" w:rsidRDefault="006B1DCC" w:rsidP="006B1DCC">
            <w:pPr>
              <w:pStyle w:val="TAC"/>
            </w:pPr>
            <w:r w:rsidRPr="00BF4EDF">
              <w:t>MHz</w:t>
            </w:r>
          </w:p>
        </w:tc>
        <w:tc>
          <w:tcPr>
            <w:tcW w:w="1302" w:type="dxa"/>
            <w:vAlign w:val="center"/>
          </w:tcPr>
          <w:p w14:paraId="1F988DC3" w14:textId="77777777" w:rsidR="006B1DCC" w:rsidRPr="00BF4EDF" w:rsidRDefault="006B1DCC" w:rsidP="006B1DCC">
            <w:pPr>
              <w:pStyle w:val="TAC"/>
            </w:pPr>
            <w:r w:rsidRPr="00BF4EDF">
              <w:t>10</w:t>
            </w:r>
            <w:r w:rsidRPr="00BF4EDF">
              <w:br/>
              <w:t>/</w:t>
            </w:r>
            <w:r w:rsidRPr="00BF4EDF">
              <w:br/>
              <w:t>-10</w:t>
            </w:r>
          </w:p>
        </w:tc>
        <w:tc>
          <w:tcPr>
            <w:tcW w:w="1302" w:type="dxa"/>
            <w:vAlign w:val="center"/>
          </w:tcPr>
          <w:p w14:paraId="3A832F48" w14:textId="77777777" w:rsidR="006B1DCC" w:rsidRPr="00BF4EDF" w:rsidRDefault="006B1DCC" w:rsidP="006B1DCC">
            <w:pPr>
              <w:pStyle w:val="TAC"/>
            </w:pPr>
            <w:r w:rsidRPr="00BF4EDF">
              <w:t>15</w:t>
            </w:r>
            <w:r w:rsidRPr="00BF4EDF">
              <w:br/>
              <w:t>/</w:t>
            </w:r>
            <w:r w:rsidRPr="00BF4EDF">
              <w:br/>
              <w:t>-15</w:t>
            </w:r>
          </w:p>
        </w:tc>
        <w:tc>
          <w:tcPr>
            <w:tcW w:w="1302" w:type="dxa"/>
            <w:vAlign w:val="center"/>
          </w:tcPr>
          <w:p w14:paraId="55B9B4E5" w14:textId="77777777" w:rsidR="006B1DCC" w:rsidRPr="00BF4EDF" w:rsidRDefault="006B1DCC" w:rsidP="006B1DCC">
            <w:pPr>
              <w:pStyle w:val="TAC"/>
            </w:pPr>
            <w:r w:rsidRPr="00BF4EDF">
              <w:t>20</w:t>
            </w:r>
            <w:r w:rsidRPr="00BF4EDF">
              <w:br/>
              <w:t>/</w:t>
            </w:r>
            <w:r w:rsidRPr="00BF4EDF">
              <w:br/>
              <w:t>-20</w:t>
            </w:r>
          </w:p>
        </w:tc>
        <w:tc>
          <w:tcPr>
            <w:tcW w:w="1302" w:type="dxa"/>
            <w:vAlign w:val="center"/>
          </w:tcPr>
          <w:p w14:paraId="505DA9EE" w14:textId="77777777" w:rsidR="006B1DCC" w:rsidRPr="00BF4EDF" w:rsidRDefault="006B1DCC" w:rsidP="006B1DCC">
            <w:pPr>
              <w:pStyle w:val="TAC"/>
            </w:pPr>
            <w:r w:rsidRPr="00BF4EDF">
              <w:t>40</w:t>
            </w:r>
            <w:r w:rsidRPr="00BF4EDF">
              <w:br/>
              <w:t>/</w:t>
            </w:r>
            <w:r w:rsidRPr="00BF4EDF">
              <w:br/>
              <w:t>-40</w:t>
            </w:r>
          </w:p>
        </w:tc>
        <w:tc>
          <w:tcPr>
            <w:tcW w:w="1302" w:type="dxa"/>
            <w:vAlign w:val="center"/>
          </w:tcPr>
          <w:p w14:paraId="344CE927" w14:textId="77777777" w:rsidR="006B1DCC" w:rsidRPr="00BF4EDF" w:rsidRDefault="006B1DCC" w:rsidP="006B1DCC">
            <w:pPr>
              <w:pStyle w:val="TAC"/>
            </w:pPr>
            <w:r w:rsidRPr="00BF4EDF">
              <w:t>50</w:t>
            </w:r>
            <w:r w:rsidRPr="00BF4EDF">
              <w:br/>
              <w:t>/</w:t>
            </w:r>
            <w:r w:rsidRPr="00BF4EDF">
              <w:br/>
              <w:t>-50</w:t>
            </w:r>
          </w:p>
        </w:tc>
      </w:tr>
      <w:tr w:rsidR="006B1DCC" w:rsidRPr="00BF4EDF" w14:paraId="526DF77A" w14:textId="77777777" w:rsidTr="006B1DCC">
        <w:trPr>
          <w:jc w:val="center"/>
        </w:trPr>
        <w:tc>
          <w:tcPr>
            <w:tcW w:w="1487" w:type="dxa"/>
            <w:vMerge w:val="restart"/>
          </w:tcPr>
          <w:p w14:paraId="635BBF8C" w14:textId="77777777" w:rsidR="006B1DCC" w:rsidRPr="00BF4EDF" w:rsidRDefault="006B1DCC" w:rsidP="006B1DCC">
            <w:pPr>
              <w:pStyle w:val="TAH"/>
            </w:pPr>
            <w:r w:rsidRPr="00BF4EDF">
              <w:t>RX parameter</w:t>
            </w:r>
          </w:p>
        </w:tc>
        <w:tc>
          <w:tcPr>
            <w:tcW w:w="907" w:type="dxa"/>
            <w:vMerge w:val="restart"/>
          </w:tcPr>
          <w:p w14:paraId="51D051B3" w14:textId="77777777" w:rsidR="006B1DCC" w:rsidRPr="00BF4EDF" w:rsidRDefault="006B1DCC" w:rsidP="006B1DCC">
            <w:pPr>
              <w:pStyle w:val="TAH"/>
            </w:pPr>
            <w:r w:rsidRPr="00BF4EDF">
              <w:t>Units</w:t>
            </w:r>
          </w:p>
        </w:tc>
        <w:tc>
          <w:tcPr>
            <w:tcW w:w="6510" w:type="dxa"/>
            <w:gridSpan w:val="5"/>
            <w:vAlign w:val="center"/>
          </w:tcPr>
          <w:p w14:paraId="3FDB12D3" w14:textId="77777777" w:rsidR="006B1DCC" w:rsidRPr="00BF4EDF" w:rsidRDefault="006B1DCC" w:rsidP="006B1DCC">
            <w:pPr>
              <w:pStyle w:val="TAH"/>
            </w:pPr>
            <w:r w:rsidRPr="00BF4EDF">
              <w:t>Channel bandwidth</w:t>
            </w:r>
          </w:p>
        </w:tc>
      </w:tr>
      <w:tr w:rsidR="006B1DCC" w:rsidRPr="00BF4EDF" w14:paraId="39CAB163" w14:textId="77777777" w:rsidTr="006B1DCC">
        <w:trPr>
          <w:jc w:val="center"/>
        </w:trPr>
        <w:tc>
          <w:tcPr>
            <w:tcW w:w="1487" w:type="dxa"/>
            <w:vMerge/>
          </w:tcPr>
          <w:p w14:paraId="5FBBE074" w14:textId="77777777" w:rsidR="006B1DCC" w:rsidRPr="00BF4EDF" w:rsidRDefault="006B1DCC" w:rsidP="006B1DCC">
            <w:pPr>
              <w:pStyle w:val="TAH"/>
            </w:pPr>
          </w:p>
        </w:tc>
        <w:tc>
          <w:tcPr>
            <w:tcW w:w="907" w:type="dxa"/>
            <w:vMerge/>
          </w:tcPr>
          <w:p w14:paraId="459EB9E0" w14:textId="77777777" w:rsidR="006B1DCC" w:rsidRPr="00BF4EDF" w:rsidRDefault="006B1DCC" w:rsidP="006B1DCC">
            <w:pPr>
              <w:pStyle w:val="TAH"/>
            </w:pPr>
          </w:p>
        </w:tc>
        <w:tc>
          <w:tcPr>
            <w:tcW w:w="1302" w:type="dxa"/>
            <w:vAlign w:val="center"/>
          </w:tcPr>
          <w:p w14:paraId="754DAA40" w14:textId="77777777" w:rsidR="006B1DCC" w:rsidRPr="00BF4EDF" w:rsidRDefault="006B1DCC" w:rsidP="006B1DCC">
            <w:pPr>
              <w:pStyle w:val="TAH"/>
            </w:pPr>
            <w:r w:rsidRPr="00BF4EDF">
              <w:t>60 MHz</w:t>
            </w:r>
          </w:p>
        </w:tc>
        <w:tc>
          <w:tcPr>
            <w:tcW w:w="1302" w:type="dxa"/>
            <w:vAlign w:val="center"/>
          </w:tcPr>
          <w:p w14:paraId="3F895E53" w14:textId="77777777" w:rsidR="006B1DCC" w:rsidRPr="00BF4EDF" w:rsidRDefault="006B1DCC" w:rsidP="006B1DCC">
            <w:pPr>
              <w:pStyle w:val="TAH"/>
            </w:pPr>
            <w:r w:rsidRPr="00BF4EDF">
              <w:t>80 MHz</w:t>
            </w:r>
          </w:p>
        </w:tc>
        <w:tc>
          <w:tcPr>
            <w:tcW w:w="1302" w:type="dxa"/>
            <w:vAlign w:val="center"/>
          </w:tcPr>
          <w:p w14:paraId="13F46069" w14:textId="77777777" w:rsidR="006B1DCC" w:rsidRPr="00BF4EDF" w:rsidRDefault="006B1DCC" w:rsidP="006B1DCC">
            <w:pPr>
              <w:pStyle w:val="TAH"/>
            </w:pPr>
            <w:r w:rsidRPr="00BF4EDF">
              <w:t>90 MHz</w:t>
            </w:r>
          </w:p>
        </w:tc>
        <w:tc>
          <w:tcPr>
            <w:tcW w:w="1302" w:type="dxa"/>
            <w:vAlign w:val="center"/>
          </w:tcPr>
          <w:p w14:paraId="21234FD9" w14:textId="77777777" w:rsidR="006B1DCC" w:rsidRPr="00BF4EDF" w:rsidRDefault="006B1DCC" w:rsidP="006B1DCC">
            <w:pPr>
              <w:pStyle w:val="TAH"/>
            </w:pPr>
            <w:r w:rsidRPr="00BF4EDF">
              <w:t>100 MHz</w:t>
            </w:r>
          </w:p>
        </w:tc>
        <w:tc>
          <w:tcPr>
            <w:tcW w:w="1302" w:type="dxa"/>
            <w:vAlign w:val="center"/>
          </w:tcPr>
          <w:p w14:paraId="62BAF80B" w14:textId="77777777" w:rsidR="006B1DCC" w:rsidRPr="00BF4EDF" w:rsidRDefault="006B1DCC" w:rsidP="006B1DCC">
            <w:pPr>
              <w:pStyle w:val="TAC"/>
            </w:pPr>
          </w:p>
        </w:tc>
      </w:tr>
      <w:tr w:rsidR="006B1DCC" w:rsidRPr="00BF4EDF" w14:paraId="1F16CD38" w14:textId="77777777" w:rsidTr="006B1DCC">
        <w:trPr>
          <w:jc w:val="center"/>
        </w:trPr>
        <w:tc>
          <w:tcPr>
            <w:tcW w:w="1487" w:type="dxa"/>
          </w:tcPr>
          <w:p w14:paraId="3003F251" w14:textId="77777777" w:rsidR="006B1DCC" w:rsidRPr="00BF4EDF" w:rsidRDefault="006B1DCC" w:rsidP="006B1DCC">
            <w:pPr>
              <w:pStyle w:val="TAC"/>
            </w:pPr>
            <w:r w:rsidRPr="00BF4EDF">
              <w:t>Pw in Transmission Bandwidth Configuration, per CC</w:t>
            </w:r>
          </w:p>
        </w:tc>
        <w:tc>
          <w:tcPr>
            <w:tcW w:w="907" w:type="dxa"/>
          </w:tcPr>
          <w:p w14:paraId="2273CE9E" w14:textId="77777777" w:rsidR="006B1DCC" w:rsidRPr="00BF4EDF" w:rsidRDefault="006B1DCC" w:rsidP="006B1DCC">
            <w:pPr>
              <w:pStyle w:val="TAC"/>
            </w:pPr>
            <w:r w:rsidRPr="00BF4EDF">
              <w:t>dBm</w:t>
            </w:r>
          </w:p>
        </w:tc>
        <w:tc>
          <w:tcPr>
            <w:tcW w:w="5208" w:type="dxa"/>
            <w:gridSpan w:val="4"/>
            <w:vAlign w:val="center"/>
          </w:tcPr>
          <w:p w14:paraId="4FCA37EC" w14:textId="77777777" w:rsidR="006B1DCC" w:rsidRPr="00BF4EDF" w:rsidRDefault="006B1DCC" w:rsidP="006B1DCC">
            <w:pPr>
              <w:pStyle w:val="TAC"/>
            </w:pPr>
            <w:r w:rsidRPr="00BF4EDF">
              <w:t>-56.5</w:t>
            </w:r>
          </w:p>
        </w:tc>
        <w:tc>
          <w:tcPr>
            <w:tcW w:w="1302" w:type="dxa"/>
            <w:vAlign w:val="center"/>
          </w:tcPr>
          <w:p w14:paraId="1BD03F3D" w14:textId="77777777" w:rsidR="006B1DCC" w:rsidRPr="00BF4EDF" w:rsidRDefault="006B1DCC" w:rsidP="006B1DCC">
            <w:pPr>
              <w:pStyle w:val="TAC"/>
            </w:pPr>
          </w:p>
        </w:tc>
      </w:tr>
      <w:tr w:rsidR="006B1DCC" w:rsidRPr="00BF4EDF" w14:paraId="64311702" w14:textId="77777777" w:rsidTr="006B1DCC">
        <w:trPr>
          <w:jc w:val="center"/>
        </w:trPr>
        <w:tc>
          <w:tcPr>
            <w:tcW w:w="1487" w:type="dxa"/>
          </w:tcPr>
          <w:p w14:paraId="48CBB0D0"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907" w:type="dxa"/>
          </w:tcPr>
          <w:p w14:paraId="494B02BD" w14:textId="77777777" w:rsidR="006B1DCC" w:rsidRPr="00BF4EDF" w:rsidRDefault="006B1DCC" w:rsidP="006B1DCC">
            <w:pPr>
              <w:pStyle w:val="TAC"/>
            </w:pPr>
            <w:r w:rsidRPr="00BF4EDF">
              <w:t>dBm</w:t>
            </w:r>
          </w:p>
        </w:tc>
        <w:tc>
          <w:tcPr>
            <w:tcW w:w="1302" w:type="dxa"/>
            <w:vAlign w:val="center"/>
          </w:tcPr>
          <w:p w14:paraId="5DB4EB11" w14:textId="77777777" w:rsidR="006B1DCC" w:rsidRPr="00BF4EDF" w:rsidRDefault="006B1DCC" w:rsidP="006B1DCC">
            <w:pPr>
              <w:pStyle w:val="TAC"/>
            </w:pPr>
            <w:r w:rsidRPr="00BF4EDF">
              <w:t>-25</w:t>
            </w:r>
          </w:p>
        </w:tc>
        <w:tc>
          <w:tcPr>
            <w:tcW w:w="1302" w:type="dxa"/>
            <w:vAlign w:val="center"/>
          </w:tcPr>
          <w:p w14:paraId="00AAE64A" w14:textId="77777777" w:rsidR="006B1DCC" w:rsidRPr="00BF4EDF" w:rsidRDefault="006B1DCC" w:rsidP="006B1DCC">
            <w:pPr>
              <w:pStyle w:val="TAC"/>
            </w:pPr>
            <w:r w:rsidRPr="00BF4EDF">
              <w:t>-25</w:t>
            </w:r>
          </w:p>
        </w:tc>
        <w:tc>
          <w:tcPr>
            <w:tcW w:w="1302" w:type="dxa"/>
            <w:vAlign w:val="center"/>
          </w:tcPr>
          <w:p w14:paraId="375142B5" w14:textId="77777777" w:rsidR="006B1DCC" w:rsidRPr="00BF4EDF" w:rsidRDefault="006B1DCC" w:rsidP="006B1DCC">
            <w:pPr>
              <w:pStyle w:val="TAC"/>
            </w:pPr>
            <w:r w:rsidRPr="00BF4EDF">
              <w:t>-25</w:t>
            </w:r>
          </w:p>
        </w:tc>
        <w:tc>
          <w:tcPr>
            <w:tcW w:w="1302" w:type="dxa"/>
            <w:vAlign w:val="center"/>
          </w:tcPr>
          <w:p w14:paraId="4378D878" w14:textId="77777777" w:rsidR="006B1DCC" w:rsidRPr="00BF4EDF" w:rsidRDefault="006B1DCC" w:rsidP="006B1DCC">
            <w:pPr>
              <w:pStyle w:val="TAC"/>
            </w:pPr>
            <w:r w:rsidRPr="00BF4EDF">
              <w:t>-25</w:t>
            </w:r>
          </w:p>
        </w:tc>
        <w:tc>
          <w:tcPr>
            <w:tcW w:w="1302" w:type="dxa"/>
            <w:vAlign w:val="center"/>
          </w:tcPr>
          <w:p w14:paraId="0E155A2D" w14:textId="77777777" w:rsidR="006B1DCC" w:rsidRPr="00BF4EDF" w:rsidRDefault="006B1DCC" w:rsidP="006B1DCC">
            <w:pPr>
              <w:pStyle w:val="TAC"/>
            </w:pPr>
          </w:p>
        </w:tc>
      </w:tr>
      <w:tr w:rsidR="006B1DCC" w:rsidRPr="00BF4EDF" w14:paraId="291AAC11" w14:textId="77777777" w:rsidTr="006B1DCC">
        <w:trPr>
          <w:jc w:val="center"/>
        </w:trPr>
        <w:tc>
          <w:tcPr>
            <w:tcW w:w="1487" w:type="dxa"/>
          </w:tcPr>
          <w:p w14:paraId="4A4C9D70" w14:textId="77777777" w:rsidR="006B1DCC" w:rsidRPr="00BF4EDF" w:rsidRDefault="006B1DCC" w:rsidP="006B1DCC">
            <w:pPr>
              <w:pStyle w:val="TAC"/>
            </w:pPr>
            <w:proofErr w:type="spellStart"/>
            <w:r w:rsidRPr="00BF4EDF">
              <w:t>BW</w:t>
            </w:r>
            <w:r w:rsidRPr="00BF4EDF">
              <w:rPr>
                <w:vertAlign w:val="subscript"/>
              </w:rPr>
              <w:t>interferer</w:t>
            </w:r>
            <w:proofErr w:type="spellEnd"/>
          </w:p>
        </w:tc>
        <w:tc>
          <w:tcPr>
            <w:tcW w:w="907" w:type="dxa"/>
          </w:tcPr>
          <w:p w14:paraId="7840B93C" w14:textId="77777777" w:rsidR="006B1DCC" w:rsidRPr="00BF4EDF" w:rsidRDefault="006B1DCC" w:rsidP="006B1DCC">
            <w:pPr>
              <w:pStyle w:val="TAC"/>
            </w:pPr>
            <w:r w:rsidRPr="00BF4EDF">
              <w:t>MHz</w:t>
            </w:r>
          </w:p>
        </w:tc>
        <w:tc>
          <w:tcPr>
            <w:tcW w:w="1302" w:type="dxa"/>
          </w:tcPr>
          <w:p w14:paraId="660F340C" w14:textId="77777777" w:rsidR="006B1DCC" w:rsidRPr="00BF4EDF" w:rsidRDefault="006B1DCC" w:rsidP="006B1DCC">
            <w:pPr>
              <w:pStyle w:val="TAC"/>
            </w:pPr>
            <w:r w:rsidRPr="00BF4EDF">
              <w:t>60</w:t>
            </w:r>
          </w:p>
        </w:tc>
        <w:tc>
          <w:tcPr>
            <w:tcW w:w="1302" w:type="dxa"/>
            <w:vAlign w:val="center"/>
          </w:tcPr>
          <w:p w14:paraId="704C96EF" w14:textId="77777777" w:rsidR="006B1DCC" w:rsidRPr="00BF4EDF" w:rsidRDefault="006B1DCC" w:rsidP="006B1DCC">
            <w:pPr>
              <w:pStyle w:val="TAC"/>
            </w:pPr>
            <w:r w:rsidRPr="00BF4EDF">
              <w:t>80</w:t>
            </w:r>
          </w:p>
        </w:tc>
        <w:tc>
          <w:tcPr>
            <w:tcW w:w="1302" w:type="dxa"/>
          </w:tcPr>
          <w:p w14:paraId="45474237" w14:textId="77777777" w:rsidR="006B1DCC" w:rsidRPr="00BF4EDF" w:rsidRDefault="006B1DCC" w:rsidP="006B1DCC">
            <w:pPr>
              <w:pStyle w:val="TAC"/>
            </w:pPr>
            <w:r w:rsidRPr="00BF4EDF">
              <w:t>90</w:t>
            </w:r>
          </w:p>
        </w:tc>
        <w:tc>
          <w:tcPr>
            <w:tcW w:w="1302" w:type="dxa"/>
          </w:tcPr>
          <w:p w14:paraId="59C40754" w14:textId="77777777" w:rsidR="006B1DCC" w:rsidRPr="00BF4EDF" w:rsidRDefault="006B1DCC" w:rsidP="006B1DCC">
            <w:pPr>
              <w:pStyle w:val="TAC"/>
            </w:pPr>
            <w:r w:rsidRPr="00BF4EDF">
              <w:t>100</w:t>
            </w:r>
          </w:p>
        </w:tc>
        <w:tc>
          <w:tcPr>
            <w:tcW w:w="1302" w:type="dxa"/>
            <w:vAlign w:val="center"/>
          </w:tcPr>
          <w:p w14:paraId="505A0911" w14:textId="77777777" w:rsidR="006B1DCC" w:rsidRPr="00BF4EDF" w:rsidRDefault="006B1DCC" w:rsidP="006B1DCC">
            <w:pPr>
              <w:pStyle w:val="TAC"/>
            </w:pPr>
          </w:p>
        </w:tc>
      </w:tr>
      <w:tr w:rsidR="006B1DCC" w:rsidRPr="00BF4EDF" w14:paraId="5C9B5D62" w14:textId="77777777" w:rsidTr="006B1DCC">
        <w:trPr>
          <w:jc w:val="center"/>
        </w:trPr>
        <w:tc>
          <w:tcPr>
            <w:tcW w:w="1487" w:type="dxa"/>
          </w:tcPr>
          <w:p w14:paraId="7F47C850"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(offset from SCC)</w:t>
            </w:r>
          </w:p>
        </w:tc>
        <w:tc>
          <w:tcPr>
            <w:tcW w:w="907" w:type="dxa"/>
          </w:tcPr>
          <w:p w14:paraId="7FDC917B" w14:textId="77777777" w:rsidR="006B1DCC" w:rsidRPr="00BF4EDF" w:rsidRDefault="006B1DCC" w:rsidP="006B1DCC">
            <w:pPr>
              <w:pStyle w:val="TAC"/>
            </w:pPr>
            <w:r w:rsidRPr="00BF4EDF">
              <w:t>MHz</w:t>
            </w:r>
          </w:p>
        </w:tc>
        <w:tc>
          <w:tcPr>
            <w:tcW w:w="1302" w:type="dxa"/>
            <w:vAlign w:val="center"/>
          </w:tcPr>
          <w:p w14:paraId="4BC61597" w14:textId="77777777" w:rsidR="006B1DCC" w:rsidRPr="00BF4EDF" w:rsidRDefault="006B1DCC" w:rsidP="006B1DCC">
            <w:pPr>
              <w:pStyle w:val="TAC"/>
            </w:pPr>
            <w:r w:rsidRPr="00BF4EDF">
              <w:t>60</w:t>
            </w:r>
            <w:r w:rsidRPr="00BF4EDF">
              <w:br/>
              <w:t>/</w:t>
            </w:r>
            <w:r w:rsidRPr="00BF4EDF">
              <w:br/>
              <w:t>-60</w:t>
            </w:r>
          </w:p>
        </w:tc>
        <w:tc>
          <w:tcPr>
            <w:tcW w:w="1302" w:type="dxa"/>
            <w:vAlign w:val="center"/>
          </w:tcPr>
          <w:p w14:paraId="09373014" w14:textId="77777777" w:rsidR="006B1DCC" w:rsidRPr="00BF4EDF" w:rsidRDefault="006B1DCC" w:rsidP="006B1DCC">
            <w:pPr>
              <w:pStyle w:val="TAC"/>
            </w:pPr>
            <w:r w:rsidRPr="00BF4EDF">
              <w:t>80</w:t>
            </w:r>
            <w:r w:rsidRPr="00BF4EDF">
              <w:br/>
              <w:t>/</w:t>
            </w:r>
            <w:r w:rsidRPr="00BF4EDF">
              <w:br/>
              <w:t>-80</w:t>
            </w:r>
          </w:p>
        </w:tc>
        <w:tc>
          <w:tcPr>
            <w:tcW w:w="1302" w:type="dxa"/>
            <w:vAlign w:val="center"/>
          </w:tcPr>
          <w:p w14:paraId="253C2A29" w14:textId="77777777" w:rsidR="006B1DCC" w:rsidRPr="00BF4EDF" w:rsidRDefault="006B1DCC" w:rsidP="006B1DCC">
            <w:pPr>
              <w:pStyle w:val="TAC"/>
            </w:pPr>
            <w:r w:rsidRPr="00BF4EDF">
              <w:t>90</w:t>
            </w:r>
            <w:r w:rsidRPr="00BF4EDF">
              <w:br/>
              <w:t>/</w:t>
            </w:r>
            <w:r w:rsidRPr="00BF4EDF">
              <w:br/>
              <w:t>-90</w:t>
            </w:r>
          </w:p>
        </w:tc>
        <w:tc>
          <w:tcPr>
            <w:tcW w:w="1302" w:type="dxa"/>
            <w:vAlign w:val="center"/>
          </w:tcPr>
          <w:p w14:paraId="102A37E5" w14:textId="77777777" w:rsidR="006B1DCC" w:rsidRPr="00BF4EDF" w:rsidRDefault="006B1DCC" w:rsidP="006B1DCC">
            <w:pPr>
              <w:pStyle w:val="TAC"/>
            </w:pPr>
            <w:r w:rsidRPr="00BF4EDF">
              <w:t>100</w:t>
            </w:r>
            <w:r w:rsidRPr="00BF4EDF">
              <w:br/>
              <w:t>/</w:t>
            </w:r>
            <w:r w:rsidRPr="00BF4EDF">
              <w:br/>
              <w:t>-100</w:t>
            </w:r>
          </w:p>
        </w:tc>
        <w:tc>
          <w:tcPr>
            <w:tcW w:w="1302" w:type="dxa"/>
            <w:vAlign w:val="center"/>
          </w:tcPr>
          <w:p w14:paraId="3EAF0D3B" w14:textId="77777777" w:rsidR="006B1DCC" w:rsidRPr="00BF4EDF" w:rsidRDefault="006B1DCC" w:rsidP="006B1DCC">
            <w:pPr>
              <w:pStyle w:val="TAC"/>
            </w:pPr>
          </w:p>
        </w:tc>
      </w:tr>
      <w:tr w:rsidR="006B1DCC" w:rsidRPr="00BF4EDF" w14:paraId="4AA78861" w14:textId="77777777" w:rsidTr="006B1DCC">
        <w:trPr>
          <w:jc w:val="center"/>
        </w:trPr>
        <w:tc>
          <w:tcPr>
            <w:tcW w:w="8904" w:type="dxa"/>
            <w:gridSpan w:val="7"/>
          </w:tcPr>
          <w:p w14:paraId="4F5A6758" w14:textId="77777777" w:rsidR="006B1DCC" w:rsidRPr="00BF4EDF" w:rsidRDefault="006B1DCC" w:rsidP="006B1DCC">
            <w:pPr>
              <w:pStyle w:val="TAN"/>
              <w:rPr>
                <w:rFonts w:eastAsia="MS Mincho"/>
              </w:rPr>
            </w:pPr>
            <w:r w:rsidRPr="00BF4EDF">
              <w:rPr>
                <w:rFonts w:eastAsia="MS Mincho"/>
              </w:rPr>
              <w:t>NOTE 1:</w:t>
            </w:r>
            <w:r w:rsidRPr="00BF4EDF">
              <w:rPr>
                <w:rFonts w:eastAsia="MS Mincho"/>
              </w:rPr>
              <w:tab/>
              <w:t xml:space="preserve">The transmitter shall be set to 24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r w:rsidRPr="00BF4EDF">
              <w:rPr>
                <w:rFonts w:eastAsia="MS Mincho"/>
              </w:rPr>
              <w:t>.</w:t>
            </w:r>
          </w:p>
          <w:p w14:paraId="5A3B86A4" w14:textId="77777777" w:rsidR="006B1DCC" w:rsidRPr="00BF4EDF" w:rsidRDefault="006B1DCC" w:rsidP="006B1DCC">
            <w:pPr>
              <w:pStyle w:val="TAN"/>
            </w:pPr>
            <w:r w:rsidRPr="00BF4EDF">
              <w:t>NOTE 2:</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Osaka"/>
                <w:position w:val="-14"/>
              </w:rPr>
              <w:object w:dxaOrig="2659" w:dyaOrig="399" w14:anchorId="0D75745D">
                <v:shape id="_x0000_i1032" type="#_x0000_t75" style="width:114.05pt;height:11.55pt;mso-position-horizontal-relative:page;mso-position-vertical-relative:page" o:ole="">
                  <v:imagedata r:id="rId24" o:title=""/>
                </v:shape>
                <o:OLEObject Type="Embed" ProgID="Equation.3" ShapeID="_x0000_i1032" DrawAspect="Content" ObjectID="_1770792796" r:id="rId32"/>
              </w:object>
            </w:r>
            <w:r w:rsidRPr="00BF4EDF">
              <w:t>MHz with SCS the sub-carrier spacing of the wanted signal in MHz. The interferer is an NR signal with an SCS equal to that of the wanted signal.</w:t>
            </w:r>
          </w:p>
          <w:p w14:paraId="38A91C18" w14:textId="77777777" w:rsidR="006B1DCC" w:rsidRPr="00BF4EDF" w:rsidRDefault="006B1DCC" w:rsidP="006B1DCC">
            <w:pPr>
              <w:pStyle w:val="TAN"/>
            </w:pPr>
            <w:r w:rsidRPr="00BF4EDF">
              <w:rPr>
                <w:rFonts w:eastAsia="MS Mincho"/>
              </w:rPr>
              <w:t>NOTE 3:</w:t>
            </w:r>
            <w:r w:rsidRPr="00BF4EDF">
              <w:rPr>
                <w:rFonts w:eastAsia="MS Mincho"/>
              </w:rPr>
              <w:tab/>
              <w:t xml:space="preserve">The interferer consists of the RMC specified in </w:t>
            </w:r>
            <w:r w:rsidRPr="00BF4EDF">
              <w:t>Annexes A.3.2.2 and A.3.3.2 with one sided dynamic OCNG Pattern OP.1 FDD/TDD for the DL-signal as described in Annex A.5.1.1/A.5.2.1.</w:t>
            </w:r>
          </w:p>
        </w:tc>
      </w:tr>
    </w:tbl>
    <w:p w14:paraId="1827CBE7" w14:textId="77777777" w:rsidR="006B1DCC" w:rsidRPr="00BF4EDF" w:rsidRDefault="006B1DCC" w:rsidP="006B1DCC"/>
    <w:p w14:paraId="4582FED7" w14:textId="77777777" w:rsidR="003730F6" w:rsidRPr="00BF4EDF" w:rsidRDefault="003730F6" w:rsidP="00681253">
      <w:pPr>
        <w:rPr>
          <w:rFonts w:ascii="Arial" w:hAnsi="Arial" w:cs="Arial"/>
          <w:color w:val="0000FF"/>
          <w:sz w:val="28"/>
        </w:rPr>
      </w:pPr>
      <w:bookmarkStart w:id="528" w:name="_Toc27478527"/>
      <w:bookmarkStart w:id="529" w:name="_Toc36227241"/>
      <w:r w:rsidRPr="00BF4EDF">
        <w:rPr>
          <w:rFonts w:ascii="Arial" w:hAnsi="Arial" w:cs="Arial"/>
          <w:color w:val="0000FF"/>
          <w:sz w:val="28"/>
        </w:rPr>
        <w:t>&lt; Unchanged sections omitted &gt;</w:t>
      </w:r>
    </w:p>
    <w:p w14:paraId="49C62E84" w14:textId="13BCCD6C" w:rsidR="006B1DCC" w:rsidRPr="00BF4EDF" w:rsidRDefault="006B1DCC" w:rsidP="006B1DCC">
      <w:pPr>
        <w:pStyle w:val="berschrift4"/>
      </w:pPr>
      <w:r w:rsidRPr="00BF4EDF">
        <w:t>7.6A.2.3</w:t>
      </w:r>
      <w:r w:rsidRPr="00BF4EDF">
        <w:tab/>
        <w:t>In-band Blocking for CA (4DL CA)</w:t>
      </w:r>
    </w:p>
    <w:p w14:paraId="52F35060" w14:textId="77777777" w:rsidR="006B1DCC" w:rsidRPr="00BF4EDF" w:rsidRDefault="006B1DCC" w:rsidP="006B1DCC">
      <w:pPr>
        <w:pStyle w:val="H6"/>
      </w:pPr>
      <w:r w:rsidRPr="00BF4EDF">
        <w:t>7.6A.2.3.1</w:t>
      </w:r>
      <w:r w:rsidRPr="00BF4EDF">
        <w:tab/>
        <w:t>Test purpose</w:t>
      </w:r>
    </w:p>
    <w:p w14:paraId="5B5F4538" w14:textId="77777777" w:rsidR="006B1DCC" w:rsidRPr="00BF4EDF" w:rsidRDefault="006B1DCC" w:rsidP="006B1DCC">
      <w:r w:rsidRPr="00BF4EDF">
        <w:t>Same test purpose as in clause 7.6A.2.1.</w:t>
      </w:r>
    </w:p>
    <w:p w14:paraId="70EF6715" w14:textId="77777777" w:rsidR="006B1DCC" w:rsidRPr="00BF4EDF" w:rsidRDefault="006B1DCC" w:rsidP="006B1DCC">
      <w:pPr>
        <w:pStyle w:val="H6"/>
      </w:pPr>
      <w:r w:rsidRPr="00BF4EDF">
        <w:t>7.6A.2.3.2</w:t>
      </w:r>
      <w:r w:rsidRPr="00BF4EDF">
        <w:tab/>
        <w:t>Test applicability</w:t>
      </w:r>
    </w:p>
    <w:p w14:paraId="2B52867E" w14:textId="77777777" w:rsidR="006B1DCC" w:rsidRPr="00BF4EDF" w:rsidRDefault="006B1DCC" w:rsidP="006B1DCC">
      <w:r w:rsidRPr="00BF4EDF">
        <w:t>This test applies to all types of NR UE release 15 and forward that support 4DL CA.</w:t>
      </w:r>
    </w:p>
    <w:p w14:paraId="17FE5EFA" w14:textId="77777777" w:rsidR="006B1DCC" w:rsidRPr="00BF4EDF" w:rsidRDefault="006B1DCC" w:rsidP="006B1DCC">
      <w:pPr>
        <w:pStyle w:val="H6"/>
      </w:pPr>
      <w:r w:rsidRPr="00BF4EDF">
        <w:t>7.6A.2.3.3</w:t>
      </w:r>
      <w:r w:rsidRPr="00BF4EDF">
        <w:tab/>
        <w:t>Minimum conformance requirements</w:t>
      </w:r>
    </w:p>
    <w:p w14:paraId="148E5013" w14:textId="77777777" w:rsidR="006B1DCC" w:rsidRPr="00BF4EDF" w:rsidRDefault="006B1DCC" w:rsidP="006B1DCC">
      <w:r w:rsidRPr="00BF4EDF">
        <w:t>Minimum requirements are defined in clause 7.6A.2.0.</w:t>
      </w:r>
    </w:p>
    <w:p w14:paraId="32A2A5AC" w14:textId="77777777" w:rsidR="006B1DCC" w:rsidRPr="00BF4EDF" w:rsidRDefault="006B1DCC" w:rsidP="006B1DCC">
      <w:pPr>
        <w:pStyle w:val="H6"/>
      </w:pPr>
      <w:r w:rsidRPr="00BF4EDF">
        <w:t>7.6A.2.3.4</w:t>
      </w:r>
      <w:r w:rsidRPr="00BF4EDF">
        <w:tab/>
        <w:t>Test description</w:t>
      </w:r>
    </w:p>
    <w:p w14:paraId="24BA76E0" w14:textId="77777777" w:rsidR="006B1DCC" w:rsidRPr="00BF4EDF" w:rsidRDefault="006B1DCC" w:rsidP="006B1DCC">
      <w:pPr>
        <w:pStyle w:val="H6"/>
      </w:pPr>
      <w:r w:rsidRPr="00BF4EDF">
        <w:t>7.6A.2.3.4.1</w:t>
      </w:r>
      <w:r w:rsidRPr="00BF4EDF">
        <w:tab/>
        <w:t>Initial conditions</w:t>
      </w:r>
    </w:p>
    <w:p w14:paraId="206F3C7A" w14:textId="77777777" w:rsidR="006B1DCC" w:rsidRPr="00BF4EDF" w:rsidRDefault="006B1DCC" w:rsidP="006B1DCC">
      <w:r w:rsidRPr="00BF4EDF">
        <w:t>Initial conditions are a set of test configurations the UE needs to be tested in and the steps for the SS to take with the UE to reach the correct measurement state.</w:t>
      </w:r>
    </w:p>
    <w:p w14:paraId="666FEAA3" w14:textId="77777777" w:rsidR="006B1DCC" w:rsidRPr="00BF4EDF" w:rsidRDefault="006B1DCC" w:rsidP="006B1DCC">
      <w:r w:rsidRPr="00BF4EDF">
        <w:t>The initial test configurations consist of environmental conditions, test frequencies, test channel bandwidths and sub-carrier spacing based on NR</w:t>
      </w:r>
      <w:r w:rsidRPr="00BF4EDF">
        <w:rPr>
          <w:lang w:eastAsia="zh-CN"/>
        </w:rPr>
        <w:t xml:space="preserve"> CA configuration</w:t>
      </w:r>
      <w:r w:rsidRPr="00BF4EDF">
        <w:t xml:space="preserve"> specified in </w:t>
      </w:r>
      <w:r w:rsidRPr="00BF4EDF">
        <w:rPr>
          <w:lang w:eastAsia="zh-CN"/>
        </w:rPr>
        <w:t>clause 5.5A</w:t>
      </w:r>
      <w:r w:rsidRPr="00BF4EDF">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E8952A4" w14:textId="77777777" w:rsidR="006B1DCC" w:rsidRPr="00BF4EDF" w:rsidRDefault="006B1DCC" w:rsidP="006B1DCC">
      <w:pPr>
        <w:pStyle w:val="TH"/>
      </w:pPr>
      <w:r w:rsidRPr="00BF4EDF">
        <w:lastRenderedPageBreak/>
        <w:t>Table 7.6A.2.3.4.1-1: Test Configuration T</w:t>
      </w:r>
      <w:r w:rsidRPr="00BF4EDF">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6B1DCC" w:rsidRPr="00BF4EDF" w14:paraId="65353105"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345F35" w14:textId="77777777" w:rsidR="006B1DCC" w:rsidRPr="00BF4EDF" w:rsidRDefault="006B1DCC" w:rsidP="006B1DCC">
            <w:pPr>
              <w:pStyle w:val="TAH"/>
            </w:pPr>
            <w:r w:rsidRPr="00BF4EDF">
              <w:t>Default Conditions</w:t>
            </w:r>
          </w:p>
        </w:tc>
      </w:tr>
      <w:tr w:rsidR="006B1DCC" w:rsidRPr="00BF4EDF" w14:paraId="7358F365"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4A67292" w14:textId="77777777" w:rsidR="006B1DCC" w:rsidRPr="00BF4EDF" w:rsidRDefault="006B1DCC" w:rsidP="006B1DCC">
            <w:pPr>
              <w:pStyle w:val="TAL"/>
            </w:pPr>
            <w:r w:rsidRPr="00BF4EDF">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0861824" w14:textId="77777777" w:rsidR="006B1DCC" w:rsidRPr="00BF4EDF" w:rsidRDefault="006B1DCC" w:rsidP="006B1DCC">
            <w:pPr>
              <w:pStyle w:val="TAL"/>
            </w:pPr>
            <w:r w:rsidRPr="00BF4EDF">
              <w:t>Normal</w:t>
            </w:r>
          </w:p>
        </w:tc>
      </w:tr>
      <w:tr w:rsidR="006B1DCC" w:rsidRPr="00BF4EDF" w14:paraId="0482CC89"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67E4D1F" w14:textId="77777777" w:rsidR="006B1DCC" w:rsidRPr="00BF4EDF" w:rsidRDefault="006B1DCC" w:rsidP="006B1DCC">
            <w:pPr>
              <w:pStyle w:val="TAL"/>
            </w:pPr>
            <w:r w:rsidRPr="00BF4EDF">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2661799A" w14:textId="77777777" w:rsidR="006B1DCC" w:rsidRPr="00BF4EDF" w:rsidRDefault="006B1DCC" w:rsidP="006B1DCC">
            <w:pPr>
              <w:pStyle w:val="TAL"/>
              <w:rPr>
                <w:lang w:eastAsia="zh-CN"/>
              </w:rPr>
            </w:pPr>
            <w:r w:rsidRPr="00BF4EDF">
              <w:rPr>
                <w:lang w:eastAsia="zh-CN"/>
              </w:rPr>
              <w:t>NOTE 1, NOTE 6</w:t>
            </w:r>
          </w:p>
        </w:tc>
      </w:tr>
      <w:tr w:rsidR="006B1DCC" w:rsidRPr="00BF4EDF" w14:paraId="320AA54E"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8ED511A" w14:textId="77777777" w:rsidR="006B1DCC" w:rsidRPr="00BF4EDF" w:rsidRDefault="006B1DCC" w:rsidP="006B1DCC">
            <w:pPr>
              <w:pStyle w:val="TAL"/>
            </w:pPr>
            <w:r w:rsidRPr="00BF4EDF">
              <w:t>Test CC Combination setting (N</w:t>
            </w:r>
            <w:r w:rsidRPr="00BF4EDF">
              <w:rPr>
                <w:vertAlign w:val="subscript"/>
              </w:rPr>
              <w:t>RB_agg</w:t>
            </w:r>
            <w:r w:rsidRPr="00BF4EDF">
              <w:t xml:space="preserve">) as specified in Tables 5.5A.1-1, 5.5A.2-1, or tables in clauses </w:t>
            </w:r>
            <w:r w:rsidRPr="00BF4EDF">
              <w:rPr>
                <w:rStyle w:val="TALCar"/>
                <w:rFonts w:eastAsia="SimSun"/>
              </w:rPr>
              <w:t>5.5A.3.x</w:t>
            </w:r>
            <w:r w:rsidRPr="00BF4EDF">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334D282A" w14:textId="77777777" w:rsidR="006B1DCC" w:rsidRPr="00BF4EDF" w:rsidRDefault="006B1DCC" w:rsidP="006B1DCC">
            <w:pPr>
              <w:pStyle w:val="TAL"/>
            </w:pPr>
            <w:r w:rsidRPr="00BF4EDF">
              <w:t>Highest N</w:t>
            </w:r>
            <w:r w:rsidRPr="00BF4EDF">
              <w:rPr>
                <w:vertAlign w:val="subscript"/>
              </w:rPr>
              <w:t>RB_agg</w:t>
            </w:r>
            <w:r w:rsidRPr="00BF4EDF">
              <w:t>, NOTE 1, NOTE 5</w:t>
            </w:r>
          </w:p>
        </w:tc>
      </w:tr>
      <w:tr w:rsidR="006B1DCC" w:rsidRPr="00BF4EDF" w14:paraId="28389001"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D747734" w14:textId="77777777" w:rsidR="006B1DCC" w:rsidRPr="00BF4EDF" w:rsidRDefault="006B1DCC" w:rsidP="006B1DCC">
            <w:pPr>
              <w:pStyle w:val="TAL"/>
              <w:rPr>
                <w:rFonts w:eastAsia="Malgun Gothic"/>
              </w:rPr>
            </w:pPr>
            <w:r w:rsidRPr="00BF4EDF">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80DE5DF" w14:textId="77777777" w:rsidR="006B1DCC" w:rsidRPr="00BF4EDF" w:rsidRDefault="006B1DCC" w:rsidP="006B1DCC">
            <w:pPr>
              <w:pStyle w:val="TAL"/>
            </w:pPr>
            <w:r w:rsidRPr="00BF4EDF">
              <w:t>Lowest for PCC and SCCs</w:t>
            </w:r>
          </w:p>
        </w:tc>
      </w:tr>
      <w:tr w:rsidR="006B1DCC" w:rsidRPr="00BF4EDF" w14:paraId="4F5CD774"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1CF930BC" w14:textId="77777777" w:rsidR="006B1DCC" w:rsidRPr="00BF4EDF" w:rsidRDefault="006B1DCC" w:rsidP="006B1DCC">
            <w:pPr>
              <w:pStyle w:val="TAL"/>
            </w:pPr>
            <w:r w:rsidRPr="00BF4EDF">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ECF62E2" w14:textId="77777777" w:rsidR="006B1DCC" w:rsidRPr="00BF4EDF" w:rsidRDefault="006B1DCC" w:rsidP="006B1DCC">
            <w:pPr>
              <w:pStyle w:val="TAL"/>
              <w:rPr>
                <w:rFonts w:eastAsia="MS PGothic"/>
              </w:rPr>
            </w:pPr>
            <w:r w:rsidRPr="00BF4EDF">
              <w:rPr>
                <w:rFonts w:eastAsia="MS PGothic"/>
              </w:rPr>
              <w:t>NS_01</w:t>
            </w:r>
          </w:p>
          <w:p w14:paraId="15112FA0" w14:textId="77777777" w:rsidR="006B1DCC" w:rsidRPr="00BF4EDF" w:rsidRDefault="006B1DCC" w:rsidP="006B1DCC">
            <w:pPr>
              <w:pStyle w:val="TAL"/>
            </w:pPr>
            <w:r w:rsidRPr="00BF4EDF">
              <w:rPr>
                <w:rFonts w:eastAsia="MS PGothic"/>
              </w:rPr>
              <w:t xml:space="preserve">Unless given by Table 7.3.2.3-4 </w:t>
            </w:r>
            <w:r w:rsidRPr="00BF4EDF">
              <w:t>for the band with active uplink carrier</w:t>
            </w:r>
          </w:p>
        </w:tc>
      </w:tr>
      <w:tr w:rsidR="006B1DCC" w:rsidRPr="00BF4EDF" w14:paraId="36A3A07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C25E2C" w14:textId="77777777" w:rsidR="006B1DCC" w:rsidRPr="00BF4EDF" w:rsidRDefault="006B1DCC" w:rsidP="006B1DCC">
            <w:pPr>
              <w:pStyle w:val="TAH"/>
            </w:pPr>
            <w:r w:rsidRPr="00BF4EDF">
              <w:t>Test Parameters</w:t>
            </w:r>
          </w:p>
        </w:tc>
      </w:tr>
      <w:tr w:rsidR="006B1DCC" w:rsidRPr="00BF4EDF" w14:paraId="3419E678" w14:textId="77777777" w:rsidTr="006B1DCC">
        <w:trPr>
          <w:jc w:val="center"/>
        </w:trPr>
        <w:tc>
          <w:tcPr>
            <w:tcW w:w="316" w:type="pct"/>
            <w:tcBorders>
              <w:top w:val="single" w:sz="4" w:space="0" w:color="auto"/>
              <w:left w:val="single" w:sz="4" w:space="0" w:color="auto"/>
              <w:bottom w:val="single" w:sz="4" w:space="0" w:color="auto"/>
              <w:right w:val="single" w:sz="4" w:space="0" w:color="auto"/>
            </w:tcBorders>
          </w:tcPr>
          <w:p w14:paraId="3E4EDC74" w14:textId="77777777" w:rsidR="006B1DCC" w:rsidRPr="00BF4EDF" w:rsidRDefault="006B1DCC" w:rsidP="006B1DCC">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726C19F7" w14:textId="77777777" w:rsidR="006B1DCC" w:rsidRPr="00BF4EDF" w:rsidRDefault="006B1DCC" w:rsidP="006B1DCC">
            <w:pPr>
              <w:pStyle w:val="TAH"/>
            </w:pPr>
            <w:r w:rsidRPr="00BF4EDF">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382D120A" w14:textId="77777777" w:rsidR="006B1DCC" w:rsidRPr="00BF4EDF" w:rsidRDefault="006B1DCC" w:rsidP="006B1DCC">
            <w:pPr>
              <w:pStyle w:val="TAH"/>
            </w:pPr>
            <w:r w:rsidRPr="00BF4EDF">
              <w:t>Uplink Configuration</w:t>
            </w:r>
          </w:p>
        </w:tc>
      </w:tr>
      <w:tr w:rsidR="006B1DCC" w:rsidRPr="00BF4EDF" w14:paraId="25EA3D6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0AB6574" w14:textId="77777777" w:rsidR="006B1DCC" w:rsidRPr="00BF4EDF" w:rsidRDefault="006B1DCC" w:rsidP="006B1DCC">
            <w:pPr>
              <w:pStyle w:val="TAH"/>
            </w:pPr>
            <w:r w:rsidRPr="00BF4EDF">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600782" w14:textId="77777777" w:rsidR="006B1DCC" w:rsidRPr="00BF4EDF" w:rsidRDefault="006B1DCC" w:rsidP="006B1DCC">
            <w:pPr>
              <w:pStyle w:val="TAH"/>
              <w:rPr>
                <w:lang w:eastAsia="zh-CN"/>
              </w:rPr>
            </w:pPr>
            <w:r w:rsidRPr="00BF4EDF">
              <w:rPr>
                <w:lang w:eastAsia="zh-CN"/>
              </w:rPr>
              <w:t>CC</w:t>
            </w:r>
          </w:p>
          <w:p w14:paraId="410CBD13" w14:textId="77777777" w:rsidR="006B1DCC" w:rsidRPr="00BF4EDF" w:rsidRDefault="006B1DCC" w:rsidP="006B1DCC">
            <w:pPr>
              <w:pStyle w:val="TAH"/>
            </w:pPr>
            <w:proofErr w:type="spellStart"/>
            <w:r w:rsidRPr="00BF4EDF">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0BE5A3F" w14:textId="77777777" w:rsidR="006B1DCC" w:rsidRPr="00BF4EDF" w:rsidRDefault="006B1DCC" w:rsidP="006B1DCC">
            <w:pPr>
              <w:pStyle w:val="TAH"/>
            </w:pPr>
            <w:r w:rsidRPr="00BF4EDF">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4198DC48" w14:textId="77777777" w:rsidR="006B1DCC" w:rsidRPr="00BF4EDF" w:rsidRDefault="006B1DCC" w:rsidP="006B1DCC">
            <w:pPr>
              <w:pStyle w:val="TAH"/>
            </w:pPr>
            <w:r w:rsidRPr="00BF4EDF">
              <w:t>SCC1 RB allocation</w:t>
            </w:r>
          </w:p>
        </w:tc>
        <w:tc>
          <w:tcPr>
            <w:tcW w:w="570" w:type="pct"/>
            <w:tcBorders>
              <w:top w:val="single" w:sz="4" w:space="0" w:color="auto"/>
              <w:left w:val="single" w:sz="4" w:space="0" w:color="auto"/>
              <w:bottom w:val="single" w:sz="4" w:space="0" w:color="auto"/>
              <w:right w:val="single" w:sz="4" w:space="0" w:color="auto"/>
            </w:tcBorders>
          </w:tcPr>
          <w:p w14:paraId="2047953E" w14:textId="77777777" w:rsidR="006B1DCC" w:rsidRPr="00BF4EDF" w:rsidRDefault="006B1DCC" w:rsidP="006B1DCC">
            <w:pPr>
              <w:pStyle w:val="TAH"/>
            </w:pPr>
            <w:r w:rsidRPr="00BF4EDF">
              <w:t>SCC2 RB allocation</w:t>
            </w:r>
          </w:p>
        </w:tc>
        <w:tc>
          <w:tcPr>
            <w:tcW w:w="570" w:type="pct"/>
            <w:tcBorders>
              <w:top w:val="single" w:sz="4" w:space="0" w:color="auto"/>
              <w:left w:val="single" w:sz="4" w:space="0" w:color="auto"/>
              <w:bottom w:val="single" w:sz="4" w:space="0" w:color="auto"/>
              <w:right w:val="single" w:sz="4" w:space="0" w:color="auto"/>
            </w:tcBorders>
          </w:tcPr>
          <w:p w14:paraId="75353241" w14:textId="77777777" w:rsidR="006B1DCC" w:rsidRPr="00BF4EDF" w:rsidRDefault="006B1DCC" w:rsidP="006B1DCC">
            <w:pPr>
              <w:pStyle w:val="TAH"/>
            </w:pPr>
            <w:r w:rsidRPr="00BF4EDF">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4D5D370" w14:textId="77777777" w:rsidR="006B1DCC" w:rsidRPr="00BF4EDF" w:rsidRDefault="006B1DCC" w:rsidP="006B1DCC">
            <w:pPr>
              <w:pStyle w:val="TAH"/>
              <w:rPr>
                <w:lang w:eastAsia="zh-CN"/>
              </w:rPr>
            </w:pPr>
            <w:r w:rsidRPr="00BF4EDF">
              <w:rPr>
                <w:lang w:eastAsia="zh-CN"/>
              </w:rPr>
              <w:t>CC</w:t>
            </w:r>
          </w:p>
          <w:p w14:paraId="6A1D31D9" w14:textId="77777777" w:rsidR="006B1DCC" w:rsidRPr="00BF4EDF" w:rsidRDefault="006B1DCC" w:rsidP="006B1DCC">
            <w:pPr>
              <w:pStyle w:val="TAH"/>
            </w:pPr>
            <w:proofErr w:type="spellStart"/>
            <w:r w:rsidRPr="00BF4EDF">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D0E3A94" w14:textId="77777777" w:rsidR="006B1DCC" w:rsidRPr="00BF4EDF" w:rsidRDefault="006B1DCC" w:rsidP="006B1DCC">
            <w:pPr>
              <w:pStyle w:val="TAH"/>
            </w:pPr>
            <w:r w:rsidRPr="00BF4EDF">
              <w:t xml:space="preserve">PCC RB allocation </w:t>
            </w:r>
          </w:p>
        </w:tc>
      </w:tr>
      <w:tr w:rsidR="006B1DCC" w:rsidRPr="00BF4EDF" w14:paraId="78ABAE2D"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643233D" w14:textId="77777777" w:rsidR="006B1DCC" w:rsidRPr="00BF4EDF" w:rsidRDefault="006B1DCC" w:rsidP="006B1DCC">
            <w:pPr>
              <w:pStyle w:val="TAH"/>
            </w:pPr>
            <w:r w:rsidRPr="00BF4EDF">
              <w:t xml:space="preserve">Default Test Settings for a </w:t>
            </w:r>
            <w:proofErr w:type="spellStart"/>
            <w:r w:rsidRPr="00BF4EDF">
              <w:t>CA_nXE</w:t>
            </w:r>
            <w:proofErr w:type="spellEnd"/>
            <w:r w:rsidRPr="00BF4EDF">
              <w:t xml:space="preserve"> Configuration (Intra-band contiguous CA)</w:t>
            </w:r>
          </w:p>
        </w:tc>
      </w:tr>
      <w:tr w:rsidR="006B1DCC" w:rsidRPr="00BF4EDF" w14:paraId="5D58888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6D45FE70" w14:textId="77777777" w:rsidR="006B1DCC" w:rsidRPr="00BF4EDF" w:rsidRDefault="006B1DCC" w:rsidP="006B1DCC">
            <w:pPr>
              <w:pStyle w:val="TAH"/>
              <w:rPr>
                <w:lang w:eastAsia="zh-CN"/>
              </w:rPr>
            </w:pPr>
            <w:r w:rsidRPr="00BF4EDF">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13F05E6" w14:textId="77777777" w:rsidR="006B1DCC" w:rsidRPr="00BF4EDF" w:rsidRDefault="006B1DCC" w:rsidP="006B1DCC">
            <w:pPr>
              <w:pStyle w:val="TAC"/>
            </w:pPr>
            <w:r w:rsidRPr="00BF4EDF">
              <w:t>CP-OFDM QPSK</w:t>
            </w:r>
          </w:p>
        </w:tc>
        <w:tc>
          <w:tcPr>
            <w:tcW w:w="1005" w:type="pct"/>
            <w:tcBorders>
              <w:top w:val="single" w:sz="4" w:space="0" w:color="auto"/>
              <w:left w:val="single" w:sz="4" w:space="0" w:color="auto"/>
              <w:bottom w:val="single" w:sz="4" w:space="0" w:color="auto"/>
              <w:right w:val="single" w:sz="4" w:space="0" w:color="auto"/>
            </w:tcBorders>
          </w:tcPr>
          <w:p w14:paraId="59D22218" w14:textId="77777777" w:rsidR="006B1DCC" w:rsidRPr="00BF4EDF" w:rsidRDefault="006B1DCC" w:rsidP="006B1DCC">
            <w:pPr>
              <w:pStyle w:val="TAC"/>
            </w:pPr>
            <w:r w:rsidRPr="00BF4EDF">
              <w:t>NOTE 1</w:t>
            </w:r>
          </w:p>
        </w:tc>
        <w:tc>
          <w:tcPr>
            <w:tcW w:w="1709" w:type="pct"/>
            <w:gridSpan w:val="3"/>
            <w:tcBorders>
              <w:top w:val="single" w:sz="4" w:space="0" w:color="auto"/>
              <w:left w:val="single" w:sz="4" w:space="0" w:color="auto"/>
              <w:bottom w:val="single" w:sz="4" w:space="0" w:color="auto"/>
              <w:right w:val="single" w:sz="4" w:space="0" w:color="auto"/>
            </w:tcBorders>
          </w:tcPr>
          <w:p w14:paraId="6D72CEE1" w14:textId="77777777" w:rsidR="006B1DCC" w:rsidRPr="00BF4EDF" w:rsidRDefault="006B1DCC" w:rsidP="006B1DCC">
            <w:pPr>
              <w:pStyle w:val="TAC"/>
            </w:pPr>
            <w:r w:rsidRPr="00BF4EDF">
              <w:t>NOTE 1</w:t>
            </w:r>
          </w:p>
        </w:tc>
        <w:tc>
          <w:tcPr>
            <w:tcW w:w="997" w:type="pct"/>
            <w:tcBorders>
              <w:top w:val="single" w:sz="4" w:space="0" w:color="auto"/>
              <w:left w:val="single" w:sz="4" w:space="0" w:color="auto"/>
              <w:bottom w:val="single" w:sz="4" w:space="0" w:color="auto"/>
              <w:right w:val="single" w:sz="4" w:space="0" w:color="auto"/>
            </w:tcBorders>
          </w:tcPr>
          <w:p w14:paraId="6877779C" w14:textId="77777777" w:rsidR="006B1DCC" w:rsidRPr="00BF4EDF" w:rsidRDefault="006B1DCC" w:rsidP="006B1DCC">
            <w:pPr>
              <w:pStyle w:val="TAC"/>
            </w:pPr>
            <w:r w:rsidRPr="00BF4EDF">
              <w:t>DFT-s-OFDM QPSK</w:t>
            </w:r>
          </w:p>
        </w:tc>
        <w:tc>
          <w:tcPr>
            <w:tcW w:w="570" w:type="pct"/>
            <w:tcBorders>
              <w:top w:val="single" w:sz="4" w:space="0" w:color="auto"/>
              <w:left w:val="single" w:sz="4" w:space="0" w:color="auto"/>
              <w:bottom w:val="single" w:sz="4" w:space="0" w:color="auto"/>
              <w:right w:val="single" w:sz="4" w:space="0" w:color="auto"/>
            </w:tcBorders>
          </w:tcPr>
          <w:p w14:paraId="4A348ED6" w14:textId="77777777" w:rsidR="006B1DCC" w:rsidRPr="00BF4EDF" w:rsidRDefault="006B1DCC" w:rsidP="006B1DCC">
            <w:pPr>
              <w:pStyle w:val="TAC"/>
            </w:pPr>
            <w:r w:rsidRPr="00BF4EDF">
              <w:t>NOTE 1</w:t>
            </w:r>
          </w:p>
        </w:tc>
      </w:tr>
      <w:tr w:rsidR="006B1DCC" w:rsidRPr="00BF4EDF" w14:paraId="1EBCC3B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B56C6" w14:textId="11EDB0E0" w:rsidR="006B1DCC" w:rsidRPr="00BF4EDF" w:rsidRDefault="006B1DCC" w:rsidP="006B1DCC">
            <w:pPr>
              <w:pStyle w:val="TAH"/>
            </w:pPr>
            <w:r w:rsidRPr="00BF4EDF">
              <w:t xml:space="preserve">Default Test Settings for a </w:t>
            </w:r>
            <w:proofErr w:type="spellStart"/>
            <w:r w:rsidRPr="00BF4EDF">
              <w:t>CA_nXA-nYA-nZA</w:t>
            </w:r>
            <w:proofErr w:type="spellEnd"/>
            <w:r w:rsidRPr="00BF4EDF">
              <w:t xml:space="preserve"> Configuration (Inter-band)</w:t>
            </w:r>
          </w:p>
        </w:tc>
      </w:tr>
      <w:tr w:rsidR="006B1DCC" w:rsidRPr="00BF4EDF" w14:paraId="20D60E4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AAC4E5E" w14:textId="77777777" w:rsidR="006B1DCC" w:rsidRPr="00BF4EDF" w:rsidRDefault="006B1DCC" w:rsidP="006B1DCC">
            <w:pPr>
              <w:pStyle w:val="TAH"/>
            </w:pPr>
            <w:r w:rsidRPr="00BF4EDF">
              <w:t>1</w:t>
            </w:r>
          </w:p>
        </w:tc>
        <w:tc>
          <w:tcPr>
            <w:tcW w:w="402" w:type="pct"/>
            <w:tcBorders>
              <w:top w:val="single" w:sz="4" w:space="0" w:color="auto"/>
              <w:left w:val="single" w:sz="4" w:space="0" w:color="auto"/>
              <w:bottom w:val="single" w:sz="4" w:space="0" w:color="auto"/>
              <w:right w:val="single" w:sz="4" w:space="0" w:color="auto"/>
            </w:tcBorders>
            <w:hideMark/>
          </w:tcPr>
          <w:p w14:paraId="4F4749A9" w14:textId="77777777" w:rsidR="006B1DCC" w:rsidRPr="00BF4EDF" w:rsidRDefault="006B1DCC" w:rsidP="006B1DCC">
            <w:pPr>
              <w:pStyle w:val="TAC"/>
            </w:pPr>
            <w:r w:rsidRPr="00BF4EDF">
              <w:t>CP-OFDM QPSK</w:t>
            </w:r>
          </w:p>
        </w:tc>
        <w:tc>
          <w:tcPr>
            <w:tcW w:w="1005" w:type="pct"/>
            <w:tcBorders>
              <w:top w:val="single" w:sz="4" w:space="0" w:color="auto"/>
              <w:left w:val="single" w:sz="4" w:space="0" w:color="auto"/>
              <w:bottom w:val="single" w:sz="4" w:space="0" w:color="auto"/>
              <w:right w:val="single" w:sz="4" w:space="0" w:color="auto"/>
            </w:tcBorders>
            <w:hideMark/>
          </w:tcPr>
          <w:p w14:paraId="7CE1A63E" w14:textId="77777777" w:rsidR="006B1DCC" w:rsidRPr="00BF4EDF" w:rsidRDefault="006B1DCC" w:rsidP="006B1DCC">
            <w:pPr>
              <w:pStyle w:val="TAC"/>
              <w:rPr>
                <w:b/>
              </w:rPr>
            </w:pPr>
            <w:r w:rsidRPr="00BF4EDF">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77B38E28" w14:textId="77777777" w:rsidR="006B1DCC" w:rsidRPr="00BF4EDF" w:rsidRDefault="006B1DCC" w:rsidP="006B1DCC">
            <w:pPr>
              <w:pStyle w:val="TAC"/>
              <w:rPr>
                <w:b/>
              </w:rPr>
            </w:pPr>
            <w:r w:rsidRPr="00BF4EDF">
              <w:t>NOTE 1</w:t>
            </w:r>
          </w:p>
        </w:tc>
        <w:tc>
          <w:tcPr>
            <w:tcW w:w="997" w:type="pct"/>
            <w:tcBorders>
              <w:top w:val="single" w:sz="4" w:space="0" w:color="auto"/>
              <w:left w:val="single" w:sz="4" w:space="0" w:color="auto"/>
              <w:bottom w:val="single" w:sz="4" w:space="0" w:color="auto"/>
              <w:right w:val="single" w:sz="4" w:space="0" w:color="auto"/>
            </w:tcBorders>
            <w:hideMark/>
          </w:tcPr>
          <w:p w14:paraId="3E619BA1" w14:textId="77777777" w:rsidR="006B1DCC" w:rsidRPr="00BF4EDF" w:rsidRDefault="006B1DCC" w:rsidP="006B1DCC">
            <w:pPr>
              <w:pStyle w:val="TAC"/>
              <w:rPr>
                <w:b/>
                <w:lang w:eastAsia="zh-CN"/>
              </w:rPr>
            </w:pPr>
            <w:r w:rsidRPr="00BF4EDF">
              <w:t>DFT-s-OFDM QPSK</w:t>
            </w:r>
          </w:p>
        </w:tc>
        <w:tc>
          <w:tcPr>
            <w:tcW w:w="570" w:type="pct"/>
            <w:tcBorders>
              <w:top w:val="single" w:sz="4" w:space="0" w:color="auto"/>
              <w:left w:val="single" w:sz="4" w:space="0" w:color="auto"/>
              <w:bottom w:val="single" w:sz="4" w:space="0" w:color="auto"/>
              <w:right w:val="single" w:sz="4" w:space="0" w:color="auto"/>
            </w:tcBorders>
            <w:hideMark/>
          </w:tcPr>
          <w:p w14:paraId="419C3625" w14:textId="77777777" w:rsidR="006B1DCC" w:rsidRPr="00BF4EDF" w:rsidRDefault="006B1DCC" w:rsidP="006B1DCC">
            <w:pPr>
              <w:pStyle w:val="TAC"/>
              <w:rPr>
                <w:b/>
              </w:rPr>
            </w:pPr>
            <w:r w:rsidRPr="00BF4EDF">
              <w:t>NOTE 1</w:t>
            </w:r>
          </w:p>
        </w:tc>
      </w:tr>
      <w:tr w:rsidR="006B1DCC" w:rsidRPr="00BF4EDF" w14:paraId="261599D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EF3FD1" w14:textId="77777777" w:rsidR="006B1DCC" w:rsidRPr="00BF4EDF" w:rsidRDefault="006B1DCC" w:rsidP="006B1DCC">
            <w:pPr>
              <w:pStyle w:val="TAC"/>
              <w:rPr>
                <w:lang w:eastAsia="zh-TW"/>
              </w:rPr>
            </w:pPr>
            <w:r w:rsidRPr="00BF4EDF">
              <w:t xml:space="preserve">Default Test Settings for a </w:t>
            </w:r>
            <w:proofErr w:type="spellStart"/>
            <w:r w:rsidRPr="00BF4EDF">
              <w:t>CA_nXC</w:t>
            </w:r>
            <w:proofErr w:type="spellEnd"/>
            <w:r w:rsidRPr="00BF4EDF">
              <w:t>-</w:t>
            </w:r>
            <w:proofErr w:type="spellStart"/>
            <w:r w:rsidRPr="00BF4EDF">
              <w:t>nYA</w:t>
            </w:r>
            <w:proofErr w:type="spellEnd"/>
            <w:r w:rsidRPr="00BF4EDF">
              <w:t xml:space="preserve">-ZA and </w:t>
            </w:r>
            <w:proofErr w:type="spellStart"/>
            <w:r w:rsidRPr="00BF4EDF">
              <w:t>CA_nXB</w:t>
            </w:r>
            <w:proofErr w:type="spellEnd"/>
            <w:r w:rsidRPr="00BF4EDF">
              <w:t>-</w:t>
            </w:r>
            <w:proofErr w:type="spellStart"/>
            <w:r w:rsidRPr="00BF4EDF">
              <w:t>nYA</w:t>
            </w:r>
            <w:proofErr w:type="spellEnd"/>
            <w:r w:rsidRPr="00BF4EDF">
              <w:t>-ZA Configurations</w:t>
            </w:r>
            <w:r w:rsidRPr="00BF4EDF">
              <w:rPr>
                <w:lang w:eastAsia="zh-TW"/>
              </w:rPr>
              <w:t xml:space="preserve"> </w:t>
            </w:r>
          </w:p>
          <w:p w14:paraId="4B701655" w14:textId="77777777" w:rsidR="006B1DCC" w:rsidRPr="00BF4EDF" w:rsidRDefault="006B1DCC" w:rsidP="006B1DCC">
            <w:pPr>
              <w:pStyle w:val="TAC"/>
            </w:pPr>
            <w:r w:rsidRPr="00BF4EDF">
              <w:rPr>
                <w:lang w:eastAsia="zh-TW"/>
              </w:rPr>
              <w:t>(</w:t>
            </w:r>
            <w:r w:rsidRPr="00BF4EDF">
              <w:t>Intra-band contiguous</w:t>
            </w:r>
            <w:r w:rsidRPr="00BF4EDF">
              <w:rPr>
                <w:lang w:eastAsia="zh-TW"/>
              </w:rPr>
              <w:t xml:space="preserve"> + Inter-band)</w:t>
            </w:r>
          </w:p>
        </w:tc>
      </w:tr>
      <w:tr w:rsidR="006B1DCC" w:rsidRPr="00BF4EDF" w14:paraId="66C41745"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5BA9FB9" w14:textId="77777777" w:rsidR="006B1DCC" w:rsidRPr="00BF4EDF" w:rsidRDefault="006B1DCC" w:rsidP="006B1DCC">
            <w:pPr>
              <w:pStyle w:val="TAH"/>
            </w:pPr>
            <w:r w:rsidRPr="00BF4EDF">
              <w:t>1</w:t>
            </w:r>
          </w:p>
        </w:tc>
        <w:tc>
          <w:tcPr>
            <w:tcW w:w="402" w:type="pct"/>
            <w:tcBorders>
              <w:top w:val="single" w:sz="4" w:space="0" w:color="auto"/>
              <w:left w:val="single" w:sz="4" w:space="0" w:color="auto"/>
              <w:bottom w:val="single" w:sz="4" w:space="0" w:color="auto"/>
              <w:right w:val="single" w:sz="4" w:space="0" w:color="auto"/>
            </w:tcBorders>
            <w:hideMark/>
          </w:tcPr>
          <w:p w14:paraId="038E49E9" w14:textId="77777777" w:rsidR="006B1DCC" w:rsidRPr="00BF4EDF" w:rsidRDefault="006B1DCC" w:rsidP="006B1DCC">
            <w:pPr>
              <w:pStyle w:val="TAC"/>
            </w:pPr>
            <w:r w:rsidRPr="00BF4EDF">
              <w:t>CP-OFDM QPSK</w:t>
            </w:r>
          </w:p>
        </w:tc>
        <w:tc>
          <w:tcPr>
            <w:tcW w:w="1005" w:type="pct"/>
            <w:tcBorders>
              <w:top w:val="single" w:sz="4" w:space="0" w:color="auto"/>
              <w:left w:val="single" w:sz="4" w:space="0" w:color="auto"/>
              <w:bottom w:val="single" w:sz="4" w:space="0" w:color="auto"/>
              <w:right w:val="single" w:sz="4" w:space="0" w:color="auto"/>
            </w:tcBorders>
            <w:hideMark/>
          </w:tcPr>
          <w:p w14:paraId="04B630FC" w14:textId="77777777" w:rsidR="006B1DCC" w:rsidRPr="00BF4EDF" w:rsidRDefault="006B1DCC" w:rsidP="006B1DCC">
            <w:pPr>
              <w:pStyle w:val="TAC"/>
              <w:rPr>
                <w:b/>
              </w:rPr>
            </w:pPr>
            <w:r w:rsidRPr="00BF4EDF">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C81F602" w14:textId="77777777" w:rsidR="006B1DCC" w:rsidRPr="00BF4EDF" w:rsidRDefault="006B1DCC" w:rsidP="006B1DCC">
            <w:pPr>
              <w:pStyle w:val="TAC"/>
              <w:rPr>
                <w:b/>
              </w:rPr>
            </w:pPr>
            <w:r w:rsidRPr="00BF4EDF">
              <w:t>NOTE 1</w:t>
            </w:r>
          </w:p>
        </w:tc>
        <w:tc>
          <w:tcPr>
            <w:tcW w:w="997" w:type="pct"/>
            <w:tcBorders>
              <w:top w:val="single" w:sz="4" w:space="0" w:color="auto"/>
              <w:left w:val="single" w:sz="4" w:space="0" w:color="auto"/>
              <w:bottom w:val="single" w:sz="4" w:space="0" w:color="auto"/>
              <w:right w:val="single" w:sz="4" w:space="0" w:color="auto"/>
            </w:tcBorders>
            <w:hideMark/>
          </w:tcPr>
          <w:p w14:paraId="00C788FE" w14:textId="77777777" w:rsidR="006B1DCC" w:rsidRPr="00BF4EDF" w:rsidRDefault="006B1DCC" w:rsidP="006B1DCC">
            <w:pPr>
              <w:pStyle w:val="TAC"/>
              <w:rPr>
                <w:b/>
                <w:lang w:eastAsia="zh-CN"/>
              </w:rPr>
            </w:pPr>
            <w:r w:rsidRPr="00BF4EDF">
              <w:t>DFT-s-OFDM QPSK</w:t>
            </w:r>
          </w:p>
        </w:tc>
        <w:tc>
          <w:tcPr>
            <w:tcW w:w="570" w:type="pct"/>
            <w:tcBorders>
              <w:top w:val="single" w:sz="4" w:space="0" w:color="auto"/>
              <w:left w:val="single" w:sz="4" w:space="0" w:color="auto"/>
              <w:bottom w:val="single" w:sz="4" w:space="0" w:color="auto"/>
              <w:right w:val="single" w:sz="4" w:space="0" w:color="auto"/>
            </w:tcBorders>
            <w:hideMark/>
          </w:tcPr>
          <w:p w14:paraId="01DF18B9" w14:textId="77777777" w:rsidR="006B1DCC" w:rsidRPr="00BF4EDF" w:rsidRDefault="006B1DCC" w:rsidP="006B1DCC">
            <w:pPr>
              <w:pStyle w:val="TAC"/>
              <w:rPr>
                <w:b/>
              </w:rPr>
            </w:pPr>
            <w:r w:rsidRPr="00BF4EDF">
              <w:t>NOTE 1</w:t>
            </w:r>
          </w:p>
        </w:tc>
      </w:tr>
      <w:tr w:rsidR="006B1DCC" w:rsidRPr="00BF4EDF" w14:paraId="52530C9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DA1E6" w14:textId="77777777" w:rsidR="006B1DCC" w:rsidRPr="00BF4EDF" w:rsidRDefault="006B1DCC" w:rsidP="006B1DCC">
            <w:pPr>
              <w:pStyle w:val="TAC"/>
              <w:rPr>
                <w:lang w:eastAsia="zh-TW"/>
              </w:rPr>
            </w:pPr>
            <w:r w:rsidRPr="00BF4EDF">
              <w:t xml:space="preserve">Default Test Settings for a </w:t>
            </w:r>
            <w:proofErr w:type="spellStart"/>
            <w:r w:rsidRPr="00BF4EDF">
              <w:t>CA_nX</w:t>
            </w:r>
            <w:proofErr w:type="spellEnd"/>
            <w:r w:rsidRPr="00BF4EDF">
              <w:t>(2A)-</w:t>
            </w:r>
            <w:proofErr w:type="spellStart"/>
            <w:r w:rsidRPr="00BF4EDF">
              <w:t>nYA</w:t>
            </w:r>
            <w:proofErr w:type="spellEnd"/>
            <w:r w:rsidRPr="00BF4EDF">
              <w:t>-ZA Configurations</w:t>
            </w:r>
            <w:r w:rsidRPr="00BF4EDF">
              <w:rPr>
                <w:lang w:eastAsia="zh-TW"/>
              </w:rPr>
              <w:t xml:space="preserve"> </w:t>
            </w:r>
          </w:p>
          <w:p w14:paraId="04F8A809" w14:textId="77777777" w:rsidR="006B1DCC" w:rsidRPr="00BF4EDF" w:rsidRDefault="006B1DCC" w:rsidP="006B1DCC">
            <w:pPr>
              <w:pStyle w:val="TAC"/>
            </w:pPr>
            <w:r w:rsidRPr="00BF4EDF">
              <w:rPr>
                <w:lang w:eastAsia="zh-TW"/>
              </w:rPr>
              <w:t>(</w:t>
            </w:r>
            <w:r w:rsidRPr="00BF4EDF">
              <w:t>Intra-band non-contiguous</w:t>
            </w:r>
            <w:r w:rsidRPr="00BF4EDF">
              <w:rPr>
                <w:lang w:eastAsia="zh-TW"/>
              </w:rPr>
              <w:t xml:space="preserve"> + Inter-band)</w:t>
            </w:r>
          </w:p>
        </w:tc>
      </w:tr>
      <w:tr w:rsidR="006B1DCC" w:rsidRPr="00BF4EDF" w14:paraId="1B88053D"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7166327" w14:textId="77777777" w:rsidR="006B1DCC" w:rsidRPr="00BF4EDF" w:rsidRDefault="006B1DCC" w:rsidP="006B1DCC">
            <w:pPr>
              <w:pStyle w:val="TAH"/>
              <w:rPr>
                <w:lang w:eastAsia="zh-CN"/>
              </w:rPr>
            </w:pPr>
            <w:r w:rsidRPr="00BF4EDF">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E6C3C2" w14:textId="77777777" w:rsidR="006B1DCC" w:rsidRPr="00BF4EDF" w:rsidRDefault="006B1DCC" w:rsidP="006B1DCC">
            <w:pPr>
              <w:pStyle w:val="TAC"/>
            </w:pPr>
            <w:r w:rsidRPr="00BF4EDF">
              <w:t>CP-OFDM QPSK</w:t>
            </w:r>
          </w:p>
        </w:tc>
        <w:tc>
          <w:tcPr>
            <w:tcW w:w="1005" w:type="pct"/>
            <w:tcBorders>
              <w:top w:val="single" w:sz="4" w:space="0" w:color="auto"/>
              <w:left w:val="single" w:sz="4" w:space="0" w:color="auto"/>
              <w:bottom w:val="single" w:sz="4" w:space="0" w:color="auto"/>
              <w:right w:val="single" w:sz="4" w:space="0" w:color="auto"/>
            </w:tcBorders>
          </w:tcPr>
          <w:p w14:paraId="7FF0B53A" w14:textId="77777777" w:rsidR="006B1DCC" w:rsidRPr="00BF4EDF" w:rsidRDefault="006B1DCC" w:rsidP="006B1DCC">
            <w:pPr>
              <w:pStyle w:val="TAC"/>
              <w:rPr>
                <w:strike/>
              </w:rPr>
            </w:pPr>
            <w:r w:rsidRPr="00BF4EDF">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0656469" w14:textId="77777777" w:rsidR="006B1DCC" w:rsidRPr="00BF4EDF" w:rsidRDefault="006B1DCC" w:rsidP="006B1DCC">
            <w:pPr>
              <w:pStyle w:val="TAC"/>
            </w:pPr>
            <w:r w:rsidRPr="00BF4EDF">
              <w:t>NOTE 1</w:t>
            </w:r>
          </w:p>
        </w:tc>
        <w:tc>
          <w:tcPr>
            <w:tcW w:w="997" w:type="pct"/>
            <w:tcBorders>
              <w:top w:val="single" w:sz="4" w:space="0" w:color="auto"/>
              <w:left w:val="single" w:sz="4" w:space="0" w:color="auto"/>
              <w:bottom w:val="single" w:sz="4" w:space="0" w:color="auto"/>
              <w:right w:val="single" w:sz="4" w:space="0" w:color="auto"/>
            </w:tcBorders>
          </w:tcPr>
          <w:p w14:paraId="5CC9F12D" w14:textId="77777777" w:rsidR="006B1DCC" w:rsidRPr="00BF4EDF" w:rsidRDefault="006B1DCC" w:rsidP="006B1DCC">
            <w:pPr>
              <w:pStyle w:val="TAC"/>
            </w:pPr>
            <w:r w:rsidRPr="00BF4EDF">
              <w:t>DFT-s-OFDM QPSK</w:t>
            </w:r>
          </w:p>
        </w:tc>
        <w:tc>
          <w:tcPr>
            <w:tcW w:w="570" w:type="pct"/>
            <w:tcBorders>
              <w:top w:val="single" w:sz="4" w:space="0" w:color="auto"/>
              <w:left w:val="single" w:sz="4" w:space="0" w:color="auto"/>
              <w:bottom w:val="single" w:sz="4" w:space="0" w:color="auto"/>
              <w:right w:val="single" w:sz="4" w:space="0" w:color="auto"/>
            </w:tcBorders>
          </w:tcPr>
          <w:p w14:paraId="4A362DCE" w14:textId="77777777" w:rsidR="006B1DCC" w:rsidRPr="00BF4EDF" w:rsidRDefault="006B1DCC" w:rsidP="006B1DCC">
            <w:pPr>
              <w:pStyle w:val="TAC"/>
            </w:pPr>
            <w:r w:rsidRPr="00BF4EDF">
              <w:t>NOTE 1</w:t>
            </w:r>
          </w:p>
        </w:tc>
      </w:tr>
      <w:tr w:rsidR="006B1DCC" w:rsidRPr="00BF4EDF" w14:paraId="37BFBA5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3DC0FD" w14:textId="77777777" w:rsidR="006B1DCC" w:rsidRPr="00BF4EDF" w:rsidRDefault="006B1DCC" w:rsidP="006B1DCC">
            <w:pPr>
              <w:pStyle w:val="TAC"/>
              <w:rPr>
                <w:lang w:eastAsia="zh-TW"/>
              </w:rPr>
            </w:pPr>
            <w:r w:rsidRPr="00BF4EDF">
              <w:t xml:space="preserve">Default Test Settings for a </w:t>
            </w:r>
            <w:proofErr w:type="spellStart"/>
            <w:r w:rsidRPr="00BF4EDF">
              <w:t>CA_nX</w:t>
            </w:r>
            <w:proofErr w:type="spellEnd"/>
            <w:r w:rsidRPr="00BF4EDF">
              <w:t>(2A)-</w:t>
            </w:r>
            <w:proofErr w:type="spellStart"/>
            <w:r w:rsidRPr="00BF4EDF">
              <w:t>nY</w:t>
            </w:r>
            <w:proofErr w:type="spellEnd"/>
            <w:r w:rsidRPr="00BF4EDF">
              <w:t>(2A) Configurations</w:t>
            </w:r>
            <w:r w:rsidRPr="00BF4EDF">
              <w:rPr>
                <w:lang w:eastAsia="zh-TW"/>
              </w:rPr>
              <w:t xml:space="preserve"> </w:t>
            </w:r>
          </w:p>
          <w:p w14:paraId="78217CDA" w14:textId="77777777" w:rsidR="006B1DCC" w:rsidRPr="00BF4EDF" w:rsidRDefault="006B1DCC" w:rsidP="006B1DCC">
            <w:pPr>
              <w:pStyle w:val="TAC"/>
            </w:pPr>
            <w:r w:rsidRPr="00BF4EDF">
              <w:rPr>
                <w:lang w:eastAsia="zh-TW"/>
              </w:rPr>
              <w:t>(</w:t>
            </w:r>
            <w:r w:rsidRPr="00BF4EDF">
              <w:t>Intra-band non-contiguous</w:t>
            </w:r>
            <w:r w:rsidRPr="00BF4EDF">
              <w:rPr>
                <w:lang w:eastAsia="zh-TW"/>
              </w:rPr>
              <w:t xml:space="preserve"> + </w:t>
            </w:r>
            <w:r w:rsidRPr="00BF4EDF">
              <w:t>Intra-band non-contiguous</w:t>
            </w:r>
            <w:r w:rsidRPr="00BF4EDF">
              <w:rPr>
                <w:lang w:eastAsia="zh-TW"/>
              </w:rPr>
              <w:t>)</w:t>
            </w:r>
          </w:p>
        </w:tc>
      </w:tr>
      <w:tr w:rsidR="006B1DCC" w:rsidRPr="00BF4EDF" w14:paraId="08420362"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15BB0D5" w14:textId="77777777" w:rsidR="006B1DCC" w:rsidRPr="00BF4EDF" w:rsidRDefault="006B1DCC" w:rsidP="006B1DCC">
            <w:pPr>
              <w:pStyle w:val="TAH"/>
              <w:rPr>
                <w:lang w:eastAsia="zh-CN"/>
              </w:rPr>
            </w:pPr>
            <w:r w:rsidRPr="00BF4EDF">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59BBB70" w14:textId="77777777" w:rsidR="006B1DCC" w:rsidRPr="00BF4EDF" w:rsidRDefault="006B1DCC" w:rsidP="006B1DCC">
            <w:pPr>
              <w:pStyle w:val="TAC"/>
            </w:pPr>
            <w:r w:rsidRPr="00BF4EDF">
              <w:t>CP-OFDM QPSK</w:t>
            </w:r>
          </w:p>
        </w:tc>
        <w:tc>
          <w:tcPr>
            <w:tcW w:w="1005" w:type="pct"/>
            <w:tcBorders>
              <w:top w:val="single" w:sz="4" w:space="0" w:color="auto"/>
              <w:left w:val="single" w:sz="4" w:space="0" w:color="auto"/>
              <w:bottom w:val="single" w:sz="4" w:space="0" w:color="auto"/>
              <w:right w:val="single" w:sz="4" w:space="0" w:color="auto"/>
            </w:tcBorders>
          </w:tcPr>
          <w:p w14:paraId="02728C49" w14:textId="77777777" w:rsidR="006B1DCC" w:rsidRPr="00BF4EDF" w:rsidRDefault="006B1DCC" w:rsidP="006B1DCC">
            <w:pPr>
              <w:pStyle w:val="TAC"/>
              <w:rPr>
                <w:lang w:eastAsia="zh-CN"/>
              </w:rPr>
            </w:pPr>
            <w:r w:rsidRPr="00BF4EDF">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F7C82C4" w14:textId="77777777" w:rsidR="006B1DCC" w:rsidRPr="00BF4EDF" w:rsidRDefault="006B1DCC" w:rsidP="006B1DCC">
            <w:pPr>
              <w:pStyle w:val="TAC"/>
            </w:pPr>
            <w:r w:rsidRPr="00BF4EDF">
              <w:t>NOTE 1</w:t>
            </w:r>
          </w:p>
        </w:tc>
        <w:tc>
          <w:tcPr>
            <w:tcW w:w="997" w:type="pct"/>
            <w:tcBorders>
              <w:top w:val="single" w:sz="4" w:space="0" w:color="auto"/>
              <w:left w:val="single" w:sz="4" w:space="0" w:color="auto"/>
              <w:bottom w:val="single" w:sz="4" w:space="0" w:color="auto"/>
              <w:right w:val="single" w:sz="4" w:space="0" w:color="auto"/>
            </w:tcBorders>
          </w:tcPr>
          <w:p w14:paraId="66B18686" w14:textId="77777777" w:rsidR="006B1DCC" w:rsidRPr="00BF4EDF" w:rsidRDefault="006B1DCC" w:rsidP="006B1DCC">
            <w:pPr>
              <w:pStyle w:val="TAC"/>
            </w:pPr>
            <w:r w:rsidRPr="00BF4EDF">
              <w:t>DFT-s-OFDM QPSK</w:t>
            </w:r>
          </w:p>
        </w:tc>
        <w:tc>
          <w:tcPr>
            <w:tcW w:w="570" w:type="pct"/>
            <w:tcBorders>
              <w:top w:val="single" w:sz="4" w:space="0" w:color="auto"/>
              <w:left w:val="single" w:sz="4" w:space="0" w:color="auto"/>
              <w:bottom w:val="single" w:sz="4" w:space="0" w:color="auto"/>
              <w:right w:val="single" w:sz="4" w:space="0" w:color="auto"/>
            </w:tcBorders>
          </w:tcPr>
          <w:p w14:paraId="4382B40C" w14:textId="77777777" w:rsidR="006B1DCC" w:rsidRPr="00BF4EDF" w:rsidRDefault="006B1DCC" w:rsidP="006B1DCC">
            <w:pPr>
              <w:pStyle w:val="TAC"/>
            </w:pPr>
            <w:r w:rsidRPr="00BF4EDF">
              <w:t>NOTE 1</w:t>
            </w:r>
          </w:p>
        </w:tc>
      </w:tr>
      <w:tr w:rsidR="006B1DCC" w:rsidRPr="00BF4EDF" w14:paraId="01BA98C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8883F7" w14:textId="77777777" w:rsidR="006B1DCC" w:rsidRPr="00BF4EDF" w:rsidRDefault="006B1DCC" w:rsidP="006B1DCC">
            <w:pPr>
              <w:pStyle w:val="TAN"/>
              <w:rPr>
                <w:lang w:eastAsia="zh-CN"/>
              </w:rPr>
            </w:pPr>
            <w:r w:rsidRPr="00BF4EDF">
              <w:rPr>
                <w:lang w:eastAsia="zh-CN"/>
              </w:rPr>
              <w:t>NOTE 1:</w:t>
            </w:r>
            <w:r w:rsidRPr="00BF4EDF">
              <w:rPr>
                <w:lang w:eastAsia="zh-CN"/>
              </w:rPr>
              <w:tab/>
              <w:t>The specific configuration of uplink and downlink are defined in Table 7.3A.3.4.1-1.</w:t>
            </w:r>
          </w:p>
          <w:p w14:paraId="7B3B91DD" w14:textId="77777777" w:rsidR="006B1DCC" w:rsidRPr="00BF4EDF" w:rsidRDefault="006B1DCC" w:rsidP="006B1DCC">
            <w:pPr>
              <w:pStyle w:val="TAN"/>
              <w:rPr>
                <w:lang w:eastAsia="zh-CN"/>
              </w:rPr>
            </w:pPr>
            <w:r w:rsidRPr="00BF4EDF">
              <w:rPr>
                <w:lang w:eastAsia="zh-CN"/>
              </w:rPr>
              <w:t>NOTE 2:</w:t>
            </w:r>
            <w:r w:rsidRPr="00BF4EDF">
              <w:rPr>
                <w:lang w:eastAsia="zh-CN"/>
              </w:rPr>
              <w:tab/>
              <w:t>CA Configuration Test CC Combination test settings are checked separately for each CA Configuration.</w:t>
            </w:r>
          </w:p>
          <w:p w14:paraId="3757C425" w14:textId="3FF720BC" w:rsidR="006B1DCC" w:rsidRPr="00BF4EDF" w:rsidRDefault="006B1DCC" w:rsidP="006B1DCC">
            <w:pPr>
              <w:pStyle w:val="TAN"/>
            </w:pPr>
            <w:r w:rsidRPr="00BF4EDF">
              <w:rPr>
                <w:lang w:eastAsia="zh-CN"/>
              </w:rPr>
              <w:t>NOTE 3:</w:t>
            </w:r>
            <w:r w:rsidRPr="00BF4EDF">
              <w:rPr>
                <w:lang w:eastAsia="zh-CN"/>
              </w:rPr>
              <w:tab/>
            </w:r>
            <w:r w:rsidRPr="00BF4EDF">
              <w:rPr>
                <w:b/>
                <w:bCs/>
              </w:rPr>
              <w:t>Inter-band:</w:t>
            </w:r>
            <w:r w:rsidRPr="00BF4EDF">
              <w:t xml:space="preserve"> X,Y,Z correspond to the different bands in the CA Configuration. E.g. for CA_n1A-n3A-n8A, X=1, Y=3, Z=8; </w:t>
            </w:r>
            <w:r w:rsidRPr="00BF4EDF">
              <w:rPr>
                <w:lang w:eastAsia="zh-CN"/>
              </w:rPr>
              <w:tab/>
            </w:r>
            <w:r w:rsidRPr="00BF4EDF">
              <w:rPr>
                <w:b/>
                <w:lang w:eastAsia="zh-CN"/>
              </w:rPr>
              <w:t xml:space="preserve">Intra-band contiguous + Inter-band: </w:t>
            </w:r>
            <w:r w:rsidRPr="00BF4EDF">
              <w:rPr>
                <w:lang w:eastAsia="zh-CN"/>
              </w:rPr>
              <w:t>X,Y correspond to the different bands in the CA Configuration, e.g. for CA_1C-3A, X=1,Y=3;</w:t>
            </w:r>
            <w:r w:rsidRPr="00BF4EDF">
              <w:rPr>
                <w:b/>
                <w:lang w:eastAsia="zh-CN"/>
              </w:rPr>
              <w:t xml:space="preserve"> Intra-band non-contiguous + Inter-band:</w:t>
            </w:r>
            <w:r w:rsidRPr="00BF4EDF">
              <w:t xml:space="preserve"> X and Y correspond to the different bands in the CA Configuration. E.g. for CA_n1A-n1A-n8A, X=1, Y =8</w:t>
            </w:r>
          </w:p>
          <w:p w14:paraId="3D0C98D5" w14:textId="77777777" w:rsidR="006B1DCC" w:rsidRPr="00BF4EDF" w:rsidRDefault="006B1DCC" w:rsidP="006B1DCC">
            <w:pPr>
              <w:pStyle w:val="TAN"/>
              <w:rPr>
                <w:lang w:eastAsia="zh-CN"/>
              </w:rPr>
            </w:pPr>
            <w:r w:rsidRPr="00BF4EDF">
              <w:rPr>
                <w:lang w:eastAsia="zh-CN"/>
              </w:rPr>
              <w:t>NOTE 4:</w:t>
            </w:r>
            <w:r w:rsidRPr="00BF4EDF">
              <w:rPr>
                <w:lang w:eastAsia="zh-CN"/>
              </w:rPr>
              <w:tab/>
              <w:t>In a band where UE supports 4Rx, the test shall be performed only with 4Rx antennas ports connected and 4Rx REFSENS requirement (Table 7.3.2.5-2) is used in the test requirements.</w:t>
            </w:r>
          </w:p>
          <w:p w14:paraId="274FF19B" w14:textId="77777777" w:rsidR="006B1DCC" w:rsidRPr="00BF4EDF" w:rsidRDefault="006B1DCC" w:rsidP="006B1DCC">
            <w:pPr>
              <w:pStyle w:val="TAN"/>
              <w:rPr>
                <w:rFonts w:eastAsia="SimSun"/>
              </w:rPr>
            </w:pPr>
            <w:r w:rsidRPr="00BF4EDF">
              <w:rPr>
                <w:rFonts w:eastAsia="SimSun"/>
              </w:rPr>
              <w:t>NOTE 5:</w:t>
            </w:r>
            <w:r w:rsidRPr="00BF4EDF">
              <w:rPr>
                <w:rFonts w:eastAsia="SimSun"/>
              </w:rPr>
              <w:tab/>
              <w:t>If the UE supports multiple CC Combinations in the CA Configuration with the same N</w:t>
            </w:r>
            <w:r w:rsidRPr="00BF4EDF">
              <w:rPr>
                <w:rFonts w:eastAsia="SimSun"/>
                <w:vertAlign w:val="subscript"/>
              </w:rPr>
              <w:t>RB_agg</w:t>
            </w:r>
            <w:r w:rsidRPr="00BF4EDF">
              <w:rPr>
                <w:rFonts w:eastAsia="SimSun"/>
              </w:rPr>
              <w:t>, only the combination with the highest NRB_PCC is tested.</w:t>
            </w:r>
          </w:p>
          <w:p w14:paraId="40F49310" w14:textId="77777777" w:rsidR="006B1DCC" w:rsidRPr="00BF4EDF" w:rsidRDefault="006B1DCC" w:rsidP="006B1DCC">
            <w:pPr>
              <w:pStyle w:val="TAN"/>
              <w:rPr>
                <w:lang w:eastAsia="zh-CN"/>
              </w:rPr>
            </w:pPr>
            <w:r w:rsidRPr="00BF4EDF">
              <w:rPr>
                <w:rFonts w:eastAsia="SimSun"/>
              </w:rPr>
              <w:t>NOTE 6:</w:t>
            </w:r>
            <w:r w:rsidRPr="00BF4EDF">
              <w:rPr>
                <w:rFonts w:eastAsia="SimSun"/>
              </w:rPr>
              <w:tab/>
              <w:t xml:space="preserve">Test frequency is set to </w:t>
            </w:r>
            <w:proofErr w:type="spellStart"/>
            <w:r w:rsidRPr="00BF4EDF">
              <w:rPr>
                <w:rFonts w:eastAsia="SimSun"/>
              </w:rPr>
              <w:t>Mid Range</w:t>
            </w:r>
            <w:proofErr w:type="spellEnd"/>
            <w:r w:rsidRPr="00BF4EDF">
              <w:rPr>
                <w:rFonts w:eastAsia="SimSun"/>
              </w:rPr>
              <w:t xml:space="preserve"> for PCC and SCC with exceptions defined in Table 7.3A.3.4.1-1.</w:t>
            </w:r>
          </w:p>
        </w:tc>
      </w:tr>
    </w:tbl>
    <w:p w14:paraId="6E845E43" w14:textId="77777777" w:rsidR="006B1DCC" w:rsidRPr="00BF4EDF" w:rsidRDefault="006B1DCC" w:rsidP="006B1DCC"/>
    <w:p w14:paraId="67212B39" w14:textId="77777777" w:rsidR="006B1DCC" w:rsidRPr="00BF4EDF" w:rsidRDefault="006B1DCC" w:rsidP="006B1DCC">
      <w:pPr>
        <w:pStyle w:val="B10"/>
      </w:pPr>
      <w:r w:rsidRPr="00BF4EDF">
        <w:t>1.</w:t>
      </w:r>
      <w:r w:rsidRPr="00BF4EDF">
        <w:tab/>
        <w:t>Connect the SS to the UE antenna connectors as shown in TS 38.508-1 [5] Annex A, Figure A.3.1.4.7 for TE diagram and section A.3.2 for UE diagram.</w:t>
      </w:r>
    </w:p>
    <w:p w14:paraId="7E84166D" w14:textId="77777777" w:rsidR="006B1DCC" w:rsidRPr="00BF4EDF" w:rsidRDefault="006B1DCC" w:rsidP="006B1DCC">
      <w:pPr>
        <w:pStyle w:val="B10"/>
      </w:pPr>
      <w:r w:rsidRPr="00BF4EDF">
        <w:t>2.</w:t>
      </w:r>
      <w:r w:rsidRPr="00BF4EDF">
        <w:tab/>
        <w:t>The parameter settings for the cell are set up according to TS 38.508-1 [5] subclause 4.4.3.</w:t>
      </w:r>
    </w:p>
    <w:p w14:paraId="2C5D42F1" w14:textId="77777777" w:rsidR="006B1DCC" w:rsidRPr="00BF4EDF" w:rsidRDefault="006B1DCC" w:rsidP="006B1DCC">
      <w:pPr>
        <w:pStyle w:val="B10"/>
      </w:pPr>
      <w:r w:rsidRPr="00BF4EDF">
        <w:t>3.</w:t>
      </w:r>
      <w:r w:rsidRPr="00BF4EDF">
        <w:tab/>
        <w:t>Downlink signals for PCC are initially set up according to Annex C.0, C.1, C.2, and C.3.1, and uplink signals according to</w:t>
      </w:r>
      <w:r w:rsidRPr="00BF4EDF">
        <w:rPr>
          <w:lang w:eastAsia="zh-CN"/>
        </w:rPr>
        <w:t xml:space="preserve"> </w:t>
      </w:r>
      <w:r w:rsidRPr="00BF4EDF">
        <w:t>Annex G.0, G.1, G.2, and G.3.1.</w:t>
      </w:r>
    </w:p>
    <w:p w14:paraId="10DDEE65" w14:textId="77777777" w:rsidR="006B1DCC" w:rsidRPr="00BF4EDF" w:rsidRDefault="006B1DCC" w:rsidP="006B1DCC">
      <w:pPr>
        <w:pStyle w:val="B10"/>
      </w:pPr>
      <w:r w:rsidRPr="00BF4EDF">
        <w:lastRenderedPageBreak/>
        <w:t>4.</w:t>
      </w:r>
      <w:r w:rsidRPr="00BF4EDF">
        <w:tab/>
        <w:t xml:space="preserve">The UL </w:t>
      </w:r>
      <w:r w:rsidRPr="00BF4EDF">
        <w:rPr>
          <w:lang w:eastAsia="zh-CN"/>
        </w:rPr>
        <w:t xml:space="preserve">and </w:t>
      </w:r>
      <w:r w:rsidRPr="00BF4EDF">
        <w:t>Reference Measurement Channel is set according to Tables 7.6A.2.3.4.1-1.</w:t>
      </w:r>
    </w:p>
    <w:p w14:paraId="2D0F602D" w14:textId="77777777" w:rsidR="006B1DCC" w:rsidRPr="00BF4EDF" w:rsidRDefault="006B1DCC" w:rsidP="006B1DCC">
      <w:pPr>
        <w:pStyle w:val="B10"/>
      </w:pPr>
      <w:r w:rsidRPr="00BF4EDF">
        <w:t>5.</w:t>
      </w:r>
      <w:r w:rsidRPr="00BF4EDF">
        <w:tab/>
        <w:t>Propagation conditions are set according to Annex B.0.</w:t>
      </w:r>
    </w:p>
    <w:p w14:paraId="41E95CC3" w14:textId="77777777" w:rsidR="006B1DCC" w:rsidRPr="00BF4EDF" w:rsidRDefault="006B1DCC" w:rsidP="006B1DCC">
      <w:pPr>
        <w:pStyle w:val="B10"/>
      </w:pPr>
      <w:r w:rsidRPr="00BF4EDF">
        <w:t>6.</w:t>
      </w:r>
      <w:r w:rsidRPr="00BF4EDF">
        <w:tab/>
        <w:t xml:space="preserve">Ensure the UE is in State RRC_CONNECTED with generic procedure parameters Connectivity </w:t>
      </w:r>
      <w:r w:rsidRPr="00BF4EDF">
        <w:rPr>
          <w:i/>
        </w:rPr>
        <w:t>NR</w:t>
      </w:r>
      <w:r w:rsidRPr="00BF4EDF">
        <w:t xml:space="preserve">, Connected without release </w:t>
      </w:r>
      <w:r w:rsidRPr="00BF4EDF">
        <w:rPr>
          <w:i/>
        </w:rPr>
        <w:t xml:space="preserve">On, </w:t>
      </w:r>
      <w:r w:rsidRPr="00BF4EDF">
        <w:t>Test Mode</w:t>
      </w:r>
      <w:r w:rsidRPr="00BF4EDF">
        <w:rPr>
          <w:i/>
        </w:rPr>
        <w:t xml:space="preserve"> On </w:t>
      </w:r>
      <w:r w:rsidRPr="00BF4EDF">
        <w:t>and Test Loop Function</w:t>
      </w:r>
      <w:r w:rsidRPr="00BF4EDF">
        <w:rPr>
          <w:i/>
        </w:rPr>
        <w:t xml:space="preserve"> On</w:t>
      </w:r>
      <w:r w:rsidRPr="00BF4EDF">
        <w:t xml:space="preserve"> according to TS 38.508-1 [5] clause 4.5. Message contents are defined in clause 7.6A.2.2.4.3</w:t>
      </w:r>
      <w:r w:rsidRPr="00BF4EDF">
        <w:rPr>
          <w:i/>
        </w:rPr>
        <w:t>.</w:t>
      </w:r>
    </w:p>
    <w:p w14:paraId="30988A72" w14:textId="77777777" w:rsidR="006B1DCC" w:rsidRPr="00BF4EDF" w:rsidRDefault="006B1DCC" w:rsidP="006B1DCC">
      <w:pPr>
        <w:pStyle w:val="H6"/>
      </w:pPr>
      <w:r w:rsidRPr="00BF4EDF">
        <w:t>7.6A.2.3.4.2</w:t>
      </w:r>
      <w:r w:rsidRPr="00BF4EDF">
        <w:tab/>
        <w:t>Test procedure</w:t>
      </w:r>
    </w:p>
    <w:p w14:paraId="6703F694" w14:textId="77777777" w:rsidR="006B1DCC" w:rsidRPr="00BF4EDF" w:rsidRDefault="006B1DCC" w:rsidP="006B1DCC">
      <w:pPr>
        <w:pStyle w:val="B10"/>
        <w:rPr>
          <w:rFonts w:eastAsia="Malgun Gothic"/>
        </w:rPr>
      </w:pPr>
      <w:r w:rsidRPr="00BF4EDF">
        <w:rPr>
          <w:rFonts w:eastAsia="Malgun Gothic"/>
        </w:rPr>
        <w:t>1.</w:t>
      </w:r>
      <w:r w:rsidRPr="00BF4EDF">
        <w:rPr>
          <w:rFonts w:eastAsia="Malgun Gothic"/>
        </w:rPr>
        <w:tab/>
        <w:t>Configure SCC according to Annex C.0, C.1, C.2 for all downlink physical channels.</w:t>
      </w:r>
    </w:p>
    <w:p w14:paraId="1E176A54" w14:textId="77777777" w:rsidR="006B1DCC" w:rsidRPr="00BF4EDF" w:rsidRDefault="006B1DCC" w:rsidP="006B1DCC">
      <w:pPr>
        <w:pStyle w:val="B10"/>
        <w:rPr>
          <w:rFonts w:eastAsia="Malgun Gothic"/>
        </w:rPr>
      </w:pPr>
      <w:r w:rsidRPr="00BF4EDF">
        <w:rPr>
          <w:rFonts w:eastAsia="Malgun Gothic"/>
        </w:rPr>
        <w:t>2.</w:t>
      </w:r>
      <w:r w:rsidRPr="00BF4EDF">
        <w:rPr>
          <w:rFonts w:eastAsia="Malgun Gothic"/>
        </w:rPr>
        <w:tab/>
        <w:t xml:space="preserve">The SS shall configure SCC as per TS 38.508-1 [5] clause 5.5.1.  Message contents are defined in </w:t>
      </w:r>
      <w:r w:rsidRPr="00BF4EDF">
        <w:t>clause</w:t>
      </w:r>
      <w:r w:rsidRPr="00BF4EDF">
        <w:rPr>
          <w:rFonts w:ascii="SimSun" w:hAnsi="SimSun"/>
          <w:lang w:eastAsia="zh-CN"/>
        </w:rPr>
        <w:t xml:space="preserve"> </w:t>
      </w:r>
      <w:r w:rsidRPr="00BF4EDF">
        <w:t>7.6A.2.3.4.3</w:t>
      </w:r>
      <w:r w:rsidRPr="00BF4EDF">
        <w:rPr>
          <w:rFonts w:eastAsia="Malgun Gothic"/>
        </w:rPr>
        <w:t>.</w:t>
      </w:r>
    </w:p>
    <w:p w14:paraId="0356D4D6" w14:textId="77777777" w:rsidR="006B1DCC" w:rsidRPr="00BF4EDF" w:rsidRDefault="006B1DCC" w:rsidP="006B1DCC">
      <w:pPr>
        <w:pStyle w:val="B10"/>
        <w:rPr>
          <w:rFonts w:eastAsia="Malgun Gothic"/>
        </w:rPr>
      </w:pPr>
      <w:r w:rsidRPr="00BF4EDF">
        <w:rPr>
          <w:rFonts w:eastAsia="Malgun Gothic"/>
        </w:rPr>
        <w:t>3.</w:t>
      </w:r>
      <w:r w:rsidRPr="00BF4EDF">
        <w:rPr>
          <w:rFonts w:eastAsia="Malgun Gothic"/>
        </w:rPr>
        <w:tab/>
        <w:t>SS activates SCC by sending the activation MAC CE (Refer TS 3</w:t>
      </w:r>
      <w:r w:rsidRPr="00BF4EDF">
        <w:rPr>
          <w:rFonts w:eastAsia="Malgun Gothic"/>
          <w:lang w:eastAsia="zh-CN"/>
        </w:rPr>
        <w:t>8</w:t>
      </w:r>
      <w:r w:rsidRPr="00BF4EDF">
        <w:rPr>
          <w:rFonts w:eastAsia="Malgun Gothic"/>
        </w:rPr>
        <w:t>.321 [</w:t>
      </w:r>
      <w:r w:rsidRPr="00BF4EDF">
        <w:rPr>
          <w:rFonts w:eastAsia="Malgun Gothic"/>
          <w:lang w:eastAsia="zh-CN"/>
        </w:rPr>
        <w:t>18</w:t>
      </w:r>
      <w:r w:rsidRPr="00BF4EDF">
        <w:rPr>
          <w:rFonts w:eastAsia="Malgun Gothic"/>
        </w:rPr>
        <w:t>], clauses 5.</w:t>
      </w:r>
      <w:r w:rsidRPr="00BF4EDF">
        <w:rPr>
          <w:rFonts w:eastAsia="Malgun Gothic"/>
          <w:lang w:eastAsia="zh-CN"/>
        </w:rPr>
        <w:t>9</w:t>
      </w:r>
      <w:r w:rsidRPr="00BF4EDF">
        <w:rPr>
          <w:rFonts w:eastAsia="Malgun Gothic"/>
        </w:rPr>
        <w:t>, 6.1.3.</w:t>
      </w:r>
      <w:r w:rsidRPr="00BF4EDF">
        <w:rPr>
          <w:rFonts w:eastAsia="Malgun Gothic"/>
          <w:lang w:eastAsia="zh-CN"/>
        </w:rPr>
        <w:t>10</w:t>
      </w:r>
      <w:r w:rsidRPr="00BF4EDF">
        <w:rPr>
          <w:rFonts w:eastAsia="Malgun Gothic"/>
        </w:rPr>
        <w:t>). Wait for at least 2 seconds (Refer TS 3</w:t>
      </w:r>
      <w:r w:rsidRPr="00BF4EDF">
        <w:rPr>
          <w:rFonts w:eastAsia="Malgun Gothic"/>
          <w:lang w:eastAsia="zh-CN"/>
        </w:rPr>
        <w:t>8</w:t>
      </w:r>
      <w:r w:rsidRPr="00BF4EDF">
        <w:rPr>
          <w:rFonts w:eastAsia="Malgun Gothic"/>
        </w:rPr>
        <w:t>.133</w:t>
      </w:r>
      <w:r w:rsidRPr="00BF4EDF">
        <w:rPr>
          <w:rFonts w:eastAsia="Malgun Gothic"/>
          <w:lang w:eastAsia="zh-CN"/>
        </w:rPr>
        <w:t>[19]</w:t>
      </w:r>
      <w:r w:rsidRPr="00BF4EDF">
        <w:rPr>
          <w:rFonts w:eastAsia="Malgun Gothic"/>
        </w:rPr>
        <w:t xml:space="preserve">, clause </w:t>
      </w:r>
      <w:r w:rsidRPr="00BF4EDF">
        <w:rPr>
          <w:rFonts w:eastAsia="Malgun Gothic"/>
          <w:lang w:eastAsia="zh-CN"/>
        </w:rPr>
        <w:t>9</w:t>
      </w:r>
      <w:r w:rsidRPr="00BF4EDF">
        <w:rPr>
          <w:rFonts w:eastAsia="Malgun Gothic"/>
        </w:rPr>
        <w:t>.3).</w:t>
      </w:r>
    </w:p>
    <w:p w14:paraId="352FD1B0" w14:textId="77777777" w:rsidR="006B1DCC" w:rsidRPr="00BF4EDF" w:rsidRDefault="006B1DCC" w:rsidP="006B1DCC">
      <w:pPr>
        <w:pStyle w:val="B10"/>
      </w:pPr>
      <w:r w:rsidRPr="00BF4EDF">
        <w:t>4.</w:t>
      </w:r>
      <w:r w:rsidRPr="00BF4EDF">
        <w:tab/>
        <w:t>SS transmits PDSCH via PDCCH DCI format [1_1] for C_RNTI to transmit the DL RMC according to Table 7.6A.2.3.4.1-1 on both SCC and PCC. The SS sends downlink MAC padding bits on the DL RMC.</w:t>
      </w:r>
    </w:p>
    <w:p w14:paraId="068C0C68" w14:textId="77777777" w:rsidR="006B1DCC" w:rsidRPr="00BF4EDF" w:rsidRDefault="006B1DCC" w:rsidP="006B1DCC">
      <w:pPr>
        <w:pStyle w:val="B10"/>
      </w:pPr>
      <w:r w:rsidRPr="00BF4EDF">
        <w:t>5.</w:t>
      </w:r>
      <w:r w:rsidRPr="00BF4ED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5C49F7D" w14:textId="77777777" w:rsidR="006B1DCC" w:rsidRPr="00BF4EDF" w:rsidRDefault="006B1DCC" w:rsidP="006B1DCC">
      <w:pPr>
        <w:pStyle w:val="B10"/>
      </w:pPr>
      <w:r w:rsidRPr="00BF4EDF">
        <w:t>6.</w:t>
      </w:r>
      <w:r w:rsidRPr="00BF4EDF">
        <w:tab/>
        <w:t>Set the parameters of the signal generator for an interfering signal below the aggregated component carriers in Case 1 according to Table 7.6A.2.3.4.2-1.</w:t>
      </w:r>
    </w:p>
    <w:p w14:paraId="2327509C" w14:textId="77777777" w:rsidR="006B1DCC" w:rsidRPr="00BF4EDF" w:rsidRDefault="006B1DCC" w:rsidP="006B1DCC">
      <w:pPr>
        <w:pStyle w:val="B10"/>
      </w:pPr>
      <w:r w:rsidRPr="00BF4EDF">
        <w:t>7</w:t>
      </w:r>
      <w:r w:rsidRPr="00BF4ED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64C2E1D" w14:textId="77777777" w:rsidR="006B1DCC" w:rsidRPr="00BF4EDF" w:rsidRDefault="006B1DCC" w:rsidP="006B1DCC">
      <w:pPr>
        <w:pStyle w:val="B20"/>
      </w:pPr>
      <w:r w:rsidRPr="00BF4EDF">
        <w:t>-</w:t>
      </w:r>
      <w:r w:rsidRPr="00BF4EDF">
        <w:tab/>
        <w:t>MU is the test system uplink power measurement uncertainty and is specified in Table F.1.3-1 for the carrier frequency f and the channel bandwidth BW</w:t>
      </w:r>
    </w:p>
    <w:p w14:paraId="2391E647" w14:textId="77777777" w:rsidR="006B1DCC" w:rsidRPr="00BF4EDF" w:rsidRDefault="006B1DCC" w:rsidP="006B1DCC">
      <w:pPr>
        <w:pStyle w:val="B20"/>
        <w:rPr>
          <w:lang w:eastAsia="zh-CN"/>
        </w:rPr>
      </w:pPr>
      <w:r w:rsidRPr="00BF4EDF">
        <w:t>-</w:t>
      </w:r>
      <w:r w:rsidRPr="00BF4E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4EDF">
        <w:rPr>
          <w:lang w:eastAsia="zh-CN"/>
        </w:rPr>
        <w:t>and the Test system relative power measurement uncertainty is specified for test case 6.3.4.3 in Table F.1.2-1.</w:t>
      </w:r>
    </w:p>
    <w:p w14:paraId="2F3C002B" w14:textId="77777777" w:rsidR="006B1DCC" w:rsidRPr="00BF4EDF" w:rsidRDefault="006B1DCC" w:rsidP="006B1DCC">
      <w:pPr>
        <w:pStyle w:val="B20"/>
      </w:pPr>
      <w:r w:rsidRPr="00BF4EDF">
        <w:t>-</w:t>
      </w:r>
      <w:r w:rsidRPr="00BF4EDF">
        <w:tab/>
        <w:t>For UEs supporting Tx diversity, the transmit power is measured as the sum of the output power from both UE antenna connectors.</w:t>
      </w:r>
    </w:p>
    <w:p w14:paraId="2BDF4B50" w14:textId="77777777" w:rsidR="006B1DCC" w:rsidRPr="00BF4EDF" w:rsidRDefault="006B1DCC" w:rsidP="006B1DCC">
      <w:pPr>
        <w:pStyle w:val="B10"/>
      </w:pPr>
      <w:r w:rsidRPr="00BF4EDF">
        <w:t>8</w:t>
      </w:r>
      <w:r w:rsidRPr="00BF4EDF">
        <w:tab/>
        <w:t>Measure the average throughput for the carrier(s) indicated in Table 7.6A.2.3.4.2-1 for duration sufficient to achieve statistical significance according to Annex H.2A.</w:t>
      </w:r>
    </w:p>
    <w:p w14:paraId="3058FFCD" w14:textId="77777777" w:rsidR="006B1DCC" w:rsidRPr="00BF4EDF" w:rsidRDefault="006B1DCC" w:rsidP="006B1DCC">
      <w:pPr>
        <w:pStyle w:val="B10"/>
      </w:pPr>
      <w:r w:rsidRPr="00BF4EDF">
        <w:t>9</w:t>
      </w:r>
      <w:r w:rsidRPr="00BF4EDF">
        <w:tab/>
        <w:t>Repeat steps from 6 to 8, using an interfering signal above the measured carrier(s) according to Table 7.6A.2.3.4.2-1 in Case 1 at step 6.</w:t>
      </w:r>
    </w:p>
    <w:p w14:paraId="615A16BD" w14:textId="77777777" w:rsidR="006B1DCC" w:rsidRPr="00BF4EDF" w:rsidRDefault="006B1DCC" w:rsidP="006B1DCC">
      <w:pPr>
        <w:pStyle w:val="B10"/>
      </w:pPr>
      <w:r w:rsidRPr="00BF4EDF">
        <w:t>10</w:t>
      </w:r>
      <w:r w:rsidRPr="00BF4EDF">
        <w:tab/>
        <w:t>Repeat steps from 6 to 9, using interfering signals in Case 2 at step 6 and 9. The ranges of case 2 are covered in steps equal to the interferer bandwidth.</w:t>
      </w:r>
    </w:p>
    <w:p w14:paraId="58274480" w14:textId="77777777" w:rsidR="006B1DCC" w:rsidRPr="00BF4EDF" w:rsidRDefault="006B1DCC" w:rsidP="006B1DCC">
      <w:pPr>
        <w:pStyle w:val="B10"/>
      </w:pPr>
      <w:r w:rsidRPr="00BF4EDF">
        <w:t>11.</w:t>
      </w:r>
      <w:r w:rsidRPr="00BF4EDF">
        <w:tab/>
        <w:t>Repeat steps 1 to 10 for all component carriers listed in Table 7.6A.2.3.4.2-1.</w:t>
      </w:r>
    </w:p>
    <w:p w14:paraId="757BB54B" w14:textId="77777777" w:rsidR="006B1DCC" w:rsidRPr="00BF4EDF" w:rsidRDefault="006B1DCC" w:rsidP="006B1DCC">
      <w:pPr>
        <w:pStyle w:val="NO"/>
        <w:rPr>
          <w:lang w:eastAsia="zh-CN"/>
        </w:rPr>
      </w:pPr>
      <w:r w:rsidRPr="00BF4EDF">
        <w:rPr>
          <w:lang w:eastAsia="zh-CN"/>
        </w:rPr>
        <w:t>NOTE:</w:t>
      </w:r>
      <w:r w:rsidRPr="00BF4EDF">
        <w:tab/>
      </w:r>
      <w:r w:rsidRPr="00BF4E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6F370" w14:textId="77777777" w:rsidR="006B1DCC" w:rsidRPr="00BF4EDF" w:rsidRDefault="006B1DCC" w:rsidP="006B1DCC">
      <w:pPr>
        <w:pStyle w:val="TH"/>
      </w:pPr>
      <w:r w:rsidRPr="00BF4EDF">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Change w:id="530">
          <w:tblGrid>
            <w:gridCol w:w="2295"/>
            <w:gridCol w:w="2219"/>
            <w:gridCol w:w="2276"/>
            <w:gridCol w:w="2270"/>
          </w:tblGrid>
        </w:tblGridChange>
      </w:tblGrid>
      <w:tr w:rsidR="006B1DCC" w:rsidRPr="00BF4EDF" w14:paraId="29838E39" w14:textId="77777777" w:rsidTr="006B1DCC">
        <w:tc>
          <w:tcPr>
            <w:tcW w:w="2295" w:type="dxa"/>
            <w:shd w:val="clear" w:color="auto" w:fill="auto"/>
          </w:tcPr>
          <w:p w14:paraId="2815C676" w14:textId="77777777" w:rsidR="006B1DCC" w:rsidRPr="00BF4EDF" w:rsidRDefault="006B1DCC" w:rsidP="006B1DCC">
            <w:pPr>
              <w:pStyle w:val="TAH"/>
              <w:rPr>
                <w:lang w:eastAsia="zh-CN"/>
              </w:rPr>
            </w:pPr>
            <w:r w:rsidRPr="00BF4EDF">
              <w:rPr>
                <w:lang w:eastAsia="zh-CN"/>
              </w:rPr>
              <w:t>CA configuration</w:t>
            </w:r>
          </w:p>
        </w:tc>
        <w:tc>
          <w:tcPr>
            <w:tcW w:w="2219" w:type="dxa"/>
            <w:shd w:val="clear" w:color="auto" w:fill="auto"/>
          </w:tcPr>
          <w:p w14:paraId="666B6E3D" w14:textId="77777777" w:rsidR="006B1DCC" w:rsidRPr="00BF4EDF" w:rsidRDefault="006B1DCC" w:rsidP="006B1DCC">
            <w:pPr>
              <w:pStyle w:val="TAH"/>
              <w:rPr>
                <w:lang w:eastAsia="zh-CN"/>
              </w:rPr>
            </w:pPr>
            <w:r w:rsidRPr="00BF4EDF">
              <w:rPr>
                <w:lang w:eastAsia="zh-CN"/>
              </w:rPr>
              <w:t>CA configuration ID in REFSENS</w:t>
            </w:r>
          </w:p>
        </w:tc>
        <w:tc>
          <w:tcPr>
            <w:tcW w:w="2276" w:type="dxa"/>
            <w:shd w:val="clear" w:color="auto" w:fill="auto"/>
          </w:tcPr>
          <w:p w14:paraId="4270FE0A" w14:textId="77777777" w:rsidR="006B1DCC" w:rsidRPr="00BF4EDF" w:rsidRDefault="006B1DCC" w:rsidP="006B1DCC">
            <w:pPr>
              <w:pStyle w:val="TAH"/>
            </w:pPr>
            <w:r w:rsidRPr="00BF4EDF">
              <w:t>Throughput measured on</w:t>
            </w:r>
          </w:p>
        </w:tc>
        <w:tc>
          <w:tcPr>
            <w:tcW w:w="2270" w:type="dxa"/>
            <w:shd w:val="clear" w:color="auto" w:fill="auto"/>
          </w:tcPr>
          <w:p w14:paraId="03CEA459" w14:textId="77777777" w:rsidR="006B1DCC" w:rsidRPr="00BF4EDF" w:rsidRDefault="006B1DCC" w:rsidP="006B1DCC">
            <w:pPr>
              <w:pStyle w:val="TAH"/>
            </w:pPr>
            <w:r w:rsidRPr="00BF4EDF">
              <w:t>Table with test parameters to select</w:t>
            </w:r>
          </w:p>
        </w:tc>
      </w:tr>
      <w:tr w:rsidR="006B1DCC" w:rsidRPr="00BF4EDF" w14:paraId="3976D588" w14:textId="77777777" w:rsidTr="006B1DCC">
        <w:tc>
          <w:tcPr>
            <w:tcW w:w="2295" w:type="dxa"/>
            <w:shd w:val="clear" w:color="auto" w:fill="auto"/>
          </w:tcPr>
          <w:p w14:paraId="36F3FAC6" w14:textId="77777777" w:rsidR="006B1DCC" w:rsidRPr="00BF4EDF" w:rsidRDefault="006B1DCC" w:rsidP="006B1DCC">
            <w:pPr>
              <w:pStyle w:val="TAL"/>
              <w:rPr>
                <w:lang w:eastAsia="zh-CN"/>
              </w:rPr>
            </w:pPr>
            <w:r w:rsidRPr="00BF4EDF">
              <w:rPr>
                <w:lang w:eastAsia="zh-CN"/>
              </w:rPr>
              <w:t xml:space="preserve">Intra-band contiguous </w:t>
            </w:r>
          </w:p>
        </w:tc>
        <w:tc>
          <w:tcPr>
            <w:tcW w:w="2219" w:type="dxa"/>
            <w:shd w:val="clear" w:color="auto" w:fill="auto"/>
          </w:tcPr>
          <w:p w14:paraId="48E83E25" w14:textId="77777777" w:rsidR="006B1DCC" w:rsidRPr="00BF4EDF" w:rsidRDefault="006B1DCC" w:rsidP="006B1DCC">
            <w:pPr>
              <w:pStyle w:val="TAC"/>
              <w:rPr>
                <w:lang w:eastAsia="zh-CN"/>
              </w:rPr>
            </w:pPr>
            <w:r w:rsidRPr="00BF4EDF">
              <w:rPr>
                <w:lang w:eastAsia="zh-CN"/>
              </w:rPr>
              <w:t>1</w:t>
            </w:r>
          </w:p>
        </w:tc>
        <w:tc>
          <w:tcPr>
            <w:tcW w:w="2276" w:type="dxa"/>
            <w:shd w:val="clear" w:color="auto" w:fill="auto"/>
          </w:tcPr>
          <w:p w14:paraId="10A4DE79" w14:textId="77777777" w:rsidR="006B1DCC" w:rsidRPr="00BF4EDF" w:rsidRDefault="006B1DCC" w:rsidP="006B1DCC">
            <w:pPr>
              <w:pStyle w:val="TAC"/>
              <w:rPr>
                <w:lang w:eastAsia="zh-CN"/>
              </w:rPr>
            </w:pPr>
            <w:r w:rsidRPr="00BF4EDF">
              <w:rPr>
                <w:lang w:eastAsia="zh-CN"/>
              </w:rPr>
              <w:t>PCC, SCC1, SCC2, SCC3</w:t>
            </w:r>
          </w:p>
        </w:tc>
        <w:tc>
          <w:tcPr>
            <w:tcW w:w="2270" w:type="dxa"/>
            <w:shd w:val="clear" w:color="auto" w:fill="auto"/>
          </w:tcPr>
          <w:p w14:paraId="1FF770F2" w14:textId="77777777" w:rsidR="006B1DCC" w:rsidRPr="00BF4EDF" w:rsidRDefault="006B1DCC" w:rsidP="006B1DCC">
            <w:pPr>
              <w:pStyle w:val="TAC"/>
            </w:pPr>
            <w:r w:rsidRPr="00BF4EDF">
              <w:t>7.6A.2.3.5-3</w:t>
            </w:r>
          </w:p>
          <w:p w14:paraId="72B4B519" w14:textId="77777777" w:rsidR="006B1DCC" w:rsidRPr="00BF4EDF" w:rsidRDefault="006B1DCC" w:rsidP="006B1DCC">
            <w:pPr>
              <w:pStyle w:val="TAC"/>
            </w:pPr>
            <w:r w:rsidRPr="00BF4EDF">
              <w:t>7.6A.2.3.5-3a</w:t>
            </w:r>
          </w:p>
          <w:p w14:paraId="19948156" w14:textId="77777777" w:rsidR="006B1DCC" w:rsidRPr="00BF4EDF" w:rsidRDefault="006B1DCC" w:rsidP="006B1DCC">
            <w:pPr>
              <w:pStyle w:val="TAC"/>
            </w:pPr>
            <w:r w:rsidRPr="00BF4EDF">
              <w:t>7.6A.2.3.5-4</w:t>
            </w:r>
          </w:p>
          <w:p w14:paraId="71328074" w14:textId="77777777" w:rsidR="006B1DCC" w:rsidRPr="00BF4EDF" w:rsidRDefault="006B1DCC" w:rsidP="006B1DCC">
            <w:pPr>
              <w:pStyle w:val="TAC"/>
              <w:rPr>
                <w:lang w:eastAsia="zh-CN"/>
              </w:rPr>
            </w:pPr>
            <w:r w:rsidRPr="00BF4EDF">
              <w:t>7.6A.2.3.5-4a</w:t>
            </w:r>
          </w:p>
        </w:tc>
      </w:tr>
      <w:tr w:rsidR="006B1DCC" w:rsidRPr="00BF4EDF" w:rsidDel="00E27EBA" w14:paraId="73858459" w14:textId="726650EB" w:rsidTr="006B1DCC">
        <w:trPr>
          <w:trHeight w:val="338"/>
          <w:del w:id="531" w:author="R&amp;S" w:date="2024-02-16T10:02:00Z"/>
        </w:trPr>
        <w:tc>
          <w:tcPr>
            <w:tcW w:w="2295" w:type="dxa"/>
            <w:vMerge w:val="restart"/>
            <w:shd w:val="clear" w:color="auto" w:fill="auto"/>
          </w:tcPr>
          <w:p w14:paraId="1EEA91C2" w14:textId="4AD5E08C" w:rsidR="006B1DCC" w:rsidRPr="00BF4EDF" w:rsidDel="00E27EBA" w:rsidRDefault="006B1DCC" w:rsidP="006B1DCC">
            <w:pPr>
              <w:pStyle w:val="TAL"/>
              <w:rPr>
                <w:del w:id="532" w:author="R&amp;S" w:date="2024-02-16T10:02:00Z"/>
                <w:lang w:eastAsia="zh-CN"/>
              </w:rPr>
            </w:pPr>
            <w:del w:id="533" w:author="R&amp;S" w:date="2024-02-16T10:02:00Z">
              <w:r w:rsidRPr="00BF4EDF" w:rsidDel="00E27EBA">
                <w:rPr>
                  <w:lang w:eastAsia="zh-CN"/>
                </w:rPr>
                <w:delText>Inter-band</w:delText>
              </w:r>
            </w:del>
          </w:p>
        </w:tc>
        <w:tc>
          <w:tcPr>
            <w:tcW w:w="2219" w:type="dxa"/>
            <w:tcBorders>
              <w:bottom w:val="single" w:sz="4" w:space="0" w:color="auto"/>
            </w:tcBorders>
            <w:shd w:val="clear" w:color="auto" w:fill="auto"/>
            <w:vAlign w:val="center"/>
          </w:tcPr>
          <w:p w14:paraId="27E680AA" w14:textId="3684F75D" w:rsidR="006B1DCC" w:rsidRPr="00BF4EDF" w:rsidDel="00E27EBA" w:rsidRDefault="006B1DCC" w:rsidP="006B1DCC">
            <w:pPr>
              <w:pStyle w:val="TAC"/>
              <w:rPr>
                <w:del w:id="534" w:author="R&amp;S" w:date="2024-02-16T10:02:00Z"/>
                <w:vertAlign w:val="superscript"/>
                <w:lang w:eastAsia="zh-CN"/>
              </w:rPr>
            </w:pPr>
            <w:del w:id="535" w:author="R&amp;S" w:date="2024-02-16T10:02:00Z">
              <w:r w:rsidRPr="00BF4EDF" w:rsidDel="00E27EBA">
                <w:rPr>
                  <w:lang w:eastAsia="zh-CN"/>
                </w:rPr>
                <w:delText>1</w:delText>
              </w:r>
              <w:r w:rsidRPr="00BF4EDF" w:rsidDel="00E27EBA">
                <w:rPr>
                  <w:vertAlign w:val="superscript"/>
                  <w:lang w:eastAsia="zh-CN"/>
                </w:rPr>
                <w:delText>1</w:delText>
              </w:r>
            </w:del>
          </w:p>
        </w:tc>
        <w:tc>
          <w:tcPr>
            <w:tcW w:w="2276" w:type="dxa"/>
            <w:vMerge w:val="restart"/>
            <w:shd w:val="clear" w:color="auto" w:fill="auto"/>
            <w:vAlign w:val="center"/>
          </w:tcPr>
          <w:p w14:paraId="50E2D4A5" w14:textId="7783B038" w:rsidR="006B1DCC" w:rsidRPr="00BF4EDF" w:rsidDel="00E27EBA" w:rsidRDefault="006B1DCC" w:rsidP="006B1DCC">
            <w:pPr>
              <w:pStyle w:val="TAC"/>
              <w:rPr>
                <w:del w:id="536" w:author="R&amp;S" w:date="2024-02-16T10:02:00Z"/>
                <w:lang w:eastAsia="zh-CN"/>
              </w:rPr>
            </w:pPr>
            <w:del w:id="537" w:author="R&amp;S" w:date="2024-02-16T10:02:00Z">
              <w:r w:rsidRPr="00BF4EDF" w:rsidDel="00E27EBA">
                <w:rPr>
                  <w:lang w:eastAsia="zh-CN"/>
                </w:rPr>
                <w:delText>SCC1, SCC2, SCC3</w:delText>
              </w:r>
            </w:del>
          </w:p>
        </w:tc>
        <w:tc>
          <w:tcPr>
            <w:tcW w:w="2270" w:type="dxa"/>
            <w:vMerge w:val="restart"/>
            <w:shd w:val="clear" w:color="auto" w:fill="auto"/>
          </w:tcPr>
          <w:p w14:paraId="2904A472" w14:textId="7BDE0A28" w:rsidR="006B1DCC" w:rsidRPr="00BF4EDF" w:rsidDel="00E27EBA" w:rsidRDefault="006B1DCC" w:rsidP="006B1DCC">
            <w:pPr>
              <w:pStyle w:val="TAC"/>
              <w:rPr>
                <w:del w:id="538" w:author="R&amp;S" w:date="2024-02-16T10:02:00Z"/>
              </w:rPr>
            </w:pPr>
            <w:del w:id="539" w:author="R&amp;S" w:date="2024-02-16T10:02:00Z">
              <w:r w:rsidRPr="00BF4EDF" w:rsidDel="00E27EBA">
                <w:delText>7.6A.2.3.5-1</w:delText>
              </w:r>
            </w:del>
          </w:p>
          <w:p w14:paraId="32256F79" w14:textId="64AF5E52" w:rsidR="006B1DCC" w:rsidRPr="00BF4EDF" w:rsidDel="00E27EBA" w:rsidRDefault="006B1DCC" w:rsidP="006B1DCC">
            <w:pPr>
              <w:pStyle w:val="TAC"/>
              <w:rPr>
                <w:del w:id="540" w:author="R&amp;S" w:date="2024-02-16T10:02:00Z"/>
              </w:rPr>
            </w:pPr>
            <w:del w:id="541" w:author="R&amp;S" w:date="2024-02-16T10:02:00Z">
              <w:r w:rsidRPr="00BF4EDF" w:rsidDel="00E27EBA">
                <w:delText>7.6A.2.3.5-1a</w:delText>
              </w:r>
            </w:del>
          </w:p>
          <w:p w14:paraId="6132486D" w14:textId="57221090" w:rsidR="006B1DCC" w:rsidRPr="00BF4EDF" w:rsidDel="00E27EBA" w:rsidRDefault="006B1DCC" w:rsidP="006B1DCC">
            <w:pPr>
              <w:pStyle w:val="TAC"/>
              <w:rPr>
                <w:del w:id="542" w:author="R&amp;S" w:date="2024-02-16T10:02:00Z"/>
              </w:rPr>
            </w:pPr>
            <w:del w:id="543" w:author="R&amp;S" w:date="2024-02-16T10:02:00Z">
              <w:r w:rsidRPr="00BF4EDF" w:rsidDel="00E27EBA">
                <w:delText>7.6A.2.3.5-1b</w:delText>
              </w:r>
            </w:del>
          </w:p>
          <w:p w14:paraId="611164C6" w14:textId="15656E17" w:rsidR="006B1DCC" w:rsidRPr="00BF4EDF" w:rsidDel="00E27EBA" w:rsidRDefault="006B1DCC" w:rsidP="006B1DCC">
            <w:pPr>
              <w:pStyle w:val="TAC"/>
              <w:rPr>
                <w:del w:id="544" w:author="R&amp;S" w:date="2024-02-16T10:02:00Z"/>
              </w:rPr>
            </w:pPr>
            <w:del w:id="545" w:author="R&amp;S" w:date="2024-02-16T10:02:00Z">
              <w:r w:rsidRPr="00BF4EDF" w:rsidDel="00E27EBA">
                <w:delText>7.6A.2.3.5-2</w:delText>
              </w:r>
            </w:del>
          </w:p>
          <w:p w14:paraId="7353DE56" w14:textId="1619AF49" w:rsidR="006B1DCC" w:rsidRPr="00BF4EDF" w:rsidDel="00E27EBA" w:rsidRDefault="006B1DCC" w:rsidP="006B1DCC">
            <w:pPr>
              <w:pStyle w:val="TAC"/>
              <w:rPr>
                <w:del w:id="546" w:author="R&amp;S" w:date="2024-02-16T10:02:00Z"/>
              </w:rPr>
            </w:pPr>
            <w:del w:id="547" w:author="R&amp;S" w:date="2024-02-16T10:02:00Z">
              <w:r w:rsidRPr="00BF4EDF" w:rsidDel="00E27EBA">
                <w:delText>7.6A.2.3.5-2a</w:delText>
              </w:r>
            </w:del>
          </w:p>
        </w:tc>
      </w:tr>
      <w:tr w:rsidR="006B1DCC" w:rsidRPr="00BF4EDF" w:rsidDel="00E27EBA" w14:paraId="0D2B4D7B" w14:textId="10FB18B9" w:rsidTr="006B1DCC">
        <w:trPr>
          <w:trHeight w:val="338"/>
          <w:del w:id="548" w:author="R&amp;S" w:date="2024-02-16T10:02:00Z"/>
        </w:trPr>
        <w:tc>
          <w:tcPr>
            <w:tcW w:w="2295" w:type="dxa"/>
            <w:vMerge/>
            <w:shd w:val="clear" w:color="auto" w:fill="auto"/>
          </w:tcPr>
          <w:p w14:paraId="643334F4" w14:textId="5A3B398F" w:rsidR="006B1DCC" w:rsidRPr="00BF4EDF" w:rsidDel="00E27EBA" w:rsidRDefault="006B1DCC" w:rsidP="006B1DCC">
            <w:pPr>
              <w:pStyle w:val="TAL"/>
              <w:rPr>
                <w:del w:id="549" w:author="R&amp;S" w:date="2024-02-16T10:02:00Z"/>
                <w:lang w:eastAsia="zh-CN"/>
              </w:rPr>
            </w:pPr>
          </w:p>
        </w:tc>
        <w:tc>
          <w:tcPr>
            <w:tcW w:w="2219" w:type="dxa"/>
            <w:tcBorders>
              <w:bottom w:val="single" w:sz="4" w:space="0" w:color="auto"/>
            </w:tcBorders>
            <w:shd w:val="clear" w:color="auto" w:fill="auto"/>
            <w:vAlign w:val="center"/>
          </w:tcPr>
          <w:p w14:paraId="1B8360C4" w14:textId="62AAE38D" w:rsidR="006B1DCC" w:rsidRPr="00BF4EDF" w:rsidDel="00E27EBA" w:rsidRDefault="006B1DCC" w:rsidP="006B1DCC">
            <w:pPr>
              <w:pStyle w:val="TAC"/>
              <w:rPr>
                <w:del w:id="550" w:author="R&amp;S" w:date="2024-02-16T10:02:00Z"/>
                <w:lang w:eastAsia="zh-CN"/>
              </w:rPr>
            </w:pPr>
            <w:del w:id="551" w:author="R&amp;S" w:date="2024-02-16T10:02:00Z">
              <w:r w:rsidRPr="00BF4EDF" w:rsidDel="00E27EBA">
                <w:rPr>
                  <w:lang w:eastAsia="zh-CN"/>
                </w:rPr>
                <w:delText>2</w:delText>
              </w:r>
              <w:r w:rsidRPr="00BF4EDF" w:rsidDel="00E27EBA">
                <w:rPr>
                  <w:vertAlign w:val="superscript"/>
                  <w:lang w:eastAsia="zh-CN"/>
                </w:rPr>
                <w:delText>1</w:delText>
              </w:r>
            </w:del>
          </w:p>
        </w:tc>
        <w:tc>
          <w:tcPr>
            <w:tcW w:w="2276" w:type="dxa"/>
            <w:vMerge/>
            <w:shd w:val="clear" w:color="auto" w:fill="auto"/>
            <w:vAlign w:val="center"/>
          </w:tcPr>
          <w:p w14:paraId="1A23F6CD" w14:textId="50E890B5" w:rsidR="006B1DCC" w:rsidRPr="00BF4EDF" w:rsidDel="00E27EBA" w:rsidRDefault="006B1DCC" w:rsidP="006B1DCC">
            <w:pPr>
              <w:pStyle w:val="TAC"/>
              <w:rPr>
                <w:del w:id="552" w:author="R&amp;S" w:date="2024-02-16T10:02:00Z"/>
              </w:rPr>
            </w:pPr>
          </w:p>
        </w:tc>
        <w:tc>
          <w:tcPr>
            <w:tcW w:w="2270" w:type="dxa"/>
            <w:vMerge/>
            <w:shd w:val="clear" w:color="auto" w:fill="auto"/>
          </w:tcPr>
          <w:p w14:paraId="70BFE7C4" w14:textId="05044C98" w:rsidR="006B1DCC" w:rsidRPr="00BF4EDF" w:rsidDel="00E27EBA" w:rsidRDefault="006B1DCC" w:rsidP="006B1DCC">
            <w:pPr>
              <w:pStyle w:val="TAC"/>
              <w:rPr>
                <w:del w:id="553" w:author="R&amp;S" w:date="2024-02-16T10:02:00Z"/>
              </w:rPr>
            </w:pPr>
          </w:p>
        </w:tc>
      </w:tr>
      <w:tr w:rsidR="00E27EBA" w:rsidRPr="00BF4EDF" w:rsidDel="00E27EBA" w14:paraId="6C24EE73" w14:textId="003134EF" w:rsidTr="00E27EBA">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R&amp;S" w:date="2024-02-16T10:02:00Z">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9"/>
          <w:del w:id="555" w:author="R&amp;S" w:date="2024-02-16T10:02:00Z"/>
          <w:trPrChange w:id="556" w:author="R&amp;S" w:date="2024-02-16T10:02:00Z">
            <w:trPr>
              <w:trHeight w:val="688"/>
            </w:trPr>
          </w:trPrChange>
        </w:trPr>
        <w:tc>
          <w:tcPr>
            <w:tcW w:w="2295" w:type="dxa"/>
            <w:vMerge/>
            <w:shd w:val="clear" w:color="auto" w:fill="auto"/>
            <w:tcPrChange w:id="557" w:author="R&amp;S" w:date="2024-02-16T10:02:00Z">
              <w:tcPr>
                <w:tcW w:w="2295" w:type="dxa"/>
                <w:vMerge/>
                <w:shd w:val="clear" w:color="auto" w:fill="auto"/>
              </w:tcPr>
            </w:tcPrChange>
          </w:tcPr>
          <w:p w14:paraId="51482426" w14:textId="0BF018D9" w:rsidR="00E27EBA" w:rsidRPr="00BF4EDF" w:rsidDel="00E27EBA" w:rsidRDefault="00E27EBA" w:rsidP="006B1DCC">
            <w:pPr>
              <w:pStyle w:val="TAL"/>
              <w:rPr>
                <w:del w:id="558" w:author="R&amp;S" w:date="2024-02-16T10:02:00Z"/>
                <w:lang w:eastAsia="zh-CN"/>
              </w:rPr>
            </w:pPr>
          </w:p>
        </w:tc>
        <w:tc>
          <w:tcPr>
            <w:tcW w:w="2219" w:type="dxa"/>
            <w:shd w:val="clear" w:color="auto" w:fill="auto"/>
            <w:vAlign w:val="center"/>
            <w:tcPrChange w:id="559" w:author="R&amp;S" w:date="2024-02-16T10:02:00Z">
              <w:tcPr>
                <w:tcW w:w="2219" w:type="dxa"/>
                <w:shd w:val="clear" w:color="auto" w:fill="auto"/>
                <w:vAlign w:val="center"/>
              </w:tcPr>
            </w:tcPrChange>
          </w:tcPr>
          <w:p w14:paraId="579FB60C" w14:textId="15AA2AFC" w:rsidR="00E27EBA" w:rsidRPr="00BF4EDF" w:rsidDel="00E27EBA" w:rsidRDefault="00E27EBA" w:rsidP="006B1DCC">
            <w:pPr>
              <w:pStyle w:val="TAC"/>
              <w:rPr>
                <w:del w:id="560" w:author="R&amp;S" w:date="2024-02-16T10:02:00Z"/>
                <w:lang w:eastAsia="zh-CN"/>
              </w:rPr>
            </w:pPr>
            <w:del w:id="561" w:author="R&amp;S" w:date="2024-02-16T10:02:00Z">
              <w:r w:rsidRPr="00BF4EDF" w:rsidDel="00E27EBA">
                <w:rPr>
                  <w:lang w:eastAsia="zh-CN"/>
                </w:rPr>
                <w:delText>3</w:delText>
              </w:r>
              <w:r w:rsidRPr="00BF4EDF" w:rsidDel="00E27EBA">
                <w:rPr>
                  <w:vertAlign w:val="superscript"/>
                  <w:lang w:eastAsia="zh-CN"/>
                </w:rPr>
                <w:delText>1</w:delText>
              </w:r>
            </w:del>
          </w:p>
        </w:tc>
        <w:tc>
          <w:tcPr>
            <w:tcW w:w="2276" w:type="dxa"/>
            <w:vMerge/>
            <w:shd w:val="clear" w:color="auto" w:fill="auto"/>
            <w:vAlign w:val="center"/>
            <w:tcPrChange w:id="562" w:author="R&amp;S" w:date="2024-02-16T10:02:00Z">
              <w:tcPr>
                <w:tcW w:w="2276" w:type="dxa"/>
                <w:vMerge/>
                <w:shd w:val="clear" w:color="auto" w:fill="auto"/>
                <w:vAlign w:val="center"/>
              </w:tcPr>
            </w:tcPrChange>
          </w:tcPr>
          <w:p w14:paraId="2517C7F2" w14:textId="3C3FBE45" w:rsidR="00E27EBA" w:rsidRPr="00BF4EDF" w:rsidDel="00E27EBA" w:rsidRDefault="00E27EBA" w:rsidP="006B1DCC">
            <w:pPr>
              <w:pStyle w:val="TAC"/>
              <w:rPr>
                <w:del w:id="563" w:author="R&amp;S" w:date="2024-02-16T10:02:00Z"/>
              </w:rPr>
            </w:pPr>
          </w:p>
        </w:tc>
        <w:tc>
          <w:tcPr>
            <w:tcW w:w="2270" w:type="dxa"/>
            <w:vMerge/>
            <w:shd w:val="clear" w:color="auto" w:fill="auto"/>
            <w:tcPrChange w:id="564" w:author="R&amp;S" w:date="2024-02-16T10:02:00Z">
              <w:tcPr>
                <w:tcW w:w="2270" w:type="dxa"/>
                <w:vMerge/>
                <w:shd w:val="clear" w:color="auto" w:fill="auto"/>
              </w:tcPr>
            </w:tcPrChange>
          </w:tcPr>
          <w:p w14:paraId="1C5E63BC" w14:textId="747323CC" w:rsidR="00E27EBA" w:rsidRPr="00BF4EDF" w:rsidDel="00E27EBA" w:rsidRDefault="00E27EBA" w:rsidP="006B1DCC">
            <w:pPr>
              <w:pStyle w:val="TAC"/>
              <w:rPr>
                <w:del w:id="565" w:author="R&amp;S" w:date="2024-02-16T10:02:00Z"/>
              </w:rPr>
            </w:pPr>
          </w:p>
        </w:tc>
      </w:tr>
      <w:tr w:rsidR="00E27EBA" w:rsidRPr="00BF4EDF" w14:paraId="6D405F47" w14:textId="77777777" w:rsidTr="00262E31">
        <w:trPr>
          <w:trHeight w:val="338"/>
          <w:ins w:id="566" w:author="R&amp;S" w:date="2024-02-16T10:01:00Z"/>
        </w:trPr>
        <w:tc>
          <w:tcPr>
            <w:tcW w:w="2295" w:type="dxa"/>
            <w:vMerge w:val="restart"/>
            <w:shd w:val="clear" w:color="auto" w:fill="auto"/>
          </w:tcPr>
          <w:p w14:paraId="5F2EEB7A" w14:textId="77777777" w:rsidR="00E27EBA" w:rsidRPr="00BF4EDF" w:rsidRDefault="00E27EBA" w:rsidP="00262E31">
            <w:pPr>
              <w:pStyle w:val="TAL"/>
              <w:rPr>
                <w:ins w:id="567" w:author="R&amp;S" w:date="2024-02-16T10:01:00Z"/>
                <w:lang w:eastAsia="zh-CN"/>
              </w:rPr>
            </w:pPr>
            <w:ins w:id="568" w:author="R&amp;S" w:date="2024-02-16T10:01:00Z">
              <w:r w:rsidRPr="00BF4EDF">
                <w:rPr>
                  <w:lang w:eastAsia="zh-CN"/>
                </w:rPr>
                <w:t>Inter-band</w:t>
              </w:r>
            </w:ins>
          </w:p>
        </w:tc>
        <w:tc>
          <w:tcPr>
            <w:tcW w:w="2219" w:type="dxa"/>
            <w:tcBorders>
              <w:bottom w:val="single" w:sz="4" w:space="0" w:color="auto"/>
            </w:tcBorders>
            <w:shd w:val="clear" w:color="auto" w:fill="auto"/>
            <w:vAlign w:val="center"/>
          </w:tcPr>
          <w:p w14:paraId="260C8E33" w14:textId="77777777" w:rsidR="00E27EBA" w:rsidRPr="00BF4EDF" w:rsidRDefault="00E27EBA" w:rsidP="00262E31">
            <w:pPr>
              <w:pStyle w:val="TAC"/>
              <w:rPr>
                <w:ins w:id="569" w:author="R&amp;S" w:date="2024-02-16T10:01:00Z"/>
                <w:vertAlign w:val="superscript"/>
                <w:lang w:eastAsia="zh-CN"/>
              </w:rPr>
            </w:pPr>
            <w:ins w:id="570" w:author="R&amp;S" w:date="2024-02-16T10:01:00Z">
              <w:r w:rsidRPr="00BF4EDF">
                <w:rPr>
                  <w:lang w:eastAsia="zh-CN"/>
                </w:rPr>
                <w:t>1</w:t>
              </w:r>
              <w:r w:rsidRPr="00BF4EDF">
                <w:rPr>
                  <w:vertAlign w:val="superscript"/>
                  <w:lang w:eastAsia="zh-CN"/>
                </w:rPr>
                <w:t>1</w:t>
              </w:r>
            </w:ins>
          </w:p>
        </w:tc>
        <w:tc>
          <w:tcPr>
            <w:tcW w:w="2276" w:type="dxa"/>
            <w:vMerge w:val="restart"/>
            <w:shd w:val="clear" w:color="auto" w:fill="auto"/>
            <w:vAlign w:val="center"/>
          </w:tcPr>
          <w:p w14:paraId="4AB7FD10" w14:textId="77777777" w:rsidR="00E27EBA" w:rsidRPr="00BF4EDF" w:rsidRDefault="00E27EBA" w:rsidP="00262E31">
            <w:pPr>
              <w:pStyle w:val="TAC"/>
              <w:rPr>
                <w:ins w:id="571" w:author="R&amp;S" w:date="2024-02-16T10:01:00Z"/>
                <w:lang w:eastAsia="zh-CN"/>
              </w:rPr>
            </w:pPr>
            <w:ins w:id="572" w:author="R&amp;S" w:date="2024-02-16T10:01:00Z">
              <w:r w:rsidRPr="00BF4EDF">
                <w:rPr>
                  <w:lang w:eastAsia="zh-CN"/>
                </w:rPr>
                <w:t>SCC1, SCC2, SCC3</w:t>
              </w:r>
            </w:ins>
          </w:p>
        </w:tc>
        <w:tc>
          <w:tcPr>
            <w:tcW w:w="2270" w:type="dxa"/>
            <w:vMerge w:val="restart"/>
            <w:shd w:val="clear" w:color="auto" w:fill="auto"/>
          </w:tcPr>
          <w:p w14:paraId="0F74340B" w14:textId="77777777" w:rsidR="00E27EBA" w:rsidRPr="00BF4EDF" w:rsidRDefault="00E27EBA" w:rsidP="00262E31">
            <w:pPr>
              <w:pStyle w:val="TAC"/>
              <w:rPr>
                <w:ins w:id="573" w:author="R&amp;S" w:date="2024-02-16T10:01:00Z"/>
              </w:rPr>
            </w:pPr>
            <w:ins w:id="574" w:author="R&amp;S" w:date="2024-02-16T10:01:00Z">
              <w:r w:rsidRPr="00BF4EDF">
                <w:t>7.6A.2.3.5-1</w:t>
              </w:r>
            </w:ins>
          </w:p>
          <w:p w14:paraId="77FD4CAE" w14:textId="77777777" w:rsidR="00E27EBA" w:rsidRPr="00BF4EDF" w:rsidRDefault="00E27EBA" w:rsidP="00262E31">
            <w:pPr>
              <w:pStyle w:val="TAC"/>
              <w:rPr>
                <w:ins w:id="575" w:author="R&amp;S" w:date="2024-02-16T10:01:00Z"/>
              </w:rPr>
            </w:pPr>
            <w:ins w:id="576" w:author="R&amp;S" w:date="2024-02-16T10:01:00Z">
              <w:r w:rsidRPr="00BF4EDF">
                <w:t>7.6A.2.3.5-1a</w:t>
              </w:r>
            </w:ins>
          </w:p>
          <w:p w14:paraId="4B73A260" w14:textId="77777777" w:rsidR="00E27EBA" w:rsidRPr="00BF4EDF" w:rsidRDefault="00E27EBA" w:rsidP="00262E31">
            <w:pPr>
              <w:pStyle w:val="TAC"/>
              <w:rPr>
                <w:ins w:id="577" w:author="R&amp;S" w:date="2024-02-16T10:01:00Z"/>
              </w:rPr>
            </w:pPr>
            <w:ins w:id="578" w:author="R&amp;S" w:date="2024-02-16T10:01:00Z">
              <w:r w:rsidRPr="00BF4EDF">
                <w:t>7.6A.2.3.5-1b</w:t>
              </w:r>
            </w:ins>
          </w:p>
          <w:p w14:paraId="2E291DC2" w14:textId="77777777" w:rsidR="00E27EBA" w:rsidRPr="00BF4EDF" w:rsidRDefault="00E27EBA" w:rsidP="00262E31">
            <w:pPr>
              <w:pStyle w:val="TAC"/>
              <w:rPr>
                <w:ins w:id="579" w:author="R&amp;S" w:date="2024-02-16T10:01:00Z"/>
              </w:rPr>
            </w:pPr>
            <w:ins w:id="580" w:author="R&amp;S" w:date="2024-02-16T10:01:00Z">
              <w:r w:rsidRPr="00BF4EDF">
                <w:t>7.6A.2.3.5-2</w:t>
              </w:r>
            </w:ins>
          </w:p>
          <w:p w14:paraId="7A676FFE" w14:textId="77777777" w:rsidR="00E27EBA" w:rsidRPr="00BF4EDF" w:rsidRDefault="00E27EBA" w:rsidP="00262E31">
            <w:pPr>
              <w:pStyle w:val="TAC"/>
              <w:rPr>
                <w:ins w:id="581" w:author="R&amp;S" w:date="2024-02-16T10:01:00Z"/>
              </w:rPr>
            </w:pPr>
            <w:ins w:id="582" w:author="R&amp;S" w:date="2024-02-16T10:01:00Z">
              <w:r w:rsidRPr="00BF4EDF">
                <w:t>7.6A.2.3.5-2a</w:t>
              </w:r>
            </w:ins>
          </w:p>
        </w:tc>
      </w:tr>
      <w:tr w:rsidR="00E27EBA" w:rsidRPr="00BF4EDF" w14:paraId="158029C4" w14:textId="77777777" w:rsidTr="00262E31">
        <w:trPr>
          <w:trHeight w:val="338"/>
          <w:ins w:id="583" w:author="R&amp;S" w:date="2024-02-16T10:01:00Z"/>
        </w:trPr>
        <w:tc>
          <w:tcPr>
            <w:tcW w:w="2295" w:type="dxa"/>
            <w:vMerge/>
            <w:shd w:val="clear" w:color="auto" w:fill="auto"/>
          </w:tcPr>
          <w:p w14:paraId="5994184F" w14:textId="77777777" w:rsidR="00E27EBA" w:rsidRPr="00BF4EDF" w:rsidRDefault="00E27EBA" w:rsidP="00262E31">
            <w:pPr>
              <w:pStyle w:val="TAL"/>
              <w:rPr>
                <w:ins w:id="584" w:author="R&amp;S" w:date="2024-02-16T10:01:00Z"/>
                <w:lang w:eastAsia="zh-CN"/>
              </w:rPr>
            </w:pPr>
          </w:p>
        </w:tc>
        <w:tc>
          <w:tcPr>
            <w:tcW w:w="2219" w:type="dxa"/>
            <w:tcBorders>
              <w:bottom w:val="single" w:sz="4" w:space="0" w:color="auto"/>
            </w:tcBorders>
            <w:shd w:val="clear" w:color="auto" w:fill="auto"/>
            <w:vAlign w:val="center"/>
          </w:tcPr>
          <w:p w14:paraId="21756FBC" w14:textId="77777777" w:rsidR="00E27EBA" w:rsidRPr="00BF4EDF" w:rsidRDefault="00E27EBA" w:rsidP="00262E31">
            <w:pPr>
              <w:pStyle w:val="TAC"/>
              <w:rPr>
                <w:ins w:id="585" w:author="R&amp;S" w:date="2024-02-16T10:01:00Z"/>
                <w:lang w:eastAsia="zh-CN"/>
              </w:rPr>
            </w:pPr>
            <w:ins w:id="586" w:author="R&amp;S" w:date="2024-02-16T10:01:00Z">
              <w:r w:rsidRPr="00BF4EDF">
                <w:rPr>
                  <w:lang w:eastAsia="zh-CN"/>
                </w:rPr>
                <w:t>2</w:t>
              </w:r>
              <w:r w:rsidRPr="00BF4EDF">
                <w:rPr>
                  <w:vertAlign w:val="superscript"/>
                  <w:lang w:eastAsia="zh-CN"/>
                </w:rPr>
                <w:t>1</w:t>
              </w:r>
            </w:ins>
          </w:p>
        </w:tc>
        <w:tc>
          <w:tcPr>
            <w:tcW w:w="2276" w:type="dxa"/>
            <w:vMerge/>
            <w:shd w:val="clear" w:color="auto" w:fill="auto"/>
            <w:vAlign w:val="center"/>
          </w:tcPr>
          <w:p w14:paraId="314C3B64" w14:textId="77777777" w:rsidR="00E27EBA" w:rsidRPr="00BF4EDF" w:rsidRDefault="00E27EBA" w:rsidP="00262E31">
            <w:pPr>
              <w:pStyle w:val="TAC"/>
              <w:rPr>
                <w:ins w:id="587" w:author="R&amp;S" w:date="2024-02-16T10:01:00Z"/>
              </w:rPr>
            </w:pPr>
          </w:p>
        </w:tc>
        <w:tc>
          <w:tcPr>
            <w:tcW w:w="2270" w:type="dxa"/>
            <w:vMerge/>
            <w:shd w:val="clear" w:color="auto" w:fill="auto"/>
          </w:tcPr>
          <w:p w14:paraId="548F38BA" w14:textId="77777777" w:rsidR="00E27EBA" w:rsidRPr="00BF4EDF" w:rsidRDefault="00E27EBA" w:rsidP="00262E31">
            <w:pPr>
              <w:pStyle w:val="TAC"/>
              <w:rPr>
                <w:ins w:id="588" w:author="R&amp;S" w:date="2024-02-16T10:01:00Z"/>
              </w:rPr>
            </w:pPr>
          </w:p>
        </w:tc>
      </w:tr>
      <w:tr w:rsidR="00E27EBA" w:rsidRPr="00BF4EDF" w14:paraId="1672F397" w14:textId="77777777" w:rsidTr="00262E31">
        <w:trPr>
          <w:trHeight w:val="339"/>
          <w:ins w:id="589" w:author="R&amp;S" w:date="2024-02-16T10:01:00Z"/>
        </w:trPr>
        <w:tc>
          <w:tcPr>
            <w:tcW w:w="2295" w:type="dxa"/>
            <w:vMerge/>
            <w:shd w:val="clear" w:color="auto" w:fill="auto"/>
          </w:tcPr>
          <w:p w14:paraId="70CEF0C8" w14:textId="77777777" w:rsidR="00E27EBA" w:rsidRPr="00BF4EDF" w:rsidRDefault="00E27EBA" w:rsidP="00262E31">
            <w:pPr>
              <w:pStyle w:val="TAL"/>
              <w:rPr>
                <w:ins w:id="590" w:author="R&amp;S" w:date="2024-02-16T10:01:00Z"/>
                <w:lang w:eastAsia="zh-CN"/>
              </w:rPr>
            </w:pPr>
          </w:p>
        </w:tc>
        <w:tc>
          <w:tcPr>
            <w:tcW w:w="2219" w:type="dxa"/>
            <w:tcBorders>
              <w:bottom w:val="single" w:sz="4" w:space="0" w:color="auto"/>
            </w:tcBorders>
            <w:shd w:val="clear" w:color="auto" w:fill="auto"/>
            <w:vAlign w:val="center"/>
          </w:tcPr>
          <w:p w14:paraId="4DF82BC8" w14:textId="77777777" w:rsidR="00E27EBA" w:rsidRPr="00BF4EDF" w:rsidRDefault="00E27EBA" w:rsidP="00262E31">
            <w:pPr>
              <w:pStyle w:val="TAC"/>
              <w:rPr>
                <w:ins w:id="591" w:author="R&amp;S" w:date="2024-02-16T10:01:00Z"/>
                <w:lang w:eastAsia="zh-CN"/>
              </w:rPr>
            </w:pPr>
            <w:ins w:id="592" w:author="R&amp;S" w:date="2024-02-16T10:01:00Z">
              <w:r w:rsidRPr="00BF4EDF">
                <w:rPr>
                  <w:lang w:eastAsia="zh-CN"/>
                </w:rPr>
                <w:t>3</w:t>
              </w:r>
              <w:r w:rsidRPr="00BF4EDF">
                <w:rPr>
                  <w:vertAlign w:val="superscript"/>
                  <w:lang w:eastAsia="zh-CN"/>
                </w:rPr>
                <w:t>1</w:t>
              </w:r>
            </w:ins>
          </w:p>
        </w:tc>
        <w:tc>
          <w:tcPr>
            <w:tcW w:w="2276" w:type="dxa"/>
            <w:vMerge/>
            <w:shd w:val="clear" w:color="auto" w:fill="auto"/>
            <w:vAlign w:val="center"/>
          </w:tcPr>
          <w:p w14:paraId="44B46CB3" w14:textId="77777777" w:rsidR="00E27EBA" w:rsidRPr="00BF4EDF" w:rsidRDefault="00E27EBA" w:rsidP="00262E31">
            <w:pPr>
              <w:pStyle w:val="TAC"/>
              <w:rPr>
                <w:ins w:id="593" w:author="R&amp;S" w:date="2024-02-16T10:01:00Z"/>
              </w:rPr>
            </w:pPr>
          </w:p>
        </w:tc>
        <w:tc>
          <w:tcPr>
            <w:tcW w:w="2270" w:type="dxa"/>
            <w:vMerge/>
            <w:shd w:val="clear" w:color="auto" w:fill="auto"/>
          </w:tcPr>
          <w:p w14:paraId="58BAEF16" w14:textId="77777777" w:rsidR="00E27EBA" w:rsidRPr="00BF4EDF" w:rsidRDefault="00E27EBA" w:rsidP="00262E31">
            <w:pPr>
              <w:pStyle w:val="TAC"/>
              <w:rPr>
                <w:ins w:id="594" w:author="R&amp;S" w:date="2024-02-16T10:01:00Z"/>
              </w:rPr>
            </w:pPr>
          </w:p>
        </w:tc>
      </w:tr>
      <w:tr w:rsidR="00E27EBA" w:rsidRPr="00BF4EDF" w14:paraId="7E587E35" w14:textId="77777777" w:rsidTr="00262E31">
        <w:trPr>
          <w:trHeight w:val="339"/>
          <w:ins w:id="595" w:author="R&amp;S" w:date="2024-02-16T10:01:00Z"/>
        </w:trPr>
        <w:tc>
          <w:tcPr>
            <w:tcW w:w="2295" w:type="dxa"/>
            <w:vMerge/>
            <w:tcBorders>
              <w:bottom w:val="single" w:sz="4" w:space="0" w:color="auto"/>
            </w:tcBorders>
            <w:shd w:val="clear" w:color="auto" w:fill="auto"/>
          </w:tcPr>
          <w:p w14:paraId="52F79E1A" w14:textId="77777777" w:rsidR="00E27EBA" w:rsidRPr="00BF4EDF" w:rsidRDefault="00E27EBA" w:rsidP="00262E31">
            <w:pPr>
              <w:pStyle w:val="TAL"/>
              <w:rPr>
                <w:ins w:id="596" w:author="R&amp;S" w:date="2024-02-16T10:01:00Z"/>
                <w:lang w:eastAsia="zh-CN"/>
              </w:rPr>
            </w:pPr>
          </w:p>
        </w:tc>
        <w:tc>
          <w:tcPr>
            <w:tcW w:w="2219" w:type="dxa"/>
            <w:tcBorders>
              <w:bottom w:val="single" w:sz="4" w:space="0" w:color="auto"/>
            </w:tcBorders>
            <w:shd w:val="clear" w:color="auto" w:fill="auto"/>
            <w:vAlign w:val="center"/>
          </w:tcPr>
          <w:p w14:paraId="007938C5" w14:textId="77777777" w:rsidR="00E27EBA" w:rsidRPr="00BF4EDF" w:rsidRDefault="00E27EBA" w:rsidP="00262E31">
            <w:pPr>
              <w:pStyle w:val="TAC"/>
              <w:rPr>
                <w:ins w:id="597" w:author="R&amp;S" w:date="2024-02-16T10:01:00Z"/>
                <w:vertAlign w:val="superscript"/>
                <w:lang w:eastAsia="zh-CN"/>
              </w:rPr>
            </w:pPr>
            <w:ins w:id="598" w:author="R&amp;S" w:date="2024-02-16T10:01:00Z">
              <w:r w:rsidRPr="00BF4EDF">
                <w:rPr>
                  <w:lang w:eastAsia="zh-CN"/>
                </w:rPr>
                <w:t>4</w:t>
              </w:r>
              <w:r w:rsidRPr="00BF4EDF">
                <w:rPr>
                  <w:vertAlign w:val="superscript"/>
                  <w:lang w:eastAsia="zh-CN"/>
                </w:rPr>
                <w:t>1</w:t>
              </w:r>
            </w:ins>
          </w:p>
        </w:tc>
        <w:tc>
          <w:tcPr>
            <w:tcW w:w="2276" w:type="dxa"/>
            <w:vMerge/>
            <w:tcBorders>
              <w:bottom w:val="single" w:sz="4" w:space="0" w:color="auto"/>
            </w:tcBorders>
            <w:shd w:val="clear" w:color="auto" w:fill="auto"/>
            <w:vAlign w:val="center"/>
          </w:tcPr>
          <w:p w14:paraId="45839191" w14:textId="77777777" w:rsidR="00E27EBA" w:rsidRPr="00BF4EDF" w:rsidRDefault="00E27EBA" w:rsidP="00262E31">
            <w:pPr>
              <w:pStyle w:val="TAC"/>
              <w:rPr>
                <w:ins w:id="599" w:author="R&amp;S" w:date="2024-02-16T10:01:00Z"/>
              </w:rPr>
            </w:pPr>
          </w:p>
        </w:tc>
        <w:tc>
          <w:tcPr>
            <w:tcW w:w="2270" w:type="dxa"/>
            <w:vMerge/>
            <w:tcBorders>
              <w:bottom w:val="single" w:sz="4" w:space="0" w:color="auto"/>
            </w:tcBorders>
            <w:shd w:val="clear" w:color="auto" w:fill="auto"/>
          </w:tcPr>
          <w:p w14:paraId="637443C3" w14:textId="77777777" w:rsidR="00E27EBA" w:rsidRPr="00BF4EDF" w:rsidRDefault="00E27EBA" w:rsidP="00262E31">
            <w:pPr>
              <w:pStyle w:val="TAC"/>
              <w:rPr>
                <w:ins w:id="600" w:author="R&amp;S" w:date="2024-02-16T10:01:00Z"/>
              </w:rPr>
            </w:pPr>
          </w:p>
        </w:tc>
      </w:tr>
      <w:tr w:rsidR="006B1DCC" w:rsidRPr="00BF4EDF" w14:paraId="401E8C67" w14:textId="77777777" w:rsidTr="006B1DCC">
        <w:trPr>
          <w:trHeight w:val="1035"/>
        </w:trPr>
        <w:tc>
          <w:tcPr>
            <w:tcW w:w="2295" w:type="dxa"/>
            <w:vMerge w:val="restart"/>
            <w:shd w:val="clear" w:color="auto" w:fill="auto"/>
          </w:tcPr>
          <w:p w14:paraId="01A9C122" w14:textId="77777777" w:rsidR="006B1DCC" w:rsidRPr="00BF4EDF" w:rsidRDefault="006B1DCC" w:rsidP="006B1DCC">
            <w:pPr>
              <w:pStyle w:val="TAL"/>
            </w:pPr>
            <w:r w:rsidRPr="00BF4EDF">
              <w:t>Intra-band contiguous + Inter-band</w:t>
            </w:r>
          </w:p>
        </w:tc>
        <w:tc>
          <w:tcPr>
            <w:tcW w:w="2219" w:type="dxa"/>
            <w:shd w:val="clear" w:color="auto" w:fill="auto"/>
            <w:vAlign w:val="center"/>
          </w:tcPr>
          <w:p w14:paraId="6862DF29" w14:textId="77777777" w:rsidR="006B1DCC" w:rsidRPr="00BF4EDF" w:rsidRDefault="006B1DCC" w:rsidP="006B1DCC">
            <w:pPr>
              <w:pStyle w:val="TAC"/>
              <w:rPr>
                <w:vertAlign w:val="superscript"/>
                <w:lang w:eastAsia="zh-CN"/>
              </w:rPr>
            </w:pPr>
            <w:r w:rsidRPr="00BF4EDF">
              <w:rPr>
                <w:lang w:eastAsia="zh-CN"/>
              </w:rPr>
              <w:t>1</w:t>
            </w:r>
            <w:r w:rsidRPr="00BF4EDF">
              <w:rPr>
                <w:vertAlign w:val="superscript"/>
                <w:lang w:eastAsia="zh-CN"/>
              </w:rPr>
              <w:t>2</w:t>
            </w:r>
          </w:p>
        </w:tc>
        <w:tc>
          <w:tcPr>
            <w:tcW w:w="2276" w:type="dxa"/>
            <w:shd w:val="clear" w:color="auto" w:fill="auto"/>
            <w:vAlign w:val="center"/>
          </w:tcPr>
          <w:p w14:paraId="34180F5F" w14:textId="77777777" w:rsidR="006B1DCC" w:rsidRPr="00BF4EDF" w:rsidRDefault="006B1DCC" w:rsidP="006B1DCC">
            <w:pPr>
              <w:pStyle w:val="TAC"/>
              <w:rPr>
                <w:lang w:eastAsia="zh-CN"/>
              </w:rPr>
            </w:pPr>
            <w:r w:rsidRPr="00BF4EDF">
              <w:rPr>
                <w:lang w:eastAsia="zh-CN"/>
              </w:rPr>
              <w:t>SCC2, SCC3</w:t>
            </w:r>
          </w:p>
        </w:tc>
        <w:tc>
          <w:tcPr>
            <w:tcW w:w="2270" w:type="dxa"/>
            <w:shd w:val="clear" w:color="auto" w:fill="auto"/>
          </w:tcPr>
          <w:p w14:paraId="1A128EE6" w14:textId="77777777" w:rsidR="006B1DCC" w:rsidRPr="00BF4EDF" w:rsidRDefault="006B1DCC" w:rsidP="006B1DCC">
            <w:pPr>
              <w:pStyle w:val="TAC"/>
            </w:pPr>
            <w:r w:rsidRPr="00BF4EDF">
              <w:t>7.6A.2.3.5-1</w:t>
            </w:r>
          </w:p>
          <w:p w14:paraId="5500C9CC" w14:textId="77777777" w:rsidR="006B1DCC" w:rsidRPr="00BF4EDF" w:rsidRDefault="006B1DCC" w:rsidP="006B1DCC">
            <w:pPr>
              <w:pStyle w:val="TAC"/>
            </w:pPr>
            <w:r w:rsidRPr="00BF4EDF">
              <w:t>7.6A.2.3.5-1a</w:t>
            </w:r>
          </w:p>
          <w:p w14:paraId="1A4A7273" w14:textId="77777777" w:rsidR="006B1DCC" w:rsidRPr="00BF4EDF" w:rsidRDefault="006B1DCC" w:rsidP="006B1DCC">
            <w:pPr>
              <w:pStyle w:val="TAC"/>
            </w:pPr>
            <w:r w:rsidRPr="00BF4EDF">
              <w:t>7.6A.2.3.5-1b</w:t>
            </w:r>
          </w:p>
          <w:p w14:paraId="3515695D" w14:textId="77777777" w:rsidR="006B1DCC" w:rsidRPr="00BF4EDF" w:rsidRDefault="006B1DCC" w:rsidP="006B1DCC">
            <w:pPr>
              <w:pStyle w:val="TAC"/>
            </w:pPr>
            <w:r w:rsidRPr="00BF4EDF">
              <w:t>7.6A.2.3.5-2</w:t>
            </w:r>
          </w:p>
          <w:p w14:paraId="1177E87C" w14:textId="77777777" w:rsidR="006B1DCC" w:rsidRPr="00BF4EDF" w:rsidRDefault="006B1DCC" w:rsidP="006B1DCC">
            <w:pPr>
              <w:pStyle w:val="TAC"/>
            </w:pPr>
            <w:r w:rsidRPr="00BF4EDF">
              <w:t>7.6A.2.3.5-2a</w:t>
            </w:r>
          </w:p>
        </w:tc>
      </w:tr>
      <w:tr w:rsidR="006B1DCC" w:rsidRPr="00BF4EDF" w14:paraId="5F42B6FF" w14:textId="77777777" w:rsidTr="006B1DCC">
        <w:trPr>
          <w:trHeight w:val="1035"/>
        </w:trPr>
        <w:tc>
          <w:tcPr>
            <w:tcW w:w="2295" w:type="dxa"/>
            <w:vMerge/>
            <w:shd w:val="clear" w:color="auto" w:fill="auto"/>
          </w:tcPr>
          <w:p w14:paraId="6EFD1D76" w14:textId="77777777" w:rsidR="006B1DCC" w:rsidRPr="00BF4EDF" w:rsidRDefault="006B1DCC" w:rsidP="006B1DCC">
            <w:pPr>
              <w:pStyle w:val="TAL"/>
            </w:pPr>
          </w:p>
        </w:tc>
        <w:tc>
          <w:tcPr>
            <w:tcW w:w="2219" w:type="dxa"/>
            <w:shd w:val="clear" w:color="auto" w:fill="auto"/>
            <w:vAlign w:val="center"/>
          </w:tcPr>
          <w:p w14:paraId="7F603418"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2</w:t>
            </w:r>
          </w:p>
        </w:tc>
        <w:tc>
          <w:tcPr>
            <w:tcW w:w="2276" w:type="dxa"/>
            <w:shd w:val="clear" w:color="auto" w:fill="auto"/>
            <w:vAlign w:val="center"/>
          </w:tcPr>
          <w:p w14:paraId="28BB8337" w14:textId="77777777" w:rsidR="006B1DCC" w:rsidRPr="00BF4EDF" w:rsidRDefault="006B1DCC" w:rsidP="006B1DCC">
            <w:pPr>
              <w:pStyle w:val="TAC"/>
              <w:rPr>
                <w:lang w:eastAsia="zh-CN"/>
              </w:rPr>
            </w:pPr>
            <w:r w:rsidRPr="00BF4EDF">
              <w:rPr>
                <w:lang w:eastAsia="zh-CN"/>
              </w:rPr>
              <w:t>SCC1, SCC2, SCC3</w:t>
            </w:r>
          </w:p>
        </w:tc>
        <w:tc>
          <w:tcPr>
            <w:tcW w:w="2270" w:type="dxa"/>
            <w:shd w:val="clear" w:color="auto" w:fill="auto"/>
          </w:tcPr>
          <w:p w14:paraId="3CA5B09E" w14:textId="77777777" w:rsidR="006B1DCC" w:rsidRPr="00BF4EDF" w:rsidRDefault="006B1DCC" w:rsidP="006B1DCC">
            <w:pPr>
              <w:pStyle w:val="TAC"/>
            </w:pPr>
            <w:r w:rsidRPr="00BF4EDF">
              <w:t>7.6A.2.3.5-3</w:t>
            </w:r>
          </w:p>
          <w:p w14:paraId="3B757CDC" w14:textId="77777777" w:rsidR="006B1DCC" w:rsidRPr="00BF4EDF" w:rsidRDefault="006B1DCC" w:rsidP="006B1DCC">
            <w:pPr>
              <w:pStyle w:val="TAC"/>
            </w:pPr>
            <w:r w:rsidRPr="00BF4EDF">
              <w:t>7.6A.2.3.5-3a</w:t>
            </w:r>
          </w:p>
          <w:p w14:paraId="2543C722" w14:textId="77777777" w:rsidR="006B1DCC" w:rsidRPr="00BF4EDF" w:rsidRDefault="006B1DCC" w:rsidP="006B1DCC">
            <w:pPr>
              <w:pStyle w:val="TAC"/>
            </w:pPr>
            <w:r w:rsidRPr="00BF4EDF">
              <w:t>7.6A.2.3.5-4</w:t>
            </w:r>
          </w:p>
          <w:p w14:paraId="343B3A92" w14:textId="77777777" w:rsidR="006B1DCC" w:rsidRPr="00BF4EDF" w:rsidRDefault="006B1DCC" w:rsidP="006B1DCC">
            <w:pPr>
              <w:pStyle w:val="TAC"/>
            </w:pPr>
            <w:r w:rsidRPr="00BF4EDF">
              <w:t>7.6A.2.3.5-4a</w:t>
            </w:r>
          </w:p>
        </w:tc>
      </w:tr>
      <w:tr w:rsidR="006B1DCC" w:rsidRPr="00BF4EDF" w14:paraId="632E58F6" w14:textId="77777777" w:rsidTr="006B1DCC">
        <w:trPr>
          <w:trHeight w:val="1035"/>
        </w:trPr>
        <w:tc>
          <w:tcPr>
            <w:tcW w:w="2295" w:type="dxa"/>
            <w:vMerge/>
            <w:shd w:val="clear" w:color="auto" w:fill="auto"/>
          </w:tcPr>
          <w:p w14:paraId="1D734B2D" w14:textId="77777777" w:rsidR="006B1DCC" w:rsidRPr="00BF4EDF" w:rsidRDefault="006B1DCC" w:rsidP="006B1DCC">
            <w:pPr>
              <w:pStyle w:val="TAL"/>
            </w:pPr>
          </w:p>
        </w:tc>
        <w:tc>
          <w:tcPr>
            <w:tcW w:w="2219" w:type="dxa"/>
            <w:shd w:val="clear" w:color="auto" w:fill="auto"/>
            <w:vAlign w:val="center"/>
          </w:tcPr>
          <w:p w14:paraId="6B17BE75"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2</w:t>
            </w:r>
          </w:p>
        </w:tc>
        <w:tc>
          <w:tcPr>
            <w:tcW w:w="2276" w:type="dxa"/>
            <w:shd w:val="clear" w:color="auto" w:fill="auto"/>
            <w:vAlign w:val="center"/>
          </w:tcPr>
          <w:p w14:paraId="08F288CA" w14:textId="77777777" w:rsidR="006B1DCC" w:rsidRPr="00BF4EDF" w:rsidRDefault="006B1DCC" w:rsidP="006B1DCC">
            <w:pPr>
              <w:pStyle w:val="TAC"/>
              <w:rPr>
                <w:lang w:eastAsia="zh-CN"/>
              </w:rPr>
            </w:pPr>
            <w:r w:rsidRPr="00BF4EDF">
              <w:rPr>
                <w:lang w:eastAsia="zh-CN"/>
              </w:rPr>
              <w:t>SCC1, SCC2, SCC3</w:t>
            </w:r>
          </w:p>
        </w:tc>
        <w:tc>
          <w:tcPr>
            <w:tcW w:w="2270" w:type="dxa"/>
            <w:shd w:val="clear" w:color="auto" w:fill="auto"/>
          </w:tcPr>
          <w:p w14:paraId="5B7671A4" w14:textId="77777777" w:rsidR="006B1DCC" w:rsidRPr="00BF4EDF" w:rsidRDefault="006B1DCC" w:rsidP="006B1DCC">
            <w:pPr>
              <w:pStyle w:val="TAC"/>
            </w:pPr>
            <w:r w:rsidRPr="00BF4EDF">
              <w:t>7.6A.2.3.5-3</w:t>
            </w:r>
          </w:p>
          <w:p w14:paraId="69F28C9F" w14:textId="77777777" w:rsidR="006B1DCC" w:rsidRPr="00BF4EDF" w:rsidRDefault="006B1DCC" w:rsidP="006B1DCC">
            <w:pPr>
              <w:pStyle w:val="TAC"/>
            </w:pPr>
            <w:r w:rsidRPr="00BF4EDF">
              <w:t>7.6A.2.3.5-3a</w:t>
            </w:r>
          </w:p>
          <w:p w14:paraId="1909AD1F" w14:textId="77777777" w:rsidR="006B1DCC" w:rsidRPr="00BF4EDF" w:rsidRDefault="006B1DCC" w:rsidP="006B1DCC">
            <w:pPr>
              <w:pStyle w:val="TAC"/>
            </w:pPr>
            <w:r w:rsidRPr="00BF4EDF">
              <w:t>7.6A.2.3.5-4</w:t>
            </w:r>
          </w:p>
          <w:p w14:paraId="23432D52" w14:textId="77777777" w:rsidR="006B1DCC" w:rsidRPr="00BF4EDF" w:rsidRDefault="006B1DCC" w:rsidP="006B1DCC">
            <w:pPr>
              <w:pStyle w:val="TAC"/>
            </w:pPr>
            <w:r w:rsidRPr="00BF4EDF">
              <w:t>7.6A.2.3.5-4a</w:t>
            </w:r>
          </w:p>
        </w:tc>
      </w:tr>
      <w:tr w:rsidR="006B1DCC" w:rsidRPr="00BF4EDF" w14:paraId="3C643566" w14:textId="77777777" w:rsidTr="006B1DCC">
        <w:trPr>
          <w:trHeight w:val="151"/>
        </w:trPr>
        <w:tc>
          <w:tcPr>
            <w:tcW w:w="2295" w:type="dxa"/>
            <w:vMerge w:val="restart"/>
            <w:shd w:val="clear" w:color="auto" w:fill="auto"/>
          </w:tcPr>
          <w:p w14:paraId="0417BBB9" w14:textId="77777777" w:rsidR="006B1DCC" w:rsidRPr="00BF4EDF" w:rsidRDefault="006B1DCC" w:rsidP="006B1DCC">
            <w:pPr>
              <w:pStyle w:val="TAL"/>
              <w:rPr>
                <w:lang w:eastAsia="zh-CN"/>
              </w:rPr>
            </w:pPr>
            <w:r w:rsidRPr="00BF4EDF">
              <w:rPr>
                <w:lang w:eastAsia="zh-CN"/>
              </w:rPr>
              <w:t>Intra-band non-contiguous + Inter-band</w:t>
            </w:r>
          </w:p>
        </w:tc>
        <w:tc>
          <w:tcPr>
            <w:tcW w:w="2219" w:type="dxa"/>
            <w:shd w:val="clear" w:color="auto" w:fill="auto"/>
            <w:vAlign w:val="center"/>
          </w:tcPr>
          <w:p w14:paraId="1D896055"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3</w:t>
            </w:r>
          </w:p>
        </w:tc>
        <w:tc>
          <w:tcPr>
            <w:tcW w:w="2276" w:type="dxa"/>
            <w:shd w:val="clear" w:color="auto" w:fill="auto"/>
            <w:vAlign w:val="center"/>
          </w:tcPr>
          <w:p w14:paraId="3A41523B" w14:textId="77777777" w:rsidR="006B1DCC" w:rsidRPr="00BF4EDF" w:rsidRDefault="006B1DCC" w:rsidP="006B1DCC">
            <w:pPr>
              <w:pStyle w:val="TAC"/>
              <w:rPr>
                <w:lang w:eastAsia="zh-CN"/>
              </w:rPr>
            </w:pPr>
            <w:r w:rsidRPr="00BF4EDF">
              <w:rPr>
                <w:lang w:eastAsia="zh-CN"/>
              </w:rPr>
              <w:t>SCC2, SCC3</w:t>
            </w:r>
          </w:p>
        </w:tc>
        <w:tc>
          <w:tcPr>
            <w:tcW w:w="2270" w:type="dxa"/>
            <w:shd w:val="clear" w:color="auto" w:fill="auto"/>
          </w:tcPr>
          <w:p w14:paraId="76FC617F" w14:textId="77777777" w:rsidR="006B1DCC" w:rsidRPr="00BF4EDF" w:rsidRDefault="006B1DCC" w:rsidP="006B1DCC">
            <w:pPr>
              <w:pStyle w:val="TAC"/>
            </w:pPr>
            <w:r w:rsidRPr="00BF4EDF">
              <w:t>7.6A.2.3.5-1</w:t>
            </w:r>
          </w:p>
          <w:p w14:paraId="4B352A97" w14:textId="77777777" w:rsidR="006B1DCC" w:rsidRPr="00BF4EDF" w:rsidRDefault="006B1DCC" w:rsidP="006B1DCC">
            <w:pPr>
              <w:pStyle w:val="TAC"/>
            </w:pPr>
            <w:r w:rsidRPr="00BF4EDF">
              <w:t>7.6A.2.3.5-1a</w:t>
            </w:r>
          </w:p>
          <w:p w14:paraId="51AFBA99" w14:textId="77777777" w:rsidR="006B1DCC" w:rsidRPr="00BF4EDF" w:rsidRDefault="006B1DCC" w:rsidP="006B1DCC">
            <w:pPr>
              <w:pStyle w:val="TAC"/>
            </w:pPr>
            <w:r w:rsidRPr="00BF4EDF">
              <w:t>7.6A.2.3.5-1b</w:t>
            </w:r>
          </w:p>
          <w:p w14:paraId="5D964DF5" w14:textId="77777777" w:rsidR="006B1DCC" w:rsidRPr="00BF4EDF" w:rsidRDefault="006B1DCC" w:rsidP="006B1DCC">
            <w:pPr>
              <w:pStyle w:val="TAC"/>
            </w:pPr>
            <w:r w:rsidRPr="00BF4EDF">
              <w:t>7.6A.2.3.5-2</w:t>
            </w:r>
          </w:p>
          <w:p w14:paraId="6A3989B1" w14:textId="77777777" w:rsidR="006B1DCC" w:rsidRPr="00BF4EDF" w:rsidRDefault="006B1DCC" w:rsidP="006B1DCC">
            <w:pPr>
              <w:pStyle w:val="TAC"/>
            </w:pPr>
            <w:r w:rsidRPr="00BF4EDF">
              <w:t>7.6A.2.3.5-2a</w:t>
            </w:r>
          </w:p>
        </w:tc>
      </w:tr>
      <w:tr w:rsidR="006B1DCC" w:rsidRPr="00BF4EDF" w14:paraId="65AA64D2" w14:textId="77777777" w:rsidTr="006B1DCC">
        <w:trPr>
          <w:trHeight w:val="151"/>
        </w:trPr>
        <w:tc>
          <w:tcPr>
            <w:tcW w:w="2295" w:type="dxa"/>
            <w:vMerge/>
            <w:shd w:val="clear" w:color="auto" w:fill="auto"/>
          </w:tcPr>
          <w:p w14:paraId="6B616BAF" w14:textId="77777777" w:rsidR="006B1DCC" w:rsidRPr="00BF4EDF" w:rsidRDefault="006B1DCC" w:rsidP="006B1DCC">
            <w:pPr>
              <w:pStyle w:val="TAL"/>
              <w:rPr>
                <w:lang w:eastAsia="zh-CN"/>
              </w:rPr>
            </w:pPr>
          </w:p>
        </w:tc>
        <w:tc>
          <w:tcPr>
            <w:tcW w:w="2219" w:type="dxa"/>
            <w:shd w:val="clear" w:color="auto" w:fill="auto"/>
            <w:vAlign w:val="center"/>
          </w:tcPr>
          <w:p w14:paraId="136D0C6B" w14:textId="77777777" w:rsidR="006B1DCC" w:rsidRPr="00BF4EDF" w:rsidRDefault="006B1DCC" w:rsidP="006B1DCC">
            <w:pPr>
              <w:pStyle w:val="TAC"/>
              <w:rPr>
                <w:vertAlign w:val="superscript"/>
                <w:lang w:eastAsia="zh-CN"/>
              </w:rPr>
            </w:pPr>
            <w:r w:rsidRPr="00BF4EDF">
              <w:rPr>
                <w:lang w:eastAsia="zh-CN"/>
              </w:rPr>
              <w:t>2</w:t>
            </w:r>
            <w:r w:rsidRPr="00BF4EDF">
              <w:rPr>
                <w:vertAlign w:val="superscript"/>
                <w:lang w:eastAsia="zh-CN"/>
              </w:rPr>
              <w:t>3</w:t>
            </w:r>
          </w:p>
        </w:tc>
        <w:tc>
          <w:tcPr>
            <w:tcW w:w="2276" w:type="dxa"/>
            <w:shd w:val="clear" w:color="auto" w:fill="auto"/>
            <w:vAlign w:val="center"/>
          </w:tcPr>
          <w:p w14:paraId="59821174" w14:textId="77777777" w:rsidR="006B1DCC" w:rsidRPr="00BF4EDF" w:rsidRDefault="006B1DCC" w:rsidP="006B1DCC">
            <w:pPr>
              <w:pStyle w:val="TAC"/>
              <w:rPr>
                <w:lang w:eastAsia="zh-CN"/>
              </w:rPr>
            </w:pPr>
            <w:r w:rsidRPr="00BF4EDF">
              <w:rPr>
                <w:lang w:eastAsia="zh-CN"/>
              </w:rPr>
              <w:t>SCC1, SCC2, SCC3</w:t>
            </w:r>
          </w:p>
        </w:tc>
        <w:tc>
          <w:tcPr>
            <w:tcW w:w="2270" w:type="dxa"/>
            <w:shd w:val="clear" w:color="auto" w:fill="auto"/>
          </w:tcPr>
          <w:p w14:paraId="6DE46BE6" w14:textId="77777777" w:rsidR="006B1DCC" w:rsidRPr="00BF4EDF" w:rsidRDefault="006B1DCC" w:rsidP="006B1DCC">
            <w:pPr>
              <w:pStyle w:val="TAC"/>
            </w:pPr>
            <w:r w:rsidRPr="00BF4EDF">
              <w:t>7.6A.2.3.5-1</w:t>
            </w:r>
          </w:p>
          <w:p w14:paraId="6F0C51CF" w14:textId="77777777" w:rsidR="006B1DCC" w:rsidRPr="00BF4EDF" w:rsidRDefault="006B1DCC" w:rsidP="006B1DCC">
            <w:pPr>
              <w:pStyle w:val="TAC"/>
            </w:pPr>
            <w:r w:rsidRPr="00BF4EDF">
              <w:t>7.6A.2.3.5-1a</w:t>
            </w:r>
          </w:p>
          <w:p w14:paraId="46AB6AC2" w14:textId="77777777" w:rsidR="006B1DCC" w:rsidRPr="00BF4EDF" w:rsidRDefault="006B1DCC" w:rsidP="006B1DCC">
            <w:pPr>
              <w:pStyle w:val="TAC"/>
            </w:pPr>
            <w:r w:rsidRPr="00BF4EDF">
              <w:t>7.6A.2.3.5-1b</w:t>
            </w:r>
          </w:p>
          <w:p w14:paraId="392B785B" w14:textId="77777777" w:rsidR="006B1DCC" w:rsidRPr="00BF4EDF" w:rsidRDefault="006B1DCC" w:rsidP="006B1DCC">
            <w:pPr>
              <w:pStyle w:val="TAC"/>
            </w:pPr>
            <w:r w:rsidRPr="00BF4EDF">
              <w:t>7.6A.2.3.5-2</w:t>
            </w:r>
          </w:p>
          <w:p w14:paraId="53B519C4" w14:textId="77777777" w:rsidR="006B1DCC" w:rsidRPr="00BF4EDF" w:rsidRDefault="006B1DCC" w:rsidP="006B1DCC">
            <w:pPr>
              <w:pStyle w:val="TAC"/>
            </w:pPr>
            <w:r w:rsidRPr="00BF4EDF">
              <w:t>7.6A.2.3.5-2a</w:t>
            </w:r>
          </w:p>
        </w:tc>
      </w:tr>
      <w:tr w:rsidR="006B1DCC" w:rsidRPr="00BF4EDF" w14:paraId="752303E1" w14:textId="77777777" w:rsidTr="006B1DCC">
        <w:trPr>
          <w:trHeight w:val="150"/>
        </w:trPr>
        <w:tc>
          <w:tcPr>
            <w:tcW w:w="2295" w:type="dxa"/>
            <w:vMerge/>
            <w:shd w:val="clear" w:color="auto" w:fill="auto"/>
          </w:tcPr>
          <w:p w14:paraId="54EAA65A" w14:textId="77777777" w:rsidR="006B1DCC" w:rsidRPr="00BF4EDF" w:rsidRDefault="006B1DCC" w:rsidP="006B1DCC">
            <w:pPr>
              <w:pStyle w:val="TAL"/>
              <w:rPr>
                <w:lang w:eastAsia="zh-CN"/>
              </w:rPr>
            </w:pPr>
          </w:p>
        </w:tc>
        <w:tc>
          <w:tcPr>
            <w:tcW w:w="2219" w:type="dxa"/>
            <w:shd w:val="clear" w:color="auto" w:fill="auto"/>
            <w:vAlign w:val="center"/>
          </w:tcPr>
          <w:p w14:paraId="48FCB146"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3</w:t>
            </w:r>
          </w:p>
        </w:tc>
        <w:tc>
          <w:tcPr>
            <w:tcW w:w="2276" w:type="dxa"/>
            <w:shd w:val="clear" w:color="auto" w:fill="auto"/>
            <w:vAlign w:val="center"/>
          </w:tcPr>
          <w:p w14:paraId="21299775" w14:textId="77777777" w:rsidR="006B1DCC" w:rsidRPr="00BF4EDF" w:rsidRDefault="006B1DCC" w:rsidP="006B1DCC">
            <w:pPr>
              <w:pStyle w:val="TAC"/>
              <w:rPr>
                <w:lang w:eastAsia="zh-CN"/>
              </w:rPr>
            </w:pPr>
            <w:r w:rsidRPr="00BF4EDF">
              <w:rPr>
                <w:lang w:eastAsia="zh-CN"/>
              </w:rPr>
              <w:t>SCC1, SCC2, SCC3</w:t>
            </w:r>
          </w:p>
        </w:tc>
        <w:tc>
          <w:tcPr>
            <w:tcW w:w="2270" w:type="dxa"/>
            <w:shd w:val="clear" w:color="auto" w:fill="auto"/>
          </w:tcPr>
          <w:p w14:paraId="53A432DA" w14:textId="77777777" w:rsidR="006B1DCC" w:rsidRPr="00BF4EDF" w:rsidRDefault="006B1DCC" w:rsidP="006B1DCC">
            <w:pPr>
              <w:pStyle w:val="TAC"/>
            </w:pPr>
            <w:r w:rsidRPr="00BF4EDF">
              <w:t>7.6A.2.3.5-1</w:t>
            </w:r>
          </w:p>
          <w:p w14:paraId="5D3FBCBF" w14:textId="77777777" w:rsidR="006B1DCC" w:rsidRPr="00BF4EDF" w:rsidRDefault="006B1DCC" w:rsidP="006B1DCC">
            <w:pPr>
              <w:pStyle w:val="TAC"/>
            </w:pPr>
            <w:r w:rsidRPr="00BF4EDF">
              <w:t>7.6A.2.3.5-1a</w:t>
            </w:r>
          </w:p>
          <w:p w14:paraId="7138C646" w14:textId="77777777" w:rsidR="006B1DCC" w:rsidRPr="00BF4EDF" w:rsidRDefault="006B1DCC" w:rsidP="006B1DCC">
            <w:pPr>
              <w:pStyle w:val="TAC"/>
            </w:pPr>
            <w:r w:rsidRPr="00BF4EDF">
              <w:t>7.6A.2.3.5-2</w:t>
            </w:r>
          </w:p>
          <w:p w14:paraId="2A1B51EF" w14:textId="77777777" w:rsidR="006B1DCC" w:rsidRPr="00BF4EDF" w:rsidRDefault="006B1DCC" w:rsidP="006B1DCC">
            <w:pPr>
              <w:pStyle w:val="TAC"/>
            </w:pPr>
            <w:r w:rsidRPr="00BF4EDF">
              <w:t>7.6A.2.3.5-2a</w:t>
            </w:r>
          </w:p>
        </w:tc>
      </w:tr>
      <w:tr w:rsidR="006B1DCC" w:rsidRPr="00BF4EDF" w14:paraId="68CC4AC2" w14:textId="77777777" w:rsidTr="006B1DCC">
        <w:trPr>
          <w:trHeight w:val="150"/>
        </w:trPr>
        <w:tc>
          <w:tcPr>
            <w:tcW w:w="2295" w:type="dxa"/>
            <w:vMerge w:val="restart"/>
            <w:shd w:val="clear" w:color="auto" w:fill="auto"/>
            <w:vAlign w:val="center"/>
          </w:tcPr>
          <w:p w14:paraId="5B58C892" w14:textId="77777777" w:rsidR="006B1DCC" w:rsidRPr="00BF4EDF" w:rsidRDefault="006B1DCC" w:rsidP="006B1DCC">
            <w:pPr>
              <w:pStyle w:val="TAL"/>
              <w:rPr>
                <w:lang w:eastAsia="zh-CN"/>
              </w:rPr>
            </w:pPr>
            <w:r w:rsidRPr="00BF4EDF">
              <w:rPr>
                <w:rFonts w:eastAsia="Calibri"/>
              </w:rPr>
              <w:t>Intra-band non-contiguous + Intra-band non-contiguous</w:t>
            </w:r>
          </w:p>
        </w:tc>
        <w:tc>
          <w:tcPr>
            <w:tcW w:w="2219" w:type="dxa"/>
            <w:shd w:val="clear" w:color="auto" w:fill="auto"/>
            <w:vAlign w:val="center"/>
          </w:tcPr>
          <w:p w14:paraId="7813705D"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4</w:t>
            </w:r>
          </w:p>
        </w:tc>
        <w:tc>
          <w:tcPr>
            <w:tcW w:w="2276" w:type="dxa"/>
            <w:shd w:val="clear" w:color="auto" w:fill="auto"/>
            <w:vAlign w:val="center"/>
          </w:tcPr>
          <w:p w14:paraId="1CCA8C22" w14:textId="77777777" w:rsidR="006B1DCC" w:rsidRPr="00BF4EDF" w:rsidRDefault="006B1DCC" w:rsidP="006B1DCC">
            <w:pPr>
              <w:pStyle w:val="TAC"/>
              <w:rPr>
                <w:lang w:eastAsia="zh-CN"/>
              </w:rPr>
            </w:pPr>
            <w:r w:rsidRPr="00BF4EDF">
              <w:rPr>
                <w:lang w:eastAsia="zh-CN"/>
              </w:rPr>
              <w:t>SCC2, SCC3</w:t>
            </w:r>
          </w:p>
        </w:tc>
        <w:tc>
          <w:tcPr>
            <w:tcW w:w="2270" w:type="dxa"/>
            <w:shd w:val="clear" w:color="auto" w:fill="auto"/>
          </w:tcPr>
          <w:p w14:paraId="216EC101" w14:textId="77777777" w:rsidR="006B1DCC" w:rsidRPr="00BF4EDF" w:rsidRDefault="006B1DCC" w:rsidP="006B1DCC">
            <w:pPr>
              <w:pStyle w:val="TAC"/>
            </w:pPr>
            <w:r w:rsidRPr="00BF4EDF">
              <w:t>7.6A.2.3.5-1</w:t>
            </w:r>
          </w:p>
          <w:p w14:paraId="30EF163C" w14:textId="77777777" w:rsidR="006B1DCC" w:rsidRPr="00BF4EDF" w:rsidRDefault="006B1DCC" w:rsidP="006B1DCC">
            <w:pPr>
              <w:pStyle w:val="TAC"/>
            </w:pPr>
            <w:r w:rsidRPr="00BF4EDF">
              <w:t>7.6A.2.3.5-1a</w:t>
            </w:r>
          </w:p>
          <w:p w14:paraId="5F34D197" w14:textId="77777777" w:rsidR="006B1DCC" w:rsidRPr="00BF4EDF" w:rsidRDefault="006B1DCC" w:rsidP="006B1DCC">
            <w:pPr>
              <w:pStyle w:val="TAC"/>
            </w:pPr>
            <w:r w:rsidRPr="00BF4EDF">
              <w:t>7.6A.2.3.5-2</w:t>
            </w:r>
          </w:p>
          <w:p w14:paraId="085966E0" w14:textId="77777777" w:rsidR="006B1DCC" w:rsidRPr="00BF4EDF" w:rsidRDefault="006B1DCC" w:rsidP="006B1DCC">
            <w:pPr>
              <w:pStyle w:val="TAC"/>
            </w:pPr>
            <w:r w:rsidRPr="00BF4EDF">
              <w:t>7.6A.2.3.5-2a</w:t>
            </w:r>
          </w:p>
        </w:tc>
      </w:tr>
      <w:tr w:rsidR="006B1DCC" w:rsidRPr="00BF4EDF" w14:paraId="5F5DABC2" w14:textId="77777777" w:rsidTr="006B1DCC">
        <w:trPr>
          <w:trHeight w:val="150"/>
        </w:trPr>
        <w:tc>
          <w:tcPr>
            <w:tcW w:w="2295" w:type="dxa"/>
            <w:vMerge/>
            <w:shd w:val="clear" w:color="auto" w:fill="auto"/>
            <w:vAlign w:val="center"/>
          </w:tcPr>
          <w:p w14:paraId="005CD4D7" w14:textId="77777777" w:rsidR="006B1DCC" w:rsidRPr="00BF4EDF" w:rsidRDefault="006B1DCC" w:rsidP="006B1DCC">
            <w:pPr>
              <w:pStyle w:val="TAL"/>
              <w:rPr>
                <w:lang w:eastAsia="zh-CN"/>
              </w:rPr>
            </w:pPr>
          </w:p>
        </w:tc>
        <w:tc>
          <w:tcPr>
            <w:tcW w:w="2219" w:type="dxa"/>
            <w:shd w:val="clear" w:color="auto" w:fill="auto"/>
            <w:vAlign w:val="center"/>
          </w:tcPr>
          <w:p w14:paraId="045DDFDA"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4</w:t>
            </w:r>
          </w:p>
        </w:tc>
        <w:tc>
          <w:tcPr>
            <w:tcW w:w="2276" w:type="dxa"/>
            <w:shd w:val="clear" w:color="auto" w:fill="auto"/>
            <w:vAlign w:val="center"/>
          </w:tcPr>
          <w:p w14:paraId="206153F7" w14:textId="77777777" w:rsidR="006B1DCC" w:rsidRPr="00BF4EDF" w:rsidRDefault="006B1DCC" w:rsidP="006B1DCC">
            <w:pPr>
              <w:pStyle w:val="TAC"/>
              <w:rPr>
                <w:lang w:eastAsia="zh-CN"/>
              </w:rPr>
            </w:pPr>
            <w:r w:rsidRPr="00BF4EDF">
              <w:rPr>
                <w:lang w:eastAsia="zh-CN"/>
              </w:rPr>
              <w:t>SCC2, SCC3</w:t>
            </w:r>
          </w:p>
        </w:tc>
        <w:tc>
          <w:tcPr>
            <w:tcW w:w="2270" w:type="dxa"/>
            <w:shd w:val="clear" w:color="auto" w:fill="auto"/>
          </w:tcPr>
          <w:p w14:paraId="50DEDB32" w14:textId="77777777" w:rsidR="006B1DCC" w:rsidRPr="00BF4EDF" w:rsidRDefault="006B1DCC" w:rsidP="006B1DCC">
            <w:pPr>
              <w:pStyle w:val="TAC"/>
            </w:pPr>
            <w:r w:rsidRPr="00BF4EDF">
              <w:t>7.6A.2.3.5-1</w:t>
            </w:r>
          </w:p>
          <w:p w14:paraId="108BE41F" w14:textId="77777777" w:rsidR="006B1DCC" w:rsidRPr="00BF4EDF" w:rsidRDefault="006B1DCC" w:rsidP="006B1DCC">
            <w:pPr>
              <w:pStyle w:val="TAC"/>
            </w:pPr>
            <w:r w:rsidRPr="00BF4EDF">
              <w:t>7.6A.2.3.5-1a</w:t>
            </w:r>
          </w:p>
          <w:p w14:paraId="61BB380D" w14:textId="77777777" w:rsidR="006B1DCC" w:rsidRPr="00BF4EDF" w:rsidRDefault="006B1DCC" w:rsidP="006B1DCC">
            <w:pPr>
              <w:pStyle w:val="TAC"/>
            </w:pPr>
            <w:r w:rsidRPr="00BF4EDF">
              <w:t>7.6A.2.3.5-2</w:t>
            </w:r>
          </w:p>
          <w:p w14:paraId="66622CCD" w14:textId="77777777" w:rsidR="006B1DCC" w:rsidRPr="00BF4EDF" w:rsidRDefault="006B1DCC" w:rsidP="006B1DCC">
            <w:pPr>
              <w:pStyle w:val="TAC"/>
            </w:pPr>
            <w:r w:rsidRPr="00BF4EDF">
              <w:t>7.6A.2.3.5-2a</w:t>
            </w:r>
          </w:p>
        </w:tc>
      </w:tr>
      <w:tr w:rsidR="006B1DCC" w:rsidRPr="00BF4EDF" w14:paraId="0AD82B4D" w14:textId="77777777" w:rsidTr="006B1DCC">
        <w:tc>
          <w:tcPr>
            <w:tcW w:w="9060" w:type="dxa"/>
            <w:gridSpan w:val="4"/>
            <w:shd w:val="clear" w:color="auto" w:fill="auto"/>
          </w:tcPr>
          <w:p w14:paraId="279311E9" w14:textId="77777777" w:rsidR="006B1DCC" w:rsidRPr="00BF4EDF" w:rsidRDefault="006B1DCC" w:rsidP="006B1DCC">
            <w:pPr>
              <w:pStyle w:val="TAN"/>
            </w:pPr>
            <w:r w:rsidRPr="00BF4EDF">
              <w:rPr>
                <w:lang w:eastAsia="zh-CN"/>
              </w:rPr>
              <w:t>NOTE 1:</w:t>
            </w:r>
            <w:r w:rsidRPr="00BF4EDF">
              <w:rPr>
                <w:lang w:eastAsia="zh-CN"/>
              </w:rPr>
              <w:tab/>
              <w:t>CA configuration ID</w:t>
            </w:r>
            <w:r w:rsidRPr="00BF4EDF">
              <w:t xml:space="preserve"> as defined </w:t>
            </w:r>
            <w:del w:id="601" w:author="R&amp;S" w:date="2024-02-15T16:52:00Z">
              <w:r w:rsidRPr="00BF4EDF" w:rsidDel="000B173D">
                <w:delText xml:space="preserve">in “Default Test Settings for a CA_nXA-nYA-nZA-VA Configuration (Inter-band)” </w:delText>
              </w:r>
            </w:del>
            <w:r w:rsidRPr="00BF4EDF">
              <w:t>in table 7.3A.3.4.1-1.</w:t>
            </w:r>
          </w:p>
          <w:p w14:paraId="5022E8B7" w14:textId="2999F426" w:rsidR="006B1DCC" w:rsidRPr="00BF4EDF" w:rsidRDefault="006B1DCC" w:rsidP="006B1DCC">
            <w:pPr>
              <w:pStyle w:val="TAN"/>
            </w:pPr>
            <w:r w:rsidRPr="00BF4EDF">
              <w:rPr>
                <w:lang w:eastAsia="zh-CN"/>
              </w:rPr>
              <w:t>NOTE 2:</w:t>
            </w:r>
            <w:r w:rsidRPr="00BF4EDF">
              <w:rPr>
                <w:lang w:eastAsia="zh-CN"/>
              </w:rPr>
              <w:tab/>
              <w:t>CA configuration ID</w:t>
            </w:r>
            <w:r w:rsidRPr="00BF4EDF">
              <w:t xml:space="preserve"> as defined in “Default Test Settings for a </w:t>
            </w:r>
            <w:proofErr w:type="spellStart"/>
            <w:r w:rsidRPr="00BF4EDF">
              <w:t>CA_</w:t>
            </w:r>
            <w:ins w:id="602" w:author="R&amp;S" w:date="2024-02-20T18:01:00Z">
              <w:r w:rsidR="00FE5834" w:rsidRPr="00BF4EDF">
                <w:t>n</w:t>
              </w:r>
            </w:ins>
            <w:r w:rsidRPr="00BF4EDF">
              <w:t>XC-</w:t>
            </w:r>
            <w:ins w:id="603" w:author="R&amp;S" w:date="2024-02-20T18:01:00Z">
              <w:r w:rsidR="00FE5834" w:rsidRPr="00BF4EDF">
                <w:t>n</w:t>
              </w:r>
            </w:ins>
            <w:r w:rsidRPr="00BF4EDF">
              <w:t>YA-</w:t>
            </w:r>
            <w:ins w:id="604" w:author="R&amp;S" w:date="2024-02-20T18:01:00Z">
              <w:r w:rsidR="00FE5834" w:rsidRPr="00BF4EDF">
                <w:t>n</w:t>
              </w:r>
            </w:ins>
            <w:r w:rsidRPr="00BF4EDF">
              <w:t>ZA</w:t>
            </w:r>
            <w:proofErr w:type="spellEnd"/>
            <w:r w:rsidRPr="00BF4EDF">
              <w:t xml:space="preserve"> and </w:t>
            </w:r>
            <w:proofErr w:type="spellStart"/>
            <w:r w:rsidRPr="00BF4EDF">
              <w:t>CA_</w:t>
            </w:r>
            <w:ins w:id="605" w:author="R&amp;S" w:date="2024-02-20T18:01:00Z">
              <w:r w:rsidR="00FE5834" w:rsidRPr="00BF4EDF">
                <w:t>n</w:t>
              </w:r>
            </w:ins>
            <w:r w:rsidRPr="00BF4EDF">
              <w:t>XB-</w:t>
            </w:r>
            <w:ins w:id="606" w:author="R&amp;S" w:date="2024-02-20T18:01:00Z">
              <w:r w:rsidR="00FE5834" w:rsidRPr="00BF4EDF">
                <w:t>n</w:t>
              </w:r>
            </w:ins>
            <w:r w:rsidRPr="00BF4EDF">
              <w:t>YA-</w:t>
            </w:r>
            <w:ins w:id="607" w:author="R&amp;S" w:date="2024-02-20T18:01:00Z">
              <w:r w:rsidR="00FE5834" w:rsidRPr="00BF4EDF">
                <w:t>n</w:t>
              </w:r>
            </w:ins>
            <w:r w:rsidRPr="00BF4EDF">
              <w:t>ZA</w:t>
            </w:r>
            <w:proofErr w:type="spellEnd"/>
            <w:r w:rsidRPr="00BF4EDF">
              <w:t xml:space="preserve"> Configurations (Intra-band contiguous + Inter-band)” in table 7.3A.3.4.1-1.</w:t>
            </w:r>
          </w:p>
          <w:p w14:paraId="6646A2D9" w14:textId="77777777" w:rsidR="006B1DCC" w:rsidRPr="00BF4EDF" w:rsidRDefault="006B1DCC" w:rsidP="006B1DCC">
            <w:pPr>
              <w:pStyle w:val="TAN"/>
            </w:pPr>
            <w:r w:rsidRPr="00BF4EDF">
              <w:rPr>
                <w:lang w:eastAsia="zh-CN"/>
              </w:rPr>
              <w:t>NOTE 3:</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nYA-nZA</w:t>
            </w:r>
            <w:proofErr w:type="spellEnd"/>
            <w:r w:rsidRPr="00BF4EDF">
              <w:t xml:space="preserve"> Configuration (Intra-band non-contiguous + Inter-band)” in table 7.3A.3.4.1-1.</w:t>
            </w:r>
          </w:p>
          <w:p w14:paraId="3EE24E07" w14:textId="77777777" w:rsidR="006B1DCC" w:rsidRPr="00BF4EDF" w:rsidRDefault="006B1DCC" w:rsidP="006B1DCC">
            <w:pPr>
              <w:pStyle w:val="TAN"/>
              <w:rPr>
                <w:lang w:eastAsia="zh-CN"/>
              </w:rPr>
            </w:pPr>
            <w:r w:rsidRPr="00BF4EDF">
              <w:rPr>
                <w:lang w:eastAsia="zh-CN"/>
              </w:rPr>
              <w:t>NOTE 4:</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w:t>
            </w:r>
            <w:proofErr w:type="spellEnd"/>
            <w:r w:rsidRPr="00BF4EDF">
              <w:t>(2A) Configuration (Intra-band non-contiguous + Intra-band non-contiguous)” in table 7.3A.2.4.1-1.</w:t>
            </w:r>
          </w:p>
        </w:tc>
      </w:tr>
    </w:tbl>
    <w:p w14:paraId="2201EAC3" w14:textId="77777777" w:rsidR="006B1DCC" w:rsidRPr="00BF4EDF" w:rsidRDefault="006B1DCC" w:rsidP="006B1DCC"/>
    <w:p w14:paraId="3E9800C0" w14:textId="77777777" w:rsidR="006B1DCC" w:rsidRPr="00BF4EDF" w:rsidRDefault="006B1DCC" w:rsidP="006B1DCC">
      <w:pPr>
        <w:pStyle w:val="H6"/>
      </w:pPr>
      <w:r w:rsidRPr="00BF4EDF">
        <w:lastRenderedPageBreak/>
        <w:t>7.6A.2.3.4.3</w:t>
      </w:r>
      <w:r w:rsidRPr="00BF4EDF">
        <w:tab/>
        <w:t>Message Contents</w:t>
      </w:r>
    </w:p>
    <w:p w14:paraId="68618B48" w14:textId="77777777" w:rsidR="006B1DCC" w:rsidRPr="00BF4EDF" w:rsidRDefault="006B1DCC" w:rsidP="006B1DCC">
      <w:r w:rsidRPr="00BF4EDF">
        <w:t xml:space="preserve">Message contents are according to TS 38.508-1 [5] subclause 4.6 </w:t>
      </w:r>
      <w:r w:rsidRPr="00BF4EDF">
        <w:rPr>
          <w:lang w:eastAsia="zh-CN"/>
        </w:rPr>
        <w:t xml:space="preserve">with </w:t>
      </w:r>
      <w:r w:rsidRPr="00BF4EDF">
        <w:t>TRANSFORM_PRECODER_ENABLED</w:t>
      </w:r>
      <w:r w:rsidRPr="00BF4EDF">
        <w:rPr>
          <w:lang w:eastAsia="zh-CN"/>
        </w:rPr>
        <w:t xml:space="preserve"> condition in </w:t>
      </w:r>
      <w:r w:rsidRPr="00BF4EDF">
        <w:t>Table 4.6.3-118 PUSCH-Config.</w:t>
      </w:r>
    </w:p>
    <w:p w14:paraId="01293894" w14:textId="77777777" w:rsidR="006B1DCC" w:rsidRPr="00BF4EDF" w:rsidRDefault="006B1DCC" w:rsidP="006B1DCC">
      <w:pPr>
        <w:pStyle w:val="H6"/>
      </w:pPr>
      <w:r w:rsidRPr="00BF4EDF">
        <w:t>7.6A.2.3.5</w:t>
      </w:r>
      <w:r w:rsidRPr="00BF4EDF">
        <w:tab/>
        <w:t>Test requirement</w:t>
      </w:r>
    </w:p>
    <w:p w14:paraId="256C3D11" w14:textId="77777777" w:rsidR="006B1DCC" w:rsidRPr="00BF4EDF" w:rsidRDefault="006B1DCC" w:rsidP="006B1DCC">
      <w:r w:rsidRPr="00BF4E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46F6A9A" w14:textId="77777777" w:rsidR="006B1DCC" w:rsidRPr="00BF4EDF" w:rsidRDefault="006B1DCC" w:rsidP="006B1DCC">
      <w:pPr>
        <w:pStyle w:val="TH"/>
      </w:pPr>
      <w:r w:rsidRPr="00BF4EDF">
        <w:t>Table 7.6A.2.3.5-1: In-band blocking parameters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BF4EDF" w14:paraId="1238BD47" w14:textId="77777777" w:rsidTr="006B1DCC">
        <w:trPr>
          <w:jc w:val="center"/>
        </w:trPr>
        <w:tc>
          <w:tcPr>
            <w:tcW w:w="1487" w:type="dxa"/>
            <w:vMerge w:val="restart"/>
            <w:shd w:val="clear" w:color="auto" w:fill="auto"/>
          </w:tcPr>
          <w:p w14:paraId="0159687C" w14:textId="77777777" w:rsidR="006B1DCC" w:rsidRPr="00BF4EDF" w:rsidRDefault="006B1DCC" w:rsidP="006B1DCC">
            <w:pPr>
              <w:pStyle w:val="TAH"/>
            </w:pPr>
            <w:r w:rsidRPr="00BF4EDF">
              <w:t>RX parameter</w:t>
            </w:r>
          </w:p>
        </w:tc>
        <w:tc>
          <w:tcPr>
            <w:tcW w:w="907" w:type="dxa"/>
            <w:vMerge w:val="restart"/>
          </w:tcPr>
          <w:p w14:paraId="5E0A0043" w14:textId="77777777" w:rsidR="006B1DCC" w:rsidRPr="00BF4EDF" w:rsidRDefault="006B1DCC" w:rsidP="006B1DCC">
            <w:pPr>
              <w:pStyle w:val="TAH"/>
            </w:pPr>
            <w:r w:rsidRPr="00BF4EDF">
              <w:t>Units</w:t>
            </w:r>
          </w:p>
        </w:tc>
        <w:tc>
          <w:tcPr>
            <w:tcW w:w="6510" w:type="dxa"/>
            <w:gridSpan w:val="5"/>
          </w:tcPr>
          <w:p w14:paraId="40B8F26B" w14:textId="77777777" w:rsidR="006B1DCC" w:rsidRPr="00BF4EDF" w:rsidRDefault="006B1DCC" w:rsidP="006B1DCC">
            <w:pPr>
              <w:pStyle w:val="TAH"/>
            </w:pPr>
            <w:r w:rsidRPr="00BF4EDF">
              <w:t>Channel bandwidth</w:t>
            </w:r>
          </w:p>
        </w:tc>
      </w:tr>
      <w:tr w:rsidR="006B1DCC" w:rsidRPr="00BF4EDF" w14:paraId="6B0228AE" w14:textId="77777777" w:rsidTr="006B1DCC">
        <w:trPr>
          <w:jc w:val="center"/>
        </w:trPr>
        <w:tc>
          <w:tcPr>
            <w:tcW w:w="1487" w:type="dxa"/>
            <w:vMerge/>
            <w:shd w:val="clear" w:color="auto" w:fill="auto"/>
          </w:tcPr>
          <w:p w14:paraId="25C20E6F" w14:textId="77777777" w:rsidR="006B1DCC" w:rsidRPr="00BF4EDF" w:rsidRDefault="006B1DCC" w:rsidP="006B1DCC">
            <w:pPr>
              <w:pStyle w:val="TAH"/>
            </w:pPr>
          </w:p>
        </w:tc>
        <w:tc>
          <w:tcPr>
            <w:tcW w:w="907" w:type="dxa"/>
            <w:vMerge/>
          </w:tcPr>
          <w:p w14:paraId="20B0704C" w14:textId="77777777" w:rsidR="006B1DCC" w:rsidRPr="00BF4EDF" w:rsidRDefault="006B1DCC" w:rsidP="006B1DCC">
            <w:pPr>
              <w:pStyle w:val="TAH"/>
            </w:pPr>
          </w:p>
        </w:tc>
        <w:tc>
          <w:tcPr>
            <w:tcW w:w="1302" w:type="dxa"/>
          </w:tcPr>
          <w:p w14:paraId="2BD0E163" w14:textId="77777777" w:rsidR="006B1DCC" w:rsidRPr="00BF4EDF" w:rsidRDefault="006B1DCC" w:rsidP="006B1DCC">
            <w:pPr>
              <w:pStyle w:val="TAH"/>
            </w:pPr>
            <w:r w:rsidRPr="00BF4EDF">
              <w:t>5 MHz</w:t>
            </w:r>
          </w:p>
        </w:tc>
        <w:tc>
          <w:tcPr>
            <w:tcW w:w="1302" w:type="dxa"/>
          </w:tcPr>
          <w:p w14:paraId="07635B46" w14:textId="77777777" w:rsidR="006B1DCC" w:rsidRPr="00BF4EDF" w:rsidRDefault="006B1DCC" w:rsidP="006B1DCC">
            <w:pPr>
              <w:pStyle w:val="TAH"/>
            </w:pPr>
            <w:r w:rsidRPr="00BF4EDF">
              <w:t>10 MHz</w:t>
            </w:r>
          </w:p>
        </w:tc>
        <w:tc>
          <w:tcPr>
            <w:tcW w:w="1302" w:type="dxa"/>
          </w:tcPr>
          <w:p w14:paraId="09B14AC6" w14:textId="77777777" w:rsidR="006B1DCC" w:rsidRPr="00BF4EDF" w:rsidRDefault="006B1DCC" w:rsidP="006B1DCC">
            <w:pPr>
              <w:pStyle w:val="TAH"/>
            </w:pPr>
            <w:r w:rsidRPr="00BF4EDF">
              <w:t>15 MHz</w:t>
            </w:r>
          </w:p>
        </w:tc>
        <w:tc>
          <w:tcPr>
            <w:tcW w:w="1302" w:type="dxa"/>
          </w:tcPr>
          <w:p w14:paraId="718E4633" w14:textId="77777777" w:rsidR="006B1DCC" w:rsidRPr="00BF4EDF" w:rsidRDefault="006B1DCC" w:rsidP="006B1DCC">
            <w:pPr>
              <w:pStyle w:val="TAH"/>
            </w:pPr>
            <w:r w:rsidRPr="00BF4EDF">
              <w:t>20 MHz</w:t>
            </w:r>
          </w:p>
        </w:tc>
        <w:tc>
          <w:tcPr>
            <w:tcW w:w="1302" w:type="dxa"/>
          </w:tcPr>
          <w:p w14:paraId="7A27FC2C" w14:textId="77777777" w:rsidR="006B1DCC" w:rsidRPr="00BF4EDF" w:rsidRDefault="006B1DCC" w:rsidP="006B1DCC">
            <w:pPr>
              <w:pStyle w:val="TAH"/>
            </w:pPr>
            <w:r w:rsidRPr="00BF4EDF">
              <w:t>25 MHz</w:t>
            </w:r>
          </w:p>
        </w:tc>
      </w:tr>
      <w:tr w:rsidR="006B1DCC" w:rsidRPr="00BF4EDF" w14:paraId="76E85E1E" w14:textId="77777777" w:rsidTr="006B1DCC">
        <w:trPr>
          <w:jc w:val="center"/>
        </w:trPr>
        <w:tc>
          <w:tcPr>
            <w:tcW w:w="1487" w:type="dxa"/>
            <w:vMerge w:val="restart"/>
            <w:shd w:val="clear" w:color="auto" w:fill="auto"/>
          </w:tcPr>
          <w:p w14:paraId="4CDF8F6D" w14:textId="77777777" w:rsidR="006B1DCC" w:rsidRPr="00BF4EDF" w:rsidRDefault="006B1DCC" w:rsidP="006B1DCC">
            <w:pPr>
              <w:pStyle w:val="TAL"/>
            </w:pPr>
            <w:r w:rsidRPr="00BF4EDF">
              <w:t>Power in transmission bandwidth configuration</w:t>
            </w:r>
          </w:p>
        </w:tc>
        <w:tc>
          <w:tcPr>
            <w:tcW w:w="907" w:type="dxa"/>
          </w:tcPr>
          <w:p w14:paraId="378E17F3" w14:textId="77777777" w:rsidR="006B1DCC" w:rsidRPr="00BF4EDF" w:rsidRDefault="006B1DCC" w:rsidP="006B1DCC">
            <w:pPr>
              <w:pStyle w:val="TAC"/>
            </w:pPr>
            <w:r w:rsidRPr="00BF4EDF">
              <w:t>dBm</w:t>
            </w:r>
          </w:p>
        </w:tc>
        <w:tc>
          <w:tcPr>
            <w:tcW w:w="6510" w:type="dxa"/>
            <w:gridSpan w:val="5"/>
          </w:tcPr>
          <w:p w14:paraId="61398677" w14:textId="77777777" w:rsidR="006B1DCC" w:rsidRPr="00BF4EDF" w:rsidRDefault="006B1DCC" w:rsidP="006B1DCC">
            <w:pPr>
              <w:pStyle w:val="TAC"/>
            </w:pPr>
            <w:r w:rsidRPr="00BF4EDF">
              <w:t>REFSENS + channel bandwidth specific value below</w:t>
            </w:r>
          </w:p>
        </w:tc>
      </w:tr>
      <w:tr w:rsidR="006B1DCC" w:rsidRPr="00BF4EDF" w14:paraId="26575E1F" w14:textId="77777777" w:rsidTr="006B1DCC">
        <w:trPr>
          <w:jc w:val="center"/>
        </w:trPr>
        <w:tc>
          <w:tcPr>
            <w:tcW w:w="1487" w:type="dxa"/>
            <w:vMerge/>
            <w:shd w:val="clear" w:color="auto" w:fill="auto"/>
          </w:tcPr>
          <w:p w14:paraId="4B6F8B66" w14:textId="77777777" w:rsidR="006B1DCC" w:rsidRPr="00BF4EDF" w:rsidRDefault="006B1DCC" w:rsidP="006B1DCC">
            <w:pPr>
              <w:pStyle w:val="TAL"/>
            </w:pPr>
          </w:p>
        </w:tc>
        <w:tc>
          <w:tcPr>
            <w:tcW w:w="907" w:type="dxa"/>
          </w:tcPr>
          <w:p w14:paraId="1143B47B" w14:textId="77777777" w:rsidR="006B1DCC" w:rsidRPr="00BF4EDF" w:rsidRDefault="006B1DCC" w:rsidP="006B1DCC">
            <w:pPr>
              <w:pStyle w:val="TAC"/>
            </w:pPr>
            <w:r w:rsidRPr="00BF4EDF">
              <w:t>dB</w:t>
            </w:r>
          </w:p>
        </w:tc>
        <w:tc>
          <w:tcPr>
            <w:tcW w:w="1302" w:type="dxa"/>
          </w:tcPr>
          <w:p w14:paraId="6D6F7FCA" w14:textId="77777777" w:rsidR="006B1DCC" w:rsidRPr="00BF4EDF" w:rsidRDefault="006B1DCC" w:rsidP="006B1DCC">
            <w:pPr>
              <w:pStyle w:val="TAC"/>
            </w:pPr>
            <w:r w:rsidRPr="00BF4EDF">
              <w:t>6</w:t>
            </w:r>
          </w:p>
        </w:tc>
        <w:tc>
          <w:tcPr>
            <w:tcW w:w="1302" w:type="dxa"/>
          </w:tcPr>
          <w:p w14:paraId="69864F8F" w14:textId="77777777" w:rsidR="006B1DCC" w:rsidRPr="00BF4EDF" w:rsidRDefault="006B1DCC" w:rsidP="006B1DCC">
            <w:pPr>
              <w:pStyle w:val="TAC"/>
            </w:pPr>
            <w:r w:rsidRPr="00BF4EDF">
              <w:t>6</w:t>
            </w:r>
          </w:p>
        </w:tc>
        <w:tc>
          <w:tcPr>
            <w:tcW w:w="1302" w:type="dxa"/>
          </w:tcPr>
          <w:p w14:paraId="60A6FF6F" w14:textId="77777777" w:rsidR="006B1DCC" w:rsidRPr="00BF4EDF" w:rsidRDefault="006B1DCC" w:rsidP="006B1DCC">
            <w:pPr>
              <w:pStyle w:val="TAC"/>
            </w:pPr>
            <w:r w:rsidRPr="00BF4EDF">
              <w:t>7</w:t>
            </w:r>
          </w:p>
        </w:tc>
        <w:tc>
          <w:tcPr>
            <w:tcW w:w="1302" w:type="dxa"/>
          </w:tcPr>
          <w:p w14:paraId="01A2210A" w14:textId="77777777" w:rsidR="006B1DCC" w:rsidRPr="00BF4EDF" w:rsidRDefault="006B1DCC" w:rsidP="006B1DCC">
            <w:pPr>
              <w:pStyle w:val="TAC"/>
            </w:pPr>
            <w:r w:rsidRPr="00BF4EDF">
              <w:t>9</w:t>
            </w:r>
          </w:p>
        </w:tc>
        <w:tc>
          <w:tcPr>
            <w:tcW w:w="1302" w:type="dxa"/>
          </w:tcPr>
          <w:p w14:paraId="43DA3CB2" w14:textId="77777777" w:rsidR="006B1DCC" w:rsidRPr="00BF4EDF" w:rsidRDefault="006B1DCC" w:rsidP="006B1DCC">
            <w:pPr>
              <w:pStyle w:val="TAC"/>
            </w:pPr>
            <w:r w:rsidRPr="00BF4EDF">
              <w:t>10</w:t>
            </w:r>
          </w:p>
        </w:tc>
      </w:tr>
      <w:tr w:rsidR="006B1DCC" w:rsidRPr="00BF4EDF" w14:paraId="346EF1B2" w14:textId="77777777" w:rsidTr="006B1DCC">
        <w:trPr>
          <w:jc w:val="center"/>
        </w:trPr>
        <w:tc>
          <w:tcPr>
            <w:tcW w:w="1487" w:type="dxa"/>
            <w:shd w:val="clear" w:color="auto" w:fill="auto"/>
          </w:tcPr>
          <w:p w14:paraId="00C287F5"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41E67A6D" w14:textId="77777777" w:rsidR="006B1DCC" w:rsidRPr="00BF4EDF" w:rsidRDefault="006B1DCC" w:rsidP="006B1DCC">
            <w:pPr>
              <w:pStyle w:val="TAC"/>
            </w:pPr>
            <w:r w:rsidRPr="00BF4EDF">
              <w:t>MHz</w:t>
            </w:r>
          </w:p>
        </w:tc>
        <w:tc>
          <w:tcPr>
            <w:tcW w:w="6510" w:type="dxa"/>
            <w:gridSpan w:val="5"/>
          </w:tcPr>
          <w:p w14:paraId="41F378D2" w14:textId="77777777" w:rsidR="006B1DCC" w:rsidRPr="00BF4EDF" w:rsidRDefault="006B1DCC" w:rsidP="006B1DCC">
            <w:pPr>
              <w:pStyle w:val="TAC"/>
            </w:pPr>
            <w:r w:rsidRPr="00BF4EDF">
              <w:t>5</w:t>
            </w:r>
          </w:p>
        </w:tc>
      </w:tr>
      <w:tr w:rsidR="006B1DCC" w:rsidRPr="00BF4EDF" w14:paraId="1929B2E9" w14:textId="77777777" w:rsidTr="006B1DCC">
        <w:trPr>
          <w:jc w:val="center"/>
        </w:trPr>
        <w:tc>
          <w:tcPr>
            <w:tcW w:w="1487" w:type="dxa"/>
            <w:shd w:val="clear" w:color="auto" w:fill="auto"/>
          </w:tcPr>
          <w:p w14:paraId="1F3B189A" w14:textId="77777777" w:rsidR="006B1DCC" w:rsidRPr="00BF4EDF" w:rsidRDefault="006B1DCC" w:rsidP="006B1DCC">
            <w:pPr>
              <w:pStyle w:val="TAL"/>
            </w:pPr>
            <w:r w:rsidRPr="00BF4EDF">
              <w:t>F</w:t>
            </w:r>
            <w:r w:rsidRPr="00BF4EDF">
              <w:rPr>
                <w:vertAlign w:val="subscript"/>
              </w:rPr>
              <w:t>Ioffset, case 1</w:t>
            </w:r>
          </w:p>
        </w:tc>
        <w:tc>
          <w:tcPr>
            <w:tcW w:w="907" w:type="dxa"/>
          </w:tcPr>
          <w:p w14:paraId="392B84BE" w14:textId="77777777" w:rsidR="006B1DCC" w:rsidRPr="00BF4EDF" w:rsidRDefault="006B1DCC" w:rsidP="006B1DCC">
            <w:pPr>
              <w:pStyle w:val="TAC"/>
            </w:pPr>
            <w:r w:rsidRPr="00BF4EDF">
              <w:t>MHz</w:t>
            </w:r>
          </w:p>
        </w:tc>
        <w:tc>
          <w:tcPr>
            <w:tcW w:w="6510" w:type="dxa"/>
            <w:gridSpan w:val="5"/>
          </w:tcPr>
          <w:p w14:paraId="55903AB9" w14:textId="77777777" w:rsidR="006B1DCC" w:rsidRPr="00BF4EDF" w:rsidRDefault="006B1DCC" w:rsidP="006B1DCC">
            <w:pPr>
              <w:pStyle w:val="TAC"/>
            </w:pPr>
            <w:r w:rsidRPr="00BF4EDF">
              <w:t>7.5</w:t>
            </w:r>
          </w:p>
        </w:tc>
      </w:tr>
      <w:tr w:rsidR="006B1DCC" w:rsidRPr="00BF4EDF" w14:paraId="7E7D447F" w14:textId="77777777" w:rsidTr="006B1DCC">
        <w:trPr>
          <w:jc w:val="center"/>
        </w:trPr>
        <w:tc>
          <w:tcPr>
            <w:tcW w:w="1487" w:type="dxa"/>
            <w:shd w:val="clear" w:color="auto" w:fill="auto"/>
          </w:tcPr>
          <w:p w14:paraId="6FC1571A" w14:textId="77777777" w:rsidR="006B1DCC" w:rsidRPr="00BF4EDF" w:rsidRDefault="006B1DCC" w:rsidP="006B1DCC">
            <w:pPr>
              <w:pStyle w:val="TAL"/>
            </w:pPr>
            <w:r w:rsidRPr="00BF4EDF">
              <w:t>F</w:t>
            </w:r>
            <w:r w:rsidRPr="00BF4EDF">
              <w:rPr>
                <w:vertAlign w:val="subscript"/>
              </w:rPr>
              <w:t>Ioffset, case 2</w:t>
            </w:r>
          </w:p>
        </w:tc>
        <w:tc>
          <w:tcPr>
            <w:tcW w:w="907" w:type="dxa"/>
          </w:tcPr>
          <w:p w14:paraId="67378511" w14:textId="77777777" w:rsidR="006B1DCC" w:rsidRPr="00BF4EDF" w:rsidRDefault="006B1DCC" w:rsidP="006B1DCC">
            <w:pPr>
              <w:pStyle w:val="TAC"/>
            </w:pPr>
            <w:r w:rsidRPr="00BF4EDF">
              <w:t>MHz</w:t>
            </w:r>
          </w:p>
        </w:tc>
        <w:tc>
          <w:tcPr>
            <w:tcW w:w="6510" w:type="dxa"/>
            <w:gridSpan w:val="5"/>
          </w:tcPr>
          <w:p w14:paraId="57F8CA7F" w14:textId="77777777" w:rsidR="006B1DCC" w:rsidRPr="00BF4EDF" w:rsidRDefault="006B1DCC" w:rsidP="006B1DCC">
            <w:pPr>
              <w:pStyle w:val="TAC"/>
            </w:pPr>
            <w:r w:rsidRPr="00BF4EDF">
              <w:t>12.5</w:t>
            </w:r>
          </w:p>
        </w:tc>
      </w:tr>
      <w:tr w:rsidR="006B1DCC" w:rsidRPr="00BF4EDF" w14:paraId="53DEB146" w14:textId="77777777" w:rsidTr="006B1DCC">
        <w:trPr>
          <w:jc w:val="center"/>
        </w:trPr>
        <w:tc>
          <w:tcPr>
            <w:tcW w:w="1487" w:type="dxa"/>
            <w:vMerge w:val="restart"/>
            <w:shd w:val="clear" w:color="auto" w:fill="auto"/>
          </w:tcPr>
          <w:p w14:paraId="26B9BE97" w14:textId="77777777" w:rsidR="006B1DCC" w:rsidRPr="00BF4EDF" w:rsidRDefault="006B1DCC" w:rsidP="006B1DCC">
            <w:pPr>
              <w:pStyle w:val="TAH"/>
            </w:pPr>
            <w:r w:rsidRPr="00BF4EDF">
              <w:t>RX parameter</w:t>
            </w:r>
          </w:p>
        </w:tc>
        <w:tc>
          <w:tcPr>
            <w:tcW w:w="907" w:type="dxa"/>
            <w:vMerge w:val="restart"/>
          </w:tcPr>
          <w:p w14:paraId="3ED16379" w14:textId="77777777" w:rsidR="006B1DCC" w:rsidRPr="00BF4EDF" w:rsidRDefault="006B1DCC" w:rsidP="006B1DCC">
            <w:pPr>
              <w:pStyle w:val="TAH"/>
            </w:pPr>
            <w:r w:rsidRPr="00BF4EDF">
              <w:t>Units</w:t>
            </w:r>
          </w:p>
        </w:tc>
        <w:tc>
          <w:tcPr>
            <w:tcW w:w="6510" w:type="dxa"/>
            <w:gridSpan w:val="5"/>
          </w:tcPr>
          <w:p w14:paraId="01E1F0C7" w14:textId="77777777" w:rsidR="006B1DCC" w:rsidRPr="00BF4EDF" w:rsidRDefault="006B1DCC" w:rsidP="006B1DCC">
            <w:pPr>
              <w:pStyle w:val="TAH"/>
            </w:pPr>
            <w:r w:rsidRPr="00BF4EDF">
              <w:t>Channel bandwidth</w:t>
            </w:r>
          </w:p>
        </w:tc>
      </w:tr>
      <w:tr w:rsidR="006B1DCC" w:rsidRPr="00BF4EDF" w14:paraId="75594AC1" w14:textId="77777777" w:rsidTr="006B1DCC">
        <w:trPr>
          <w:jc w:val="center"/>
        </w:trPr>
        <w:tc>
          <w:tcPr>
            <w:tcW w:w="1487" w:type="dxa"/>
            <w:vMerge/>
            <w:shd w:val="clear" w:color="auto" w:fill="auto"/>
          </w:tcPr>
          <w:p w14:paraId="2143A001" w14:textId="77777777" w:rsidR="006B1DCC" w:rsidRPr="00BF4EDF" w:rsidRDefault="006B1DCC" w:rsidP="006B1DCC">
            <w:pPr>
              <w:pStyle w:val="TAL"/>
            </w:pPr>
          </w:p>
        </w:tc>
        <w:tc>
          <w:tcPr>
            <w:tcW w:w="907" w:type="dxa"/>
            <w:vMerge/>
          </w:tcPr>
          <w:p w14:paraId="3A5DFB1D" w14:textId="77777777" w:rsidR="006B1DCC" w:rsidRPr="00BF4EDF" w:rsidRDefault="006B1DCC" w:rsidP="006B1DCC">
            <w:pPr>
              <w:pStyle w:val="TAH"/>
            </w:pPr>
          </w:p>
        </w:tc>
        <w:tc>
          <w:tcPr>
            <w:tcW w:w="1302" w:type="dxa"/>
          </w:tcPr>
          <w:p w14:paraId="42775C94" w14:textId="77777777" w:rsidR="006B1DCC" w:rsidRPr="00BF4EDF" w:rsidRDefault="006B1DCC" w:rsidP="006B1DCC">
            <w:pPr>
              <w:pStyle w:val="TAH"/>
            </w:pPr>
            <w:r w:rsidRPr="00BF4EDF">
              <w:t>30 MHz</w:t>
            </w:r>
          </w:p>
        </w:tc>
        <w:tc>
          <w:tcPr>
            <w:tcW w:w="1302" w:type="dxa"/>
          </w:tcPr>
          <w:p w14:paraId="782779D2" w14:textId="77777777" w:rsidR="006B1DCC" w:rsidRPr="00BF4EDF" w:rsidRDefault="006B1DCC" w:rsidP="006B1DCC">
            <w:pPr>
              <w:pStyle w:val="TAH"/>
            </w:pPr>
            <w:r w:rsidRPr="00BF4EDF">
              <w:t>35 MHz</w:t>
            </w:r>
          </w:p>
        </w:tc>
        <w:tc>
          <w:tcPr>
            <w:tcW w:w="1302" w:type="dxa"/>
          </w:tcPr>
          <w:p w14:paraId="1D796840" w14:textId="77777777" w:rsidR="006B1DCC" w:rsidRPr="00BF4EDF" w:rsidRDefault="006B1DCC" w:rsidP="006B1DCC">
            <w:pPr>
              <w:pStyle w:val="TAH"/>
            </w:pPr>
            <w:r w:rsidRPr="00BF4EDF">
              <w:t>40 MHz</w:t>
            </w:r>
          </w:p>
        </w:tc>
        <w:tc>
          <w:tcPr>
            <w:tcW w:w="1302" w:type="dxa"/>
          </w:tcPr>
          <w:p w14:paraId="55A11592" w14:textId="77777777" w:rsidR="006B1DCC" w:rsidRPr="00BF4EDF" w:rsidRDefault="006B1DCC" w:rsidP="006B1DCC">
            <w:pPr>
              <w:pStyle w:val="TAH"/>
            </w:pPr>
            <w:r w:rsidRPr="00BF4EDF">
              <w:t>45 MHz</w:t>
            </w:r>
          </w:p>
        </w:tc>
        <w:tc>
          <w:tcPr>
            <w:tcW w:w="1302" w:type="dxa"/>
          </w:tcPr>
          <w:p w14:paraId="1FC57654" w14:textId="77777777" w:rsidR="006B1DCC" w:rsidRPr="00BF4EDF" w:rsidRDefault="006B1DCC" w:rsidP="006B1DCC">
            <w:pPr>
              <w:pStyle w:val="TAH"/>
            </w:pPr>
            <w:r w:rsidRPr="00BF4EDF">
              <w:t>50 MHz</w:t>
            </w:r>
          </w:p>
        </w:tc>
      </w:tr>
      <w:tr w:rsidR="006B1DCC" w:rsidRPr="00BF4EDF" w14:paraId="5523B1E8" w14:textId="77777777" w:rsidTr="006B1DCC">
        <w:trPr>
          <w:jc w:val="center"/>
        </w:trPr>
        <w:tc>
          <w:tcPr>
            <w:tcW w:w="1487" w:type="dxa"/>
            <w:vMerge w:val="restart"/>
            <w:shd w:val="clear" w:color="auto" w:fill="auto"/>
          </w:tcPr>
          <w:p w14:paraId="7D95D0EF" w14:textId="77777777" w:rsidR="006B1DCC" w:rsidRPr="00BF4EDF" w:rsidRDefault="006B1DCC" w:rsidP="006B1DCC">
            <w:pPr>
              <w:pStyle w:val="TAL"/>
            </w:pPr>
            <w:r w:rsidRPr="00BF4EDF">
              <w:t>Power in transmission bandwidth configuration</w:t>
            </w:r>
          </w:p>
        </w:tc>
        <w:tc>
          <w:tcPr>
            <w:tcW w:w="907" w:type="dxa"/>
          </w:tcPr>
          <w:p w14:paraId="777D66B8" w14:textId="77777777" w:rsidR="006B1DCC" w:rsidRPr="00BF4EDF" w:rsidRDefault="006B1DCC" w:rsidP="006B1DCC">
            <w:pPr>
              <w:pStyle w:val="TAC"/>
            </w:pPr>
            <w:r w:rsidRPr="00BF4EDF">
              <w:t>dBm</w:t>
            </w:r>
          </w:p>
        </w:tc>
        <w:tc>
          <w:tcPr>
            <w:tcW w:w="6510" w:type="dxa"/>
            <w:gridSpan w:val="5"/>
          </w:tcPr>
          <w:p w14:paraId="20DA9177" w14:textId="77777777" w:rsidR="006B1DCC" w:rsidRPr="00BF4EDF" w:rsidRDefault="006B1DCC" w:rsidP="006B1DCC">
            <w:pPr>
              <w:pStyle w:val="TAC"/>
            </w:pPr>
            <w:r w:rsidRPr="00BF4EDF">
              <w:t>REFSENS + channel bandwidth specific value below</w:t>
            </w:r>
          </w:p>
          <w:p w14:paraId="7C0B3601" w14:textId="77777777" w:rsidR="006B1DCC" w:rsidRPr="00BF4EDF" w:rsidRDefault="006B1DCC" w:rsidP="006B1DCC">
            <w:pPr>
              <w:pStyle w:val="TAC"/>
            </w:pPr>
          </w:p>
        </w:tc>
      </w:tr>
      <w:tr w:rsidR="006B1DCC" w:rsidRPr="00BF4EDF" w14:paraId="70909D4D" w14:textId="77777777" w:rsidTr="006B1DCC">
        <w:trPr>
          <w:jc w:val="center"/>
        </w:trPr>
        <w:tc>
          <w:tcPr>
            <w:tcW w:w="1487" w:type="dxa"/>
            <w:vMerge/>
            <w:shd w:val="clear" w:color="auto" w:fill="auto"/>
          </w:tcPr>
          <w:p w14:paraId="556D00B3" w14:textId="77777777" w:rsidR="006B1DCC" w:rsidRPr="00BF4EDF" w:rsidRDefault="006B1DCC" w:rsidP="006B1DCC">
            <w:pPr>
              <w:pStyle w:val="TAL"/>
            </w:pPr>
          </w:p>
        </w:tc>
        <w:tc>
          <w:tcPr>
            <w:tcW w:w="907" w:type="dxa"/>
          </w:tcPr>
          <w:p w14:paraId="51C0B0B0" w14:textId="77777777" w:rsidR="006B1DCC" w:rsidRPr="00BF4EDF" w:rsidRDefault="006B1DCC" w:rsidP="006B1DCC">
            <w:pPr>
              <w:pStyle w:val="TAC"/>
            </w:pPr>
            <w:r w:rsidRPr="00BF4EDF">
              <w:t>dB</w:t>
            </w:r>
          </w:p>
        </w:tc>
        <w:tc>
          <w:tcPr>
            <w:tcW w:w="1302" w:type="dxa"/>
          </w:tcPr>
          <w:p w14:paraId="68472BB9" w14:textId="77777777" w:rsidR="006B1DCC" w:rsidRPr="00BF4EDF" w:rsidRDefault="006B1DCC" w:rsidP="006B1DCC">
            <w:pPr>
              <w:pStyle w:val="TAC"/>
            </w:pPr>
            <w:r w:rsidRPr="00BF4EDF">
              <w:t>11</w:t>
            </w:r>
          </w:p>
        </w:tc>
        <w:tc>
          <w:tcPr>
            <w:tcW w:w="1302" w:type="dxa"/>
          </w:tcPr>
          <w:p w14:paraId="0D65459B" w14:textId="77777777" w:rsidR="006B1DCC" w:rsidRPr="00BF4EDF" w:rsidRDefault="006B1DCC" w:rsidP="006B1DCC">
            <w:pPr>
              <w:pStyle w:val="TAC"/>
            </w:pPr>
            <w:r w:rsidRPr="00BF4EDF">
              <w:t>11.5</w:t>
            </w:r>
          </w:p>
        </w:tc>
        <w:tc>
          <w:tcPr>
            <w:tcW w:w="1302" w:type="dxa"/>
          </w:tcPr>
          <w:p w14:paraId="012C0648" w14:textId="77777777" w:rsidR="006B1DCC" w:rsidRPr="00BF4EDF" w:rsidRDefault="006B1DCC" w:rsidP="006B1DCC">
            <w:pPr>
              <w:pStyle w:val="TAC"/>
            </w:pPr>
            <w:r w:rsidRPr="00BF4EDF">
              <w:t>12</w:t>
            </w:r>
          </w:p>
        </w:tc>
        <w:tc>
          <w:tcPr>
            <w:tcW w:w="1302" w:type="dxa"/>
          </w:tcPr>
          <w:p w14:paraId="10F9A9C3" w14:textId="77777777" w:rsidR="006B1DCC" w:rsidRPr="00BF4EDF" w:rsidRDefault="006B1DCC" w:rsidP="006B1DCC">
            <w:pPr>
              <w:pStyle w:val="TAC"/>
            </w:pPr>
            <w:r w:rsidRPr="00BF4EDF">
              <w:t>12.5</w:t>
            </w:r>
          </w:p>
        </w:tc>
        <w:tc>
          <w:tcPr>
            <w:tcW w:w="1302" w:type="dxa"/>
          </w:tcPr>
          <w:p w14:paraId="54F25AC2" w14:textId="77777777" w:rsidR="006B1DCC" w:rsidRPr="00BF4EDF" w:rsidRDefault="006B1DCC" w:rsidP="006B1DCC">
            <w:pPr>
              <w:pStyle w:val="TAC"/>
            </w:pPr>
            <w:r w:rsidRPr="00BF4EDF">
              <w:t>13</w:t>
            </w:r>
          </w:p>
        </w:tc>
      </w:tr>
      <w:tr w:rsidR="006B1DCC" w:rsidRPr="00BF4EDF" w14:paraId="022655E6" w14:textId="77777777" w:rsidTr="006B1DCC">
        <w:trPr>
          <w:jc w:val="center"/>
        </w:trPr>
        <w:tc>
          <w:tcPr>
            <w:tcW w:w="1487" w:type="dxa"/>
            <w:shd w:val="clear" w:color="auto" w:fill="auto"/>
          </w:tcPr>
          <w:p w14:paraId="76EF8CCE"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5EF9A229" w14:textId="77777777" w:rsidR="006B1DCC" w:rsidRPr="00BF4EDF" w:rsidRDefault="006B1DCC" w:rsidP="006B1DCC">
            <w:pPr>
              <w:pStyle w:val="TAC"/>
            </w:pPr>
            <w:r w:rsidRPr="00BF4EDF">
              <w:t>MHz</w:t>
            </w:r>
          </w:p>
        </w:tc>
        <w:tc>
          <w:tcPr>
            <w:tcW w:w="6510" w:type="dxa"/>
            <w:gridSpan w:val="5"/>
          </w:tcPr>
          <w:p w14:paraId="29CEEB51" w14:textId="77777777" w:rsidR="006B1DCC" w:rsidRPr="00BF4EDF" w:rsidRDefault="006B1DCC" w:rsidP="006B1DCC">
            <w:pPr>
              <w:pStyle w:val="TAC"/>
            </w:pPr>
            <w:r w:rsidRPr="00BF4EDF">
              <w:t>5</w:t>
            </w:r>
          </w:p>
        </w:tc>
      </w:tr>
      <w:tr w:rsidR="006B1DCC" w:rsidRPr="00BF4EDF" w14:paraId="2B4FF426" w14:textId="77777777" w:rsidTr="006B1DCC">
        <w:trPr>
          <w:jc w:val="center"/>
        </w:trPr>
        <w:tc>
          <w:tcPr>
            <w:tcW w:w="1487" w:type="dxa"/>
            <w:shd w:val="clear" w:color="auto" w:fill="auto"/>
          </w:tcPr>
          <w:p w14:paraId="13BA195F" w14:textId="77777777" w:rsidR="006B1DCC" w:rsidRPr="00BF4EDF" w:rsidRDefault="006B1DCC" w:rsidP="006B1DCC">
            <w:pPr>
              <w:pStyle w:val="TAL"/>
            </w:pPr>
            <w:r w:rsidRPr="00BF4EDF">
              <w:t>F</w:t>
            </w:r>
            <w:r w:rsidRPr="00BF4EDF">
              <w:rPr>
                <w:vertAlign w:val="subscript"/>
              </w:rPr>
              <w:t>Ioffset, case 1</w:t>
            </w:r>
          </w:p>
        </w:tc>
        <w:tc>
          <w:tcPr>
            <w:tcW w:w="907" w:type="dxa"/>
          </w:tcPr>
          <w:p w14:paraId="656C098F" w14:textId="77777777" w:rsidR="006B1DCC" w:rsidRPr="00BF4EDF" w:rsidRDefault="006B1DCC" w:rsidP="006B1DCC">
            <w:pPr>
              <w:pStyle w:val="TAC"/>
            </w:pPr>
            <w:r w:rsidRPr="00BF4EDF">
              <w:t>MHz</w:t>
            </w:r>
          </w:p>
        </w:tc>
        <w:tc>
          <w:tcPr>
            <w:tcW w:w="6510" w:type="dxa"/>
            <w:gridSpan w:val="5"/>
          </w:tcPr>
          <w:p w14:paraId="7CB79EB1" w14:textId="77777777" w:rsidR="006B1DCC" w:rsidRPr="00BF4EDF" w:rsidRDefault="006B1DCC" w:rsidP="006B1DCC">
            <w:pPr>
              <w:pStyle w:val="TAC"/>
            </w:pPr>
            <w:r w:rsidRPr="00BF4EDF">
              <w:t>7.5</w:t>
            </w:r>
          </w:p>
        </w:tc>
      </w:tr>
      <w:tr w:rsidR="006B1DCC" w:rsidRPr="00BF4EDF" w14:paraId="34BE6ADB" w14:textId="77777777" w:rsidTr="006B1DCC">
        <w:trPr>
          <w:jc w:val="center"/>
        </w:trPr>
        <w:tc>
          <w:tcPr>
            <w:tcW w:w="1487" w:type="dxa"/>
            <w:shd w:val="clear" w:color="auto" w:fill="auto"/>
          </w:tcPr>
          <w:p w14:paraId="3556156B" w14:textId="77777777" w:rsidR="006B1DCC" w:rsidRPr="00BF4EDF" w:rsidRDefault="006B1DCC" w:rsidP="006B1DCC">
            <w:pPr>
              <w:pStyle w:val="TAL"/>
            </w:pPr>
            <w:r w:rsidRPr="00BF4EDF">
              <w:t>F</w:t>
            </w:r>
            <w:r w:rsidRPr="00BF4EDF">
              <w:rPr>
                <w:vertAlign w:val="subscript"/>
              </w:rPr>
              <w:t>Ioffset, case 2</w:t>
            </w:r>
          </w:p>
        </w:tc>
        <w:tc>
          <w:tcPr>
            <w:tcW w:w="907" w:type="dxa"/>
          </w:tcPr>
          <w:p w14:paraId="42808BE1" w14:textId="77777777" w:rsidR="006B1DCC" w:rsidRPr="00BF4EDF" w:rsidRDefault="006B1DCC" w:rsidP="006B1DCC">
            <w:pPr>
              <w:pStyle w:val="TAC"/>
            </w:pPr>
            <w:r w:rsidRPr="00BF4EDF">
              <w:t>MHz</w:t>
            </w:r>
          </w:p>
        </w:tc>
        <w:tc>
          <w:tcPr>
            <w:tcW w:w="6510" w:type="dxa"/>
            <w:gridSpan w:val="5"/>
          </w:tcPr>
          <w:p w14:paraId="588300B1" w14:textId="77777777" w:rsidR="006B1DCC" w:rsidRPr="00BF4EDF" w:rsidRDefault="006B1DCC" w:rsidP="006B1DCC">
            <w:pPr>
              <w:pStyle w:val="TAC"/>
            </w:pPr>
            <w:r w:rsidRPr="00BF4EDF">
              <w:t>12.5</w:t>
            </w:r>
          </w:p>
        </w:tc>
      </w:tr>
      <w:tr w:rsidR="006B1DCC" w:rsidRPr="00BF4EDF" w14:paraId="72C795DA" w14:textId="77777777" w:rsidTr="006B1DCC">
        <w:trPr>
          <w:jc w:val="center"/>
        </w:trPr>
        <w:tc>
          <w:tcPr>
            <w:tcW w:w="1487" w:type="dxa"/>
            <w:vMerge w:val="restart"/>
            <w:shd w:val="clear" w:color="auto" w:fill="auto"/>
          </w:tcPr>
          <w:p w14:paraId="08162443" w14:textId="77777777" w:rsidR="006B1DCC" w:rsidRPr="00BF4EDF" w:rsidRDefault="006B1DCC" w:rsidP="006B1DCC">
            <w:pPr>
              <w:pStyle w:val="TAH"/>
            </w:pPr>
            <w:r w:rsidRPr="00BF4EDF">
              <w:t>RX parameter</w:t>
            </w:r>
          </w:p>
        </w:tc>
        <w:tc>
          <w:tcPr>
            <w:tcW w:w="907" w:type="dxa"/>
            <w:vMerge w:val="restart"/>
          </w:tcPr>
          <w:p w14:paraId="5479C381" w14:textId="77777777" w:rsidR="006B1DCC" w:rsidRPr="00BF4EDF" w:rsidRDefault="006B1DCC" w:rsidP="006B1DCC">
            <w:pPr>
              <w:pStyle w:val="TAH"/>
            </w:pPr>
            <w:r w:rsidRPr="00BF4EDF">
              <w:t>Units</w:t>
            </w:r>
          </w:p>
        </w:tc>
        <w:tc>
          <w:tcPr>
            <w:tcW w:w="6510" w:type="dxa"/>
            <w:gridSpan w:val="5"/>
          </w:tcPr>
          <w:p w14:paraId="5E4E094C" w14:textId="77777777" w:rsidR="006B1DCC" w:rsidRPr="00BF4EDF" w:rsidRDefault="006B1DCC" w:rsidP="006B1DCC">
            <w:pPr>
              <w:pStyle w:val="TAH"/>
            </w:pPr>
            <w:r w:rsidRPr="00BF4EDF">
              <w:t>Channel bandwidth</w:t>
            </w:r>
          </w:p>
        </w:tc>
      </w:tr>
      <w:tr w:rsidR="006B1DCC" w:rsidRPr="00BF4EDF" w14:paraId="24075786" w14:textId="77777777" w:rsidTr="006B1DCC">
        <w:trPr>
          <w:jc w:val="center"/>
        </w:trPr>
        <w:tc>
          <w:tcPr>
            <w:tcW w:w="1487" w:type="dxa"/>
            <w:vMerge/>
            <w:shd w:val="clear" w:color="auto" w:fill="auto"/>
          </w:tcPr>
          <w:p w14:paraId="6DCCC5F4" w14:textId="77777777" w:rsidR="006B1DCC" w:rsidRPr="00BF4EDF" w:rsidRDefault="006B1DCC" w:rsidP="006B1DCC">
            <w:pPr>
              <w:pStyle w:val="TAL"/>
            </w:pPr>
          </w:p>
        </w:tc>
        <w:tc>
          <w:tcPr>
            <w:tcW w:w="907" w:type="dxa"/>
            <w:vMerge/>
          </w:tcPr>
          <w:p w14:paraId="63D301EC" w14:textId="77777777" w:rsidR="006B1DCC" w:rsidRPr="00BF4EDF" w:rsidRDefault="006B1DCC" w:rsidP="006B1DCC">
            <w:pPr>
              <w:pStyle w:val="TAC"/>
            </w:pPr>
          </w:p>
        </w:tc>
        <w:tc>
          <w:tcPr>
            <w:tcW w:w="1302" w:type="dxa"/>
          </w:tcPr>
          <w:p w14:paraId="30FDA44F" w14:textId="77777777" w:rsidR="006B1DCC" w:rsidRPr="00BF4EDF" w:rsidRDefault="006B1DCC" w:rsidP="006B1DCC">
            <w:pPr>
              <w:pStyle w:val="TAH"/>
            </w:pPr>
            <w:r w:rsidRPr="00BF4EDF">
              <w:t>60 MHz</w:t>
            </w:r>
          </w:p>
        </w:tc>
        <w:tc>
          <w:tcPr>
            <w:tcW w:w="1302" w:type="dxa"/>
          </w:tcPr>
          <w:p w14:paraId="0D9541EB" w14:textId="77777777" w:rsidR="006B1DCC" w:rsidRPr="00BF4EDF" w:rsidRDefault="006B1DCC" w:rsidP="006B1DCC">
            <w:pPr>
              <w:pStyle w:val="TAH"/>
            </w:pPr>
            <w:r w:rsidRPr="00BF4EDF">
              <w:t>70 MHz</w:t>
            </w:r>
          </w:p>
        </w:tc>
        <w:tc>
          <w:tcPr>
            <w:tcW w:w="1302" w:type="dxa"/>
          </w:tcPr>
          <w:p w14:paraId="320E9855" w14:textId="77777777" w:rsidR="006B1DCC" w:rsidRPr="00BF4EDF" w:rsidRDefault="006B1DCC" w:rsidP="006B1DCC">
            <w:pPr>
              <w:pStyle w:val="TAC"/>
            </w:pPr>
            <w:r w:rsidRPr="00BF4EDF">
              <w:rPr>
                <w:b/>
                <w:bCs/>
              </w:rPr>
              <w:t>80 MHz</w:t>
            </w:r>
          </w:p>
        </w:tc>
        <w:tc>
          <w:tcPr>
            <w:tcW w:w="1302" w:type="dxa"/>
          </w:tcPr>
          <w:p w14:paraId="74F6C50D" w14:textId="77777777" w:rsidR="006B1DCC" w:rsidRPr="00BF4EDF" w:rsidRDefault="006B1DCC" w:rsidP="006B1DCC">
            <w:pPr>
              <w:pStyle w:val="TAC"/>
            </w:pPr>
            <w:r w:rsidRPr="00BF4EDF">
              <w:rPr>
                <w:b/>
                <w:bCs/>
              </w:rPr>
              <w:t>90 MHz</w:t>
            </w:r>
          </w:p>
        </w:tc>
        <w:tc>
          <w:tcPr>
            <w:tcW w:w="1302" w:type="dxa"/>
          </w:tcPr>
          <w:p w14:paraId="39F26B33" w14:textId="77777777" w:rsidR="006B1DCC" w:rsidRPr="00BF4EDF" w:rsidRDefault="006B1DCC" w:rsidP="006B1DCC">
            <w:pPr>
              <w:pStyle w:val="TAC"/>
            </w:pPr>
            <w:r w:rsidRPr="00BF4EDF">
              <w:rPr>
                <w:b/>
                <w:bCs/>
              </w:rPr>
              <w:t>100 MHz</w:t>
            </w:r>
          </w:p>
        </w:tc>
      </w:tr>
      <w:tr w:rsidR="006B1DCC" w:rsidRPr="00BF4EDF" w14:paraId="26A6BBCF" w14:textId="77777777" w:rsidTr="006B1DCC">
        <w:trPr>
          <w:jc w:val="center"/>
        </w:trPr>
        <w:tc>
          <w:tcPr>
            <w:tcW w:w="1487" w:type="dxa"/>
            <w:vMerge w:val="restart"/>
            <w:shd w:val="clear" w:color="auto" w:fill="auto"/>
          </w:tcPr>
          <w:p w14:paraId="48B57AE8" w14:textId="77777777" w:rsidR="006B1DCC" w:rsidRPr="00BF4EDF" w:rsidRDefault="006B1DCC" w:rsidP="006B1DCC">
            <w:pPr>
              <w:pStyle w:val="TAL"/>
            </w:pPr>
            <w:r w:rsidRPr="00BF4EDF">
              <w:t>Power in transmission bandwidth configuration</w:t>
            </w:r>
          </w:p>
        </w:tc>
        <w:tc>
          <w:tcPr>
            <w:tcW w:w="907" w:type="dxa"/>
          </w:tcPr>
          <w:p w14:paraId="7538FE34" w14:textId="77777777" w:rsidR="006B1DCC" w:rsidRPr="00BF4EDF" w:rsidRDefault="006B1DCC" w:rsidP="006B1DCC">
            <w:pPr>
              <w:pStyle w:val="TAC"/>
            </w:pPr>
            <w:r w:rsidRPr="00BF4EDF">
              <w:t>dBm</w:t>
            </w:r>
          </w:p>
        </w:tc>
        <w:tc>
          <w:tcPr>
            <w:tcW w:w="6510" w:type="dxa"/>
            <w:gridSpan w:val="5"/>
          </w:tcPr>
          <w:p w14:paraId="267D0E9F" w14:textId="77777777" w:rsidR="006B1DCC" w:rsidRPr="00BF4EDF" w:rsidRDefault="006B1DCC" w:rsidP="006B1DCC">
            <w:pPr>
              <w:pStyle w:val="TAC"/>
            </w:pPr>
            <w:r w:rsidRPr="00BF4EDF">
              <w:t>REFSENS + channel bandwidth specific value below</w:t>
            </w:r>
          </w:p>
        </w:tc>
      </w:tr>
      <w:tr w:rsidR="006B1DCC" w:rsidRPr="00BF4EDF" w14:paraId="360EAD81" w14:textId="77777777" w:rsidTr="006B1DCC">
        <w:trPr>
          <w:jc w:val="center"/>
        </w:trPr>
        <w:tc>
          <w:tcPr>
            <w:tcW w:w="1487" w:type="dxa"/>
            <w:vMerge/>
            <w:shd w:val="clear" w:color="auto" w:fill="auto"/>
          </w:tcPr>
          <w:p w14:paraId="657FCA11" w14:textId="77777777" w:rsidR="006B1DCC" w:rsidRPr="00BF4EDF" w:rsidRDefault="006B1DCC" w:rsidP="006B1DCC">
            <w:pPr>
              <w:pStyle w:val="TAL"/>
            </w:pPr>
          </w:p>
        </w:tc>
        <w:tc>
          <w:tcPr>
            <w:tcW w:w="907" w:type="dxa"/>
          </w:tcPr>
          <w:p w14:paraId="7277CE28" w14:textId="77777777" w:rsidR="006B1DCC" w:rsidRPr="00BF4EDF" w:rsidRDefault="006B1DCC" w:rsidP="006B1DCC">
            <w:pPr>
              <w:pStyle w:val="TAC"/>
            </w:pPr>
            <w:r w:rsidRPr="00BF4EDF">
              <w:t>dB</w:t>
            </w:r>
          </w:p>
        </w:tc>
        <w:tc>
          <w:tcPr>
            <w:tcW w:w="1302" w:type="dxa"/>
          </w:tcPr>
          <w:p w14:paraId="792CC884" w14:textId="77777777" w:rsidR="006B1DCC" w:rsidRPr="00BF4EDF" w:rsidRDefault="006B1DCC" w:rsidP="006B1DCC">
            <w:pPr>
              <w:pStyle w:val="TAC"/>
            </w:pPr>
            <w:r w:rsidRPr="00BF4EDF">
              <w:t>14</w:t>
            </w:r>
          </w:p>
        </w:tc>
        <w:tc>
          <w:tcPr>
            <w:tcW w:w="1302" w:type="dxa"/>
          </w:tcPr>
          <w:p w14:paraId="4615770C" w14:textId="77777777" w:rsidR="006B1DCC" w:rsidRPr="00BF4EDF" w:rsidRDefault="006B1DCC" w:rsidP="006B1DCC">
            <w:pPr>
              <w:pStyle w:val="TAC"/>
              <w:rPr>
                <w:lang w:eastAsia="ja-JP"/>
              </w:rPr>
            </w:pPr>
            <w:r w:rsidRPr="00BF4EDF">
              <w:rPr>
                <w:lang w:eastAsia="ja-JP"/>
              </w:rPr>
              <w:t>14.5</w:t>
            </w:r>
          </w:p>
        </w:tc>
        <w:tc>
          <w:tcPr>
            <w:tcW w:w="1302" w:type="dxa"/>
          </w:tcPr>
          <w:p w14:paraId="4084F461" w14:textId="77777777" w:rsidR="006B1DCC" w:rsidRPr="00BF4EDF" w:rsidRDefault="006B1DCC" w:rsidP="006B1DCC">
            <w:pPr>
              <w:pStyle w:val="TAC"/>
            </w:pPr>
            <w:r w:rsidRPr="00BF4EDF">
              <w:t>15</w:t>
            </w:r>
          </w:p>
        </w:tc>
        <w:tc>
          <w:tcPr>
            <w:tcW w:w="1302" w:type="dxa"/>
          </w:tcPr>
          <w:p w14:paraId="47A01217" w14:textId="77777777" w:rsidR="006B1DCC" w:rsidRPr="00BF4EDF" w:rsidRDefault="006B1DCC" w:rsidP="006B1DCC">
            <w:pPr>
              <w:pStyle w:val="TAC"/>
            </w:pPr>
            <w:r w:rsidRPr="00BF4EDF">
              <w:t>15.5</w:t>
            </w:r>
          </w:p>
        </w:tc>
        <w:tc>
          <w:tcPr>
            <w:tcW w:w="1302" w:type="dxa"/>
          </w:tcPr>
          <w:p w14:paraId="62E2E8ED" w14:textId="77777777" w:rsidR="006B1DCC" w:rsidRPr="00BF4EDF" w:rsidRDefault="006B1DCC" w:rsidP="006B1DCC">
            <w:pPr>
              <w:pStyle w:val="TAC"/>
            </w:pPr>
            <w:r w:rsidRPr="00BF4EDF">
              <w:t>16</w:t>
            </w:r>
          </w:p>
        </w:tc>
      </w:tr>
      <w:tr w:rsidR="006B1DCC" w:rsidRPr="00BF4EDF" w14:paraId="7A880FA4" w14:textId="77777777" w:rsidTr="006B1DCC">
        <w:trPr>
          <w:jc w:val="center"/>
        </w:trPr>
        <w:tc>
          <w:tcPr>
            <w:tcW w:w="1487" w:type="dxa"/>
            <w:shd w:val="clear" w:color="auto" w:fill="auto"/>
          </w:tcPr>
          <w:p w14:paraId="6C230CCC"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17AECD45" w14:textId="77777777" w:rsidR="006B1DCC" w:rsidRPr="00BF4EDF" w:rsidRDefault="006B1DCC" w:rsidP="006B1DCC">
            <w:pPr>
              <w:pStyle w:val="TAC"/>
            </w:pPr>
            <w:r w:rsidRPr="00BF4EDF">
              <w:t>MHz</w:t>
            </w:r>
          </w:p>
        </w:tc>
        <w:tc>
          <w:tcPr>
            <w:tcW w:w="6510" w:type="dxa"/>
            <w:gridSpan w:val="5"/>
          </w:tcPr>
          <w:p w14:paraId="28059DEB" w14:textId="77777777" w:rsidR="006B1DCC" w:rsidRPr="00BF4EDF" w:rsidRDefault="006B1DCC" w:rsidP="006B1DCC">
            <w:pPr>
              <w:pStyle w:val="TAC"/>
            </w:pPr>
            <w:r w:rsidRPr="00BF4EDF">
              <w:t>5</w:t>
            </w:r>
          </w:p>
        </w:tc>
      </w:tr>
      <w:tr w:rsidR="006B1DCC" w:rsidRPr="00BF4EDF" w14:paraId="256D39A6" w14:textId="77777777" w:rsidTr="006B1DCC">
        <w:trPr>
          <w:jc w:val="center"/>
        </w:trPr>
        <w:tc>
          <w:tcPr>
            <w:tcW w:w="1487" w:type="dxa"/>
            <w:shd w:val="clear" w:color="auto" w:fill="auto"/>
          </w:tcPr>
          <w:p w14:paraId="50CD0D86" w14:textId="77777777" w:rsidR="006B1DCC" w:rsidRPr="00BF4EDF" w:rsidRDefault="006B1DCC" w:rsidP="006B1DCC">
            <w:pPr>
              <w:pStyle w:val="TAL"/>
            </w:pPr>
            <w:r w:rsidRPr="00BF4EDF">
              <w:t>F</w:t>
            </w:r>
            <w:r w:rsidRPr="00BF4EDF">
              <w:rPr>
                <w:vertAlign w:val="subscript"/>
              </w:rPr>
              <w:t>Ioffset, case 1</w:t>
            </w:r>
          </w:p>
        </w:tc>
        <w:tc>
          <w:tcPr>
            <w:tcW w:w="907" w:type="dxa"/>
          </w:tcPr>
          <w:p w14:paraId="658CACC3" w14:textId="77777777" w:rsidR="006B1DCC" w:rsidRPr="00BF4EDF" w:rsidRDefault="006B1DCC" w:rsidP="006B1DCC">
            <w:pPr>
              <w:pStyle w:val="TAC"/>
            </w:pPr>
            <w:r w:rsidRPr="00BF4EDF">
              <w:t>MHz</w:t>
            </w:r>
          </w:p>
        </w:tc>
        <w:tc>
          <w:tcPr>
            <w:tcW w:w="6510" w:type="dxa"/>
            <w:gridSpan w:val="5"/>
          </w:tcPr>
          <w:p w14:paraId="60CCA1EF" w14:textId="77777777" w:rsidR="006B1DCC" w:rsidRPr="00BF4EDF" w:rsidRDefault="006B1DCC" w:rsidP="006B1DCC">
            <w:pPr>
              <w:pStyle w:val="TAC"/>
            </w:pPr>
            <w:r w:rsidRPr="00BF4EDF">
              <w:t>7.5</w:t>
            </w:r>
          </w:p>
        </w:tc>
      </w:tr>
      <w:tr w:rsidR="006B1DCC" w:rsidRPr="00BF4EDF" w14:paraId="0A70FF0D" w14:textId="77777777" w:rsidTr="006B1DCC">
        <w:trPr>
          <w:jc w:val="center"/>
        </w:trPr>
        <w:tc>
          <w:tcPr>
            <w:tcW w:w="1487" w:type="dxa"/>
            <w:shd w:val="clear" w:color="auto" w:fill="auto"/>
          </w:tcPr>
          <w:p w14:paraId="6A495764" w14:textId="77777777" w:rsidR="006B1DCC" w:rsidRPr="00BF4EDF" w:rsidRDefault="006B1DCC" w:rsidP="006B1DCC">
            <w:pPr>
              <w:pStyle w:val="TAL"/>
            </w:pPr>
            <w:r w:rsidRPr="00BF4EDF">
              <w:t>F</w:t>
            </w:r>
            <w:r w:rsidRPr="00BF4EDF">
              <w:rPr>
                <w:vertAlign w:val="subscript"/>
              </w:rPr>
              <w:t>Ioffset, case 2</w:t>
            </w:r>
          </w:p>
        </w:tc>
        <w:tc>
          <w:tcPr>
            <w:tcW w:w="907" w:type="dxa"/>
          </w:tcPr>
          <w:p w14:paraId="1AAA791D" w14:textId="77777777" w:rsidR="006B1DCC" w:rsidRPr="00BF4EDF" w:rsidRDefault="006B1DCC" w:rsidP="006B1DCC">
            <w:pPr>
              <w:pStyle w:val="TAC"/>
            </w:pPr>
            <w:r w:rsidRPr="00BF4EDF">
              <w:t>MHz</w:t>
            </w:r>
          </w:p>
        </w:tc>
        <w:tc>
          <w:tcPr>
            <w:tcW w:w="6510" w:type="dxa"/>
            <w:gridSpan w:val="5"/>
          </w:tcPr>
          <w:p w14:paraId="18F50296" w14:textId="77777777" w:rsidR="006B1DCC" w:rsidRPr="00BF4EDF" w:rsidRDefault="006B1DCC" w:rsidP="006B1DCC">
            <w:pPr>
              <w:pStyle w:val="TAC"/>
            </w:pPr>
            <w:r w:rsidRPr="00BF4EDF">
              <w:t>12.5</w:t>
            </w:r>
          </w:p>
        </w:tc>
      </w:tr>
      <w:tr w:rsidR="006B1DCC" w:rsidRPr="00BF4EDF" w14:paraId="08D401E6" w14:textId="77777777" w:rsidTr="006B1DCC">
        <w:trPr>
          <w:jc w:val="center"/>
        </w:trPr>
        <w:tc>
          <w:tcPr>
            <w:tcW w:w="8904" w:type="dxa"/>
            <w:gridSpan w:val="7"/>
            <w:shd w:val="clear" w:color="auto" w:fill="auto"/>
          </w:tcPr>
          <w:p w14:paraId="2BF53EEF"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7A7C2CEA" w14:textId="77777777" w:rsidR="006B1DCC" w:rsidRPr="00BF4EDF" w:rsidRDefault="006B1DCC" w:rsidP="006B1DCC">
            <w:pPr>
              <w:pStyle w:val="TAN"/>
            </w:pPr>
            <w:r w:rsidRPr="00BF4EDF">
              <w:t>NOTE 2:</w:t>
            </w:r>
            <w:r w:rsidRPr="00BF4EDF">
              <w:tab/>
              <w:t>The interferer consists of the RMC specified in Annexes A.3.2.2 and A.3.3.2 with one sided dynamic OCNG Pattern OP.1 FDD/TDD for the DL-signal as described in Annex A.5.1.1/A.5.2.1 and 15 kHz SCS.</w:t>
            </w:r>
            <w:r w:rsidRPr="00BF4EDF" w:rsidDel="005E7930">
              <w:t xml:space="preserve"> </w:t>
            </w:r>
          </w:p>
        </w:tc>
      </w:tr>
    </w:tbl>
    <w:p w14:paraId="485995D1" w14:textId="77777777" w:rsidR="006B1DCC" w:rsidRPr="00BF4EDF" w:rsidRDefault="006B1DCC" w:rsidP="006B1DCC"/>
    <w:p w14:paraId="2FD554C9" w14:textId="77777777" w:rsidR="006B1DCC" w:rsidRPr="00BF4EDF" w:rsidRDefault="006B1DCC" w:rsidP="006B1DCC">
      <w:pPr>
        <w:pStyle w:val="TH"/>
      </w:pPr>
      <w:r w:rsidRPr="00BF4EDF">
        <w:lastRenderedPageBreak/>
        <w:t>Table 7.6A.2.3.5-1a: In-band blocking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B1DCC" w:rsidRPr="00BF4EDF" w14:paraId="16ED780F" w14:textId="77777777" w:rsidTr="006B1DCC">
        <w:trPr>
          <w:jc w:val="center"/>
        </w:trPr>
        <w:tc>
          <w:tcPr>
            <w:tcW w:w="1106" w:type="dxa"/>
            <w:vMerge w:val="restart"/>
          </w:tcPr>
          <w:p w14:paraId="26225F0A" w14:textId="77777777" w:rsidR="006B1DCC" w:rsidRPr="00BF4EDF" w:rsidRDefault="006B1DCC" w:rsidP="006B1DCC">
            <w:pPr>
              <w:pStyle w:val="TAH"/>
            </w:pPr>
            <w:r w:rsidRPr="00BF4EDF">
              <w:t>NR band</w:t>
            </w:r>
          </w:p>
        </w:tc>
        <w:tc>
          <w:tcPr>
            <w:tcW w:w="1487" w:type="dxa"/>
            <w:shd w:val="clear" w:color="auto" w:fill="auto"/>
          </w:tcPr>
          <w:p w14:paraId="0FA4C912" w14:textId="77777777" w:rsidR="006B1DCC" w:rsidRPr="00BF4EDF" w:rsidRDefault="006B1DCC" w:rsidP="006B1DCC">
            <w:pPr>
              <w:pStyle w:val="TAH"/>
            </w:pPr>
            <w:r w:rsidRPr="00BF4EDF">
              <w:t>Parameter</w:t>
            </w:r>
          </w:p>
        </w:tc>
        <w:tc>
          <w:tcPr>
            <w:tcW w:w="799" w:type="dxa"/>
          </w:tcPr>
          <w:p w14:paraId="3FC26120" w14:textId="77777777" w:rsidR="006B1DCC" w:rsidRPr="00BF4EDF" w:rsidRDefault="006B1DCC" w:rsidP="006B1DCC">
            <w:pPr>
              <w:pStyle w:val="TAH"/>
            </w:pPr>
            <w:r w:rsidRPr="00BF4EDF">
              <w:t>Unit</w:t>
            </w:r>
          </w:p>
        </w:tc>
        <w:tc>
          <w:tcPr>
            <w:tcW w:w="1625" w:type="dxa"/>
          </w:tcPr>
          <w:p w14:paraId="1F14DB33" w14:textId="77777777" w:rsidR="006B1DCC" w:rsidRPr="00BF4EDF" w:rsidRDefault="006B1DCC" w:rsidP="006B1DCC">
            <w:pPr>
              <w:pStyle w:val="TAH"/>
            </w:pPr>
            <w:r w:rsidRPr="00BF4EDF">
              <w:t>Case 1</w:t>
            </w:r>
          </w:p>
        </w:tc>
        <w:tc>
          <w:tcPr>
            <w:tcW w:w="1625" w:type="dxa"/>
          </w:tcPr>
          <w:p w14:paraId="7E29ED72" w14:textId="77777777" w:rsidR="006B1DCC" w:rsidRPr="00BF4EDF" w:rsidRDefault="006B1DCC" w:rsidP="006B1DCC">
            <w:pPr>
              <w:pStyle w:val="TAH"/>
            </w:pPr>
            <w:r w:rsidRPr="00BF4EDF">
              <w:t>Case 2</w:t>
            </w:r>
          </w:p>
        </w:tc>
        <w:tc>
          <w:tcPr>
            <w:tcW w:w="1625" w:type="dxa"/>
          </w:tcPr>
          <w:p w14:paraId="298717EA" w14:textId="77777777" w:rsidR="006B1DCC" w:rsidRPr="00BF4EDF" w:rsidRDefault="006B1DCC" w:rsidP="006B1DCC">
            <w:pPr>
              <w:pStyle w:val="TAH"/>
            </w:pPr>
            <w:r w:rsidRPr="00BF4EDF">
              <w:t>Case 3</w:t>
            </w:r>
          </w:p>
        </w:tc>
        <w:tc>
          <w:tcPr>
            <w:tcW w:w="1625" w:type="dxa"/>
          </w:tcPr>
          <w:p w14:paraId="3EAD3C42" w14:textId="77777777" w:rsidR="006B1DCC" w:rsidRPr="00BF4EDF" w:rsidRDefault="006B1DCC" w:rsidP="006B1DCC">
            <w:pPr>
              <w:pStyle w:val="TAH"/>
            </w:pPr>
            <w:r w:rsidRPr="00BF4EDF">
              <w:t>Case 4</w:t>
            </w:r>
          </w:p>
        </w:tc>
      </w:tr>
      <w:tr w:rsidR="006B1DCC" w:rsidRPr="00BF4EDF" w14:paraId="73D18313" w14:textId="77777777" w:rsidTr="006B1DCC">
        <w:trPr>
          <w:jc w:val="center"/>
        </w:trPr>
        <w:tc>
          <w:tcPr>
            <w:tcW w:w="1106" w:type="dxa"/>
            <w:vMerge/>
          </w:tcPr>
          <w:p w14:paraId="2F23A740" w14:textId="77777777" w:rsidR="006B1DCC" w:rsidRPr="00BF4EDF" w:rsidRDefault="006B1DCC" w:rsidP="006B1DCC">
            <w:pPr>
              <w:pStyle w:val="TAC"/>
            </w:pPr>
          </w:p>
        </w:tc>
        <w:tc>
          <w:tcPr>
            <w:tcW w:w="1487" w:type="dxa"/>
            <w:shd w:val="clear" w:color="auto" w:fill="auto"/>
          </w:tcPr>
          <w:p w14:paraId="05D406E3"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799" w:type="dxa"/>
          </w:tcPr>
          <w:p w14:paraId="3218F4A1" w14:textId="77777777" w:rsidR="006B1DCC" w:rsidRPr="00BF4EDF" w:rsidRDefault="006B1DCC" w:rsidP="006B1DCC">
            <w:pPr>
              <w:pStyle w:val="TAC"/>
            </w:pPr>
            <w:r w:rsidRPr="00BF4EDF">
              <w:t>dBm</w:t>
            </w:r>
          </w:p>
        </w:tc>
        <w:tc>
          <w:tcPr>
            <w:tcW w:w="1625" w:type="dxa"/>
            <w:vAlign w:val="center"/>
          </w:tcPr>
          <w:p w14:paraId="026D86E1" w14:textId="77777777" w:rsidR="006B1DCC" w:rsidRPr="00BF4EDF" w:rsidRDefault="006B1DCC" w:rsidP="006B1DCC">
            <w:pPr>
              <w:pStyle w:val="TAC"/>
            </w:pPr>
            <w:r w:rsidRPr="00BF4EDF">
              <w:t>-56</w:t>
            </w:r>
          </w:p>
        </w:tc>
        <w:tc>
          <w:tcPr>
            <w:tcW w:w="1625" w:type="dxa"/>
          </w:tcPr>
          <w:p w14:paraId="3EDC16AB" w14:textId="77777777" w:rsidR="006B1DCC" w:rsidRPr="00BF4EDF" w:rsidRDefault="006B1DCC" w:rsidP="006B1DCC">
            <w:pPr>
              <w:pStyle w:val="TAC"/>
            </w:pPr>
            <w:r w:rsidRPr="00BF4EDF">
              <w:t>-44</w:t>
            </w:r>
          </w:p>
        </w:tc>
        <w:tc>
          <w:tcPr>
            <w:tcW w:w="1625" w:type="dxa"/>
          </w:tcPr>
          <w:p w14:paraId="1C5E690E" w14:textId="77777777" w:rsidR="006B1DCC" w:rsidRPr="00BF4EDF" w:rsidRDefault="006B1DCC" w:rsidP="006B1DCC">
            <w:pPr>
              <w:pStyle w:val="TAC"/>
            </w:pPr>
            <w:r w:rsidRPr="00BF4EDF">
              <w:t>-15</w:t>
            </w:r>
          </w:p>
        </w:tc>
        <w:tc>
          <w:tcPr>
            <w:tcW w:w="1625" w:type="dxa"/>
          </w:tcPr>
          <w:p w14:paraId="6CF0FAC7" w14:textId="77777777" w:rsidR="006B1DCC" w:rsidRPr="00BF4EDF" w:rsidRDefault="006B1DCC" w:rsidP="006B1DCC">
            <w:pPr>
              <w:pStyle w:val="TAC"/>
            </w:pPr>
            <w:r w:rsidRPr="00BF4EDF">
              <w:t>-38</w:t>
            </w:r>
          </w:p>
        </w:tc>
      </w:tr>
      <w:tr w:rsidR="006B1DCC" w:rsidRPr="00BF4EDF" w14:paraId="3132D006" w14:textId="77777777" w:rsidTr="006B1DCC">
        <w:trPr>
          <w:jc w:val="center"/>
        </w:trPr>
        <w:tc>
          <w:tcPr>
            <w:tcW w:w="1106" w:type="dxa"/>
            <w:vMerge/>
          </w:tcPr>
          <w:p w14:paraId="479E6790" w14:textId="77777777" w:rsidR="006B1DCC" w:rsidRPr="00BF4EDF" w:rsidRDefault="006B1DCC" w:rsidP="006B1DCC">
            <w:pPr>
              <w:pStyle w:val="TAC"/>
            </w:pPr>
          </w:p>
        </w:tc>
        <w:tc>
          <w:tcPr>
            <w:tcW w:w="1487" w:type="dxa"/>
            <w:shd w:val="clear" w:color="auto" w:fill="auto"/>
          </w:tcPr>
          <w:p w14:paraId="22F7DC4D"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(offset)</w:t>
            </w:r>
          </w:p>
        </w:tc>
        <w:tc>
          <w:tcPr>
            <w:tcW w:w="799" w:type="dxa"/>
          </w:tcPr>
          <w:p w14:paraId="19CB3969" w14:textId="77777777" w:rsidR="006B1DCC" w:rsidRPr="00BF4EDF" w:rsidRDefault="006B1DCC" w:rsidP="006B1DCC">
            <w:pPr>
              <w:pStyle w:val="TAC"/>
            </w:pPr>
            <w:r w:rsidRPr="00BF4EDF">
              <w:t>MHz</w:t>
            </w:r>
          </w:p>
        </w:tc>
        <w:tc>
          <w:tcPr>
            <w:tcW w:w="1625" w:type="dxa"/>
            <w:vAlign w:val="center"/>
          </w:tcPr>
          <w:p w14:paraId="246636E8"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Channel_CA</w:t>
            </w:r>
            <w:proofErr w:type="spellEnd"/>
            <w:r w:rsidRPr="00BF4EDF">
              <w:t xml:space="preserve">/2 – </w:t>
            </w:r>
          </w:p>
          <w:p w14:paraId="005519E2" w14:textId="77777777" w:rsidR="006B1DCC" w:rsidRPr="00BF4EDF" w:rsidRDefault="006B1DCC" w:rsidP="006B1DCC">
            <w:pPr>
              <w:pStyle w:val="TAC"/>
            </w:pPr>
            <w:r w:rsidRPr="00BF4EDF">
              <w:t>F</w:t>
            </w:r>
            <w:r w:rsidRPr="00BF4EDF">
              <w:rPr>
                <w:vertAlign w:val="subscript"/>
              </w:rPr>
              <w:t>Ioffset, case 1</w:t>
            </w:r>
          </w:p>
          <w:p w14:paraId="5BCE9E09" w14:textId="77777777" w:rsidR="006B1DCC" w:rsidRPr="00BF4EDF" w:rsidRDefault="006B1DCC" w:rsidP="006B1DCC">
            <w:pPr>
              <w:pStyle w:val="TAC"/>
            </w:pPr>
            <w:r w:rsidRPr="00BF4EDF">
              <w:t>and</w:t>
            </w:r>
          </w:p>
          <w:p w14:paraId="20919C2F" w14:textId="77777777" w:rsidR="006B1DCC" w:rsidRPr="00BF4EDF" w:rsidRDefault="006B1DCC" w:rsidP="006B1DCC">
            <w:pPr>
              <w:pStyle w:val="TAC"/>
            </w:pPr>
            <w:proofErr w:type="spellStart"/>
            <w:r w:rsidRPr="00BF4EDF">
              <w:t>BW</w:t>
            </w:r>
            <w:r w:rsidRPr="00BF4EDF">
              <w:rPr>
                <w:vertAlign w:val="subscript"/>
              </w:rPr>
              <w:t>Channel_CA</w:t>
            </w:r>
            <w:proofErr w:type="spellEnd"/>
            <w:r w:rsidRPr="00BF4EDF">
              <w:t xml:space="preserve">/2 + </w:t>
            </w:r>
          </w:p>
          <w:p w14:paraId="0D2181EE" w14:textId="77777777" w:rsidR="006B1DCC" w:rsidRPr="00BF4EDF" w:rsidRDefault="006B1DCC" w:rsidP="006B1DCC">
            <w:pPr>
              <w:pStyle w:val="TAC"/>
            </w:pPr>
            <w:r w:rsidRPr="00BF4EDF">
              <w:t>F</w:t>
            </w:r>
            <w:r w:rsidRPr="00BF4EDF">
              <w:rPr>
                <w:vertAlign w:val="subscript"/>
              </w:rPr>
              <w:t>Ioffset, case 1</w:t>
            </w:r>
          </w:p>
        </w:tc>
        <w:tc>
          <w:tcPr>
            <w:tcW w:w="1625" w:type="dxa"/>
          </w:tcPr>
          <w:p w14:paraId="59824C8B" w14:textId="77777777" w:rsidR="006B1DCC" w:rsidRPr="00BF4EDF" w:rsidRDefault="006B1DCC" w:rsidP="006B1DCC">
            <w:pPr>
              <w:pStyle w:val="TAC"/>
            </w:pPr>
            <w:r w:rsidRPr="00BF4EDF">
              <w:t xml:space="preserve">≤ - </w:t>
            </w:r>
            <w:proofErr w:type="spellStart"/>
            <w:r w:rsidRPr="00BF4EDF">
              <w:t>BW</w:t>
            </w:r>
            <w:r w:rsidRPr="00BF4EDF">
              <w:rPr>
                <w:vertAlign w:val="subscript"/>
              </w:rPr>
              <w:t>Channel_CA</w:t>
            </w:r>
            <w:proofErr w:type="spellEnd"/>
            <w:r w:rsidRPr="00BF4EDF">
              <w:t xml:space="preserve">/2 – </w:t>
            </w:r>
          </w:p>
          <w:p w14:paraId="76BF5C77" w14:textId="77777777" w:rsidR="006B1DCC" w:rsidRPr="00BF4EDF" w:rsidRDefault="006B1DCC" w:rsidP="006B1DCC">
            <w:pPr>
              <w:pStyle w:val="TAC"/>
            </w:pPr>
            <w:r w:rsidRPr="00BF4EDF">
              <w:t>F</w:t>
            </w:r>
            <w:r w:rsidRPr="00BF4EDF">
              <w:rPr>
                <w:vertAlign w:val="subscript"/>
              </w:rPr>
              <w:t>Ioffset, case 2</w:t>
            </w:r>
          </w:p>
          <w:p w14:paraId="264B379E" w14:textId="77777777" w:rsidR="006B1DCC" w:rsidRPr="00BF4EDF" w:rsidRDefault="006B1DCC" w:rsidP="006B1DCC">
            <w:pPr>
              <w:pStyle w:val="TAC"/>
            </w:pPr>
            <w:r w:rsidRPr="00BF4EDF">
              <w:t>and</w:t>
            </w:r>
          </w:p>
          <w:p w14:paraId="2EA181F0" w14:textId="77777777" w:rsidR="006B1DCC" w:rsidRPr="00BF4EDF" w:rsidRDefault="006B1DCC" w:rsidP="006B1DCC">
            <w:pPr>
              <w:pStyle w:val="TAC"/>
            </w:pPr>
            <w:r w:rsidRPr="00BF4EDF">
              <w:t>≥</w:t>
            </w:r>
            <w:proofErr w:type="spellStart"/>
            <w:r w:rsidRPr="00BF4EDF">
              <w:t>BW</w:t>
            </w:r>
            <w:r w:rsidRPr="00BF4EDF">
              <w:rPr>
                <w:vertAlign w:val="subscript"/>
              </w:rPr>
              <w:t>Channel_CA</w:t>
            </w:r>
            <w:proofErr w:type="spellEnd"/>
            <w:r w:rsidRPr="00BF4EDF">
              <w:t xml:space="preserve">/2 + </w:t>
            </w:r>
          </w:p>
          <w:p w14:paraId="0502B05A" w14:textId="77777777" w:rsidR="006B1DCC" w:rsidRPr="00BF4EDF" w:rsidRDefault="006B1DCC" w:rsidP="006B1DCC">
            <w:pPr>
              <w:pStyle w:val="TAC"/>
            </w:pPr>
            <w:r w:rsidRPr="00BF4EDF">
              <w:t>F</w:t>
            </w:r>
            <w:r w:rsidRPr="00BF4EDF">
              <w:rPr>
                <w:vertAlign w:val="subscript"/>
              </w:rPr>
              <w:t>Ioffset, case 2</w:t>
            </w:r>
          </w:p>
        </w:tc>
        <w:tc>
          <w:tcPr>
            <w:tcW w:w="1625" w:type="dxa"/>
          </w:tcPr>
          <w:p w14:paraId="53343034" w14:textId="77777777" w:rsidR="006B1DCC" w:rsidRPr="00BF4EDF" w:rsidRDefault="006B1DCC" w:rsidP="006B1DCC">
            <w:pPr>
              <w:pStyle w:val="TAC"/>
            </w:pPr>
          </w:p>
        </w:tc>
        <w:tc>
          <w:tcPr>
            <w:tcW w:w="1625" w:type="dxa"/>
          </w:tcPr>
          <w:p w14:paraId="142A2DFC"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Channel_CA</w:t>
            </w:r>
            <w:proofErr w:type="spellEnd"/>
            <w:r w:rsidRPr="00BF4EDF">
              <w:t>/2-11</w:t>
            </w:r>
          </w:p>
        </w:tc>
      </w:tr>
      <w:tr w:rsidR="006B1DCC" w:rsidRPr="00BF4EDF" w14:paraId="13804F4D" w14:textId="77777777" w:rsidTr="006B1DCC">
        <w:trPr>
          <w:jc w:val="center"/>
        </w:trPr>
        <w:tc>
          <w:tcPr>
            <w:tcW w:w="1106" w:type="dxa"/>
          </w:tcPr>
          <w:p w14:paraId="056347DB" w14:textId="77777777" w:rsidR="006B1DCC" w:rsidRPr="00BF4EDF" w:rsidRDefault="006B1DCC" w:rsidP="006B1DCC">
            <w:pPr>
              <w:pStyle w:val="TAL"/>
            </w:pPr>
            <w:r w:rsidRPr="00BF4EDF">
              <w:t>n1, n2, n3, n5, n7, n8, n12, n14, n18, n20, n25, n26, n28,n34, n38,n39, n40, n41, n48</w:t>
            </w:r>
            <w:r w:rsidRPr="00BF4EDF">
              <w:rPr>
                <w:vertAlign w:val="superscript"/>
              </w:rPr>
              <w:t>3</w:t>
            </w:r>
            <w:r w:rsidRPr="00BF4EDF">
              <w:t>, n50, n51, n53, n65, n66, n70, n74, n75, n76</w:t>
            </w:r>
          </w:p>
        </w:tc>
        <w:tc>
          <w:tcPr>
            <w:tcW w:w="1487" w:type="dxa"/>
            <w:shd w:val="clear" w:color="auto" w:fill="auto"/>
          </w:tcPr>
          <w:p w14:paraId="4CC84F96"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799" w:type="dxa"/>
          </w:tcPr>
          <w:p w14:paraId="3BA1FBB8" w14:textId="77777777" w:rsidR="006B1DCC" w:rsidRPr="00BF4EDF" w:rsidRDefault="006B1DCC" w:rsidP="006B1DCC">
            <w:pPr>
              <w:pStyle w:val="TAC"/>
            </w:pPr>
            <w:r w:rsidRPr="00BF4EDF">
              <w:t>MHz</w:t>
            </w:r>
          </w:p>
        </w:tc>
        <w:tc>
          <w:tcPr>
            <w:tcW w:w="1625" w:type="dxa"/>
          </w:tcPr>
          <w:p w14:paraId="50428D98" w14:textId="77777777" w:rsidR="006B1DCC" w:rsidRPr="00BF4EDF" w:rsidRDefault="006B1DCC" w:rsidP="006B1DCC">
            <w:pPr>
              <w:pStyle w:val="TAC"/>
            </w:pPr>
            <w:r w:rsidRPr="00BF4EDF">
              <w:t>NOTE 2</w:t>
            </w:r>
          </w:p>
        </w:tc>
        <w:tc>
          <w:tcPr>
            <w:tcW w:w="1625" w:type="dxa"/>
          </w:tcPr>
          <w:p w14:paraId="243EF290" w14:textId="77777777" w:rsidR="006B1DCC" w:rsidRPr="00BF4EDF" w:rsidRDefault="006B1DCC" w:rsidP="006B1DCC">
            <w:pPr>
              <w:pStyle w:val="TAC"/>
            </w:pPr>
            <w:r w:rsidRPr="00BF4EDF">
              <w:t>F</w:t>
            </w:r>
            <w:r w:rsidRPr="00BF4EDF">
              <w:rPr>
                <w:vertAlign w:val="subscript"/>
              </w:rPr>
              <w:t>DL_low</w:t>
            </w:r>
            <w:r w:rsidRPr="00BF4EDF">
              <w:t xml:space="preserve"> – 15</w:t>
            </w:r>
          </w:p>
          <w:p w14:paraId="1DEC38D5" w14:textId="77777777" w:rsidR="006B1DCC" w:rsidRPr="00BF4EDF" w:rsidRDefault="006B1DCC" w:rsidP="006B1DCC">
            <w:pPr>
              <w:pStyle w:val="TAC"/>
            </w:pPr>
            <w:r w:rsidRPr="00BF4EDF">
              <w:t>to</w:t>
            </w:r>
          </w:p>
          <w:p w14:paraId="0A4D17E7" w14:textId="77777777" w:rsidR="006B1DCC" w:rsidRPr="00BF4EDF" w:rsidRDefault="006B1DCC" w:rsidP="006B1DCC">
            <w:pPr>
              <w:pStyle w:val="TAC"/>
            </w:pPr>
            <w:r w:rsidRPr="00BF4EDF">
              <w:t>F</w:t>
            </w:r>
            <w:r w:rsidRPr="00BF4EDF">
              <w:rPr>
                <w:vertAlign w:val="subscript"/>
              </w:rPr>
              <w:t>DL_high</w:t>
            </w:r>
            <w:r w:rsidRPr="00BF4EDF">
              <w:t xml:space="preserve"> + 15</w:t>
            </w:r>
          </w:p>
        </w:tc>
        <w:tc>
          <w:tcPr>
            <w:tcW w:w="1625" w:type="dxa"/>
          </w:tcPr>
          <w:p w14:paraId="4A9AA833" w14:textId="77777777" w:rsidR="006B1DCC" w:rsidRPr="00BF4EDF" w:rsidRDefault="006B1DCC" w:rsidP="006B1DCC">
            <w:pPr>
              <w:pStyle w:val="TAC"/>
            </w:pPr>
          </w:p>
        </w:tc>
        <w:tc>
          <w:tcPr>
            <w:tcW w:w="1625" w:type="dxa"/>
          </w:tcPr>
          <w:p w14:paraId="2A33779B" w14:textId="77777777" w:rsidR="006B1DCC" w:rsidRPr="00BF4EDF" w:rsidRDefault="006B1DCC" w:rsidP="006B1DCC">
            <w:pPr>
              <w:pStyle w:val="TAC"/>
            </w:pPr>
          </w:p>
        </w:tc>
      </w:tr>
      <w:tr w:rsidR="006B1DCC" w:rsidRPr="00BF4EDF" w14:paraId="147C3CE5" w14:textId="77777777" w:rsidTr="006B1DCC">
        <w:trPr>
          <w:jc w:val="center"/>
        </w:trPr>
        <w:tc>
          <w:tcPr>
            <w:tcW w:w="1106" w:type="dxa"/>
          </w:tcPr>
          <w:p w14:paraId="3C6EF638" w14:textId="77777777" w:rsidR="006B1DCC" w:rsidRPr="00BF4EDF" w:rsidRDefault="006B1DCC" w:rsidP="006B1DCC">
            <w:pPr>
              <w:pStyle w:val="TAL"/>
            </w:pPr>
            <w:r w:rsidRPr="00BF4EDF">
              <w:t>n30</w:t>
            </w:r>
          </w:p>
        </w:tc>
        <w:tc>
          <w:tcPr>
            <w:tcW w:w="1487" w:type="dxa"/>
            <w:shd w:val="clear" w:color="auto" w:fill="auto"/>
          </w:tcPr>
          <w:p w14:paraId="07E8937F"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799" w:type="dxa"/>
          </w:tcPr>
          <w:p w14:paraId="006F17C1" w14:textId="77777777" w:rsidR="006B1DCC" w:rsidRPr="00BF4EDF" w:rsidRDefault="006B1DCC" w:rsidP="006B1DCC">
            <w:pPr>
              <w:pStyle w:val="TAC"/>
            </w:pPr>
            <w:r w:rsidRPr="00BF4EDF">
              <w:t>MHz</w:t>
            </w:r>
          </w:p>
        </w:tc>
        <w:tc>
          <w:tcPr>
            <w:tcW w:w="1625" w:type="dxa"/>
          </w:tcPr>
          <w:p w14:paraId="40EEE576" w14:textId="77777777" w:rsidR="006B1DCC" w:rsidRPr="00BF4EDF" w:rsidRDefault="006B1DCC" w:rsidP="006B1DCC">
            <w:pPr>
              <w:pStyle w:val="TAC"/>
            </w:pPr>
            <w:r w:rsidRPr="00BF4EDF">
              <w:t>NOTE 2</w:t>
            </w:r>
          </w:p>
        </w:tc>
        <w:tc>
          <w:tcPr>
            <w:tcW w:w="1625" w:type="dxa"/>
          </w:tcPr>
          <w:p w14:paraId="27E5A900" w14:textId="77777777" w:rsidR="006B1DCC" w:rsidRPr="00BF4EDF" w:rsidRDefault="006B1DCC" w:rsidP="006B1DCC">
            <w:pPr>
              <w:pStyle w:val="TAC"/>
            </w:pPr>
            <w:r w:rsidRPr="00BF4EDF">
              <w:t>F</w:t>
            </w:r>
            <w:r w:rsidRPr="00BF4EDF">
              <w:rPr>
                <w:vertAlign w:val="subscript"/>
              </w:rPr>
              <w:t>DL_low</w:t>
            </w:r>
            <w:r w:rsidRPr="00BF4EDF">
              <w:t xml:space="preserve"> – 15</w:t>
            </w:r>
          </w:p>
          <w:p w14:paraId="30912EBB" w14:textId="77777777" w:rsidR="006B1DCC" w:rsidRPr="00BF4EDF" w:rsidRDefault="006B1DCC" w:rsidP="006B1DCC">
            <w:pPr>
              <w:pStyle w:val="TAC"/>
            </w:pPr>
            <w:r w:rsidRPr="00BF4EDF">
              <w:t>to</w:t>
            </w:r>
          </w:p>
          <w:p w14:paraId="4CBA8B95" w14:textId="77777777" w:rsidR="006B1DCC" w:rsidRPr="00BF4EDF" w:rsidRDefault="006B1DCC" w:rsidP="006B1DCC">
            <w:pPr>
              <w:pStyle w:val="TAC"/>
            </w:pPr>
            <w:r w:rsidRPr="00BF4EDF">
              <w:t>F</w:t>
            </w:r>
            <w:r w:rsidRPr="00BF4EDF">
              <w:rPr>
                <w:vertAlign w:val="subscript"/>
              </w:rPr>
              <w:t>DL_high</w:t>
            </w:r>
            <w:r w:rsidRPr="00BF4EDF">
              <w:t xml:space="preserve"> + 15</w:t>
            </w:r>
          </w:p>
        </w:tc>
        <w:tc>
          <w:tcPr>
            <w:tcW w:w="1625" w:type="dxa"/>
          </w:tcPr>
          <w:p w14:paraId="2B89B031" w14:textId="77777777" w:rsidR="006B1DCC" w:rsidRPr="00BF4EDF" w:rsidRDefault="006B1DCC" w:rsidP="006B1DCC">
            <w:pPr>
              <w:pStyle w:val="TAC"/>
            </w:pPr>
          </w:p>
        </w:tc>
        <w:tc>
          <w:tcPr>
            <w:tcW w:w="1625" w:type="dxa"/>
          </w:tcPr>
          <w:p w14:paraId="5C391234" w14:textId="77777777" w:rsidR="006B1DCC" w:rsidRPr="00BF4EDF" w:rsidRDefault="006B1DCC" w:rsidP="006B1DCC">
            <w:pPr>
              <w:pStyle w:val="TAC"/>
            </w:pPr>
            <w:r w:rsidRPr="00BF4EDF">
              <w:t>F</w:t>
            </w:r>
            <w:r w:rsidRPr="00BF4EDF">
              <w:rPr>
                <w:vertAlign w:val="subscript"/>
              </w:rPr>
              <w:t>DL_low</w:t>
            </w:r>
            <w:r w:rsidRPr="00BF4EDF">
              <w:t xml:space="preserve"> – 11</w:t>
            </w:r>
          </w:p>
        </w:tc>
      </w:tr>
      <w:tr w:rsidR="006B1DCC" w:rsidRPr="00BF4EDF" w14:paraId="7DD627ED" w14:textId="77777777" w:rsidTr="006B1DCC">
        <w:trPr>
          <w:jc w:val="center"/>
        </w:trPr>
        <w:tc>
          <w:tcPr>
            <w:tcW w:w="1106" w:type="dxa"/>
          </w:tcPr>
          <w:p w14:paraId="7D38D529" w14:textId="77777777" w:rsidR="006B1DCC" w:rsidRPr="00BF4EDF" w:rsidRDefault="006B1DCC" w:rsidP="006B1DCC">
            <w:pPr>
              <w:pStyle w:val="TAL"/>
            </w:pPr>
            <w:r w:rsidRPr="00BF4EDF">
              <w:t>n71</w:t>
            </w:r>
          </w:p>
        </w:tc>
        <w:tc>
          <w:tcPr>
            <w:tcW w:w="1487" w:type="dxa"/>
            <w:shd w:val="clear" w:color="auto" w:fill="auto"/>
          </w:tcPr>
          <w:p w14:paraId="08567A0A"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799" w:type="dxa"/>
          </w:tcPr>
          <w:p w14:paraId="789473B9" w14:textId="77777777" w:rsidR="006B1DCC" w:rsidRPr="00BF4EDF" w:rsidRDefault="006B1DCC" w:rsidP="006B1DCC">
            <w:pPr>
              <w:pStyle w:val="TAC"/>
            </w:pPr>
            <w:r w:rsidRPr="00BF4EDF">
              <w:t>MHz</w:t>
            </w:r>
          </w:p>
        </w:tc>
        <w:tc>
          <w:tcPr>
            <w:tcW w:w="1625" w:type="dxa"/>
          </w:tcPr>
          <w:p w14:paraId="722872D8" w14:textId="77777777" w:rsidR="006B1DCC" w:rsidRPr="00BF4EDF" w:rsidRDefault="006B1DCC" w:rsidP="006B1DCC">
            <w:pPr>
              <w:pStyle w:val="TAC"/>
            </w:pPr>
            <w:r w:rsidRPr="00BF4EDF">
              <w:t>NOTE 2</w:t>
            </w:r>
          </w:p>
        </w:tc>
        <w:tc>
          <w:tcPr>
            <w:tcW w:w="1625" w:type="dxa"/>
          </w:tcPr>
          <w:p w14:paraId="14CAC561" w14:textId="77777777" w:rsidR="006B1DCC" w:rsidRPr="00BF4EDF" w:rsidRDefault="006B1DCC" w:rsidP="006B1DCC">
            <w:pPr>
              <w:pStyle w:val="TAC"/>
            </w:pPr>
            <w:r w:rsidRPr="00BF4EDF">
              <w:t>F</w:t>
            </w:r>
            <w:r w:rsidRPr="00BF4EDF">
              <w:rPr>
                <w:vertAlign w:val="subscript"/>
              </w:rPr>
              <w:t>DL_low</w:t>
            </w:r>
            <w:r w:rsidRPr="00BF4EDF">
              <w:t xml:space="preserve"> – 12 to F</w:t>
            </w:r>
            <w:r w:rsidRPr="00BF4EDF">
              <w:rPr>
                <w:vertAlign w:val="subscript"/>
              </w:rPr>
              <w:t>DL_high</w:t>
            </w:r>
            <w:r w:rsidRPr="00BF4EDF">
              <w:t xml:space="preserve"> + 15</w:t>
            </w:r>
          </w:p>
        </w:tc>
        <w:tc>
          <w:tcPr>
            <w:tcW w:w="1625" w:type="dxa"/>
          </w:tcPr>
          <w:p w14:paraId="4202C5EC" w14:textId="77777777" w:rsidR="006B1DCC" w:rsidRPr="00BF4EDF" w:rsidRDefault="006B1DCC" w:rsidP="006B1DCC">
            <w:pPr>
              <w:pStyle w:val="TAC"/>
            </w:pPr>
            <w:r w:rsidRPr="00BF4EDF">
              <w:t>F</w:t>
            </w:r>
            <w:r w:rsidRPr="00BF4EDF">
              <w:rPr>
                <w:vertAlign w:val="subscript"/>
              </w:rPr>
              <w:t>DL_low</w:t>
            </w:r>
            <w:r w:rsidRPr="00BF4EDF">
              <w:t xml:space="preserve"> – 12</w:t>
            </w:r>
          </w:p>
        </w:tc>
        <w:tc>
          <w:tcPr>
            <w:tcW w:w="1625" w:type="dxa"/>
          </w:tcPr>
          <w:p w14:paraId="7F6FC499" w14:textId="77777777" w:rsidR="006B1DCC" w:rsidRPr="00BF4EDF" w:rsidRDefault="006B1DCC" w:rsidP="006B1DCC">
            <w:pPr>
              <w:pStyle w:val="TAC"/>
            </w:pPr>
          </w:p>
        </w:tc>
      </w:tr>
      <w:tr w:rsidR="006B1DCC" w:rsidRPr="00BF4EDF" w14:paraId="0A757926" w14:textId="77777777" w:rsidTr="006B1DCC">
        <w:trPr>
          <w:jc w:val="center"/>
        </w:trPr>
        <w:tc>
          <w:tcPr>
            <w:tcW w:w="9892" w:type="dxa"/>
            <w:gridSpan w:val="7"/>
          </w:tcPr>
          <w:p w14:paraId="1BC6A32A" w14:textId="77777777" w:rsidR="006B1DCC" w:rsidRPr="00BF4EDF" w:rsidRDefault="006B1DCC" w:rsidP="006B1DCC">
            <w:pPr>
              <w:pStyle w:val="TAN"/>
            </w:pPr>
            <w:r w:rsidRPr="00BF4EDF">
              <w:t>NOTE 1:</w:t>
            </w:r>
            <w:r w:rsidRPr="00BF4EDF">
              <w:tab/>
              <w:t xml:space="preserve">The absolute value of the interferer offset </w:t>
            </w:r>
            <w:proofErr w:type="spellStart"/>
            <w:r w:rsidRPr="00BF4EDF">
              <w:t>Finterferer</w:t>
            </w:r>
            <w:proofErr w:type="spellEnd"/>
            <w:r w:rsidRPr="00BF4EDF">
              <w:t xml:space="preserve"> (offset) shall be further adjusted to </w:t>
            </w:r>
            <w:r w:rsidRPr="00BF4EDF">
              <w:rPr>
                <w:rFonts w:eastAsia="Osaka"/>
              </w:rPr>
              <w:object w:dxaOrig="2659" w:dyaOrig="400" w14:anchorId="6DFDD5CB">
                <v:shape id="_x0000_i1033" type="#_x0000_t75" style="width:115.4pt;height:14.25pt" o:ole="">
                  <v:imagedata r:id="rId24" o:title=""/>
                </v:shape>
                <o:OLEObject Type="Embed" ProgID="Equation.3" ShapeID="_x0000_i1033" DrawAspect="Content" ObjectID="_1770792797" r:id="rId33"/>
              </w:object>
            </w:r>
            <w:r w:rsidRPr="00BF4EDF">
              <w:t>MHz with SCS the sub-carrier spacing of the wanted signal in MHz. The interferer is an NR signal with 15 kHz SCS.</w:t>
            </w:r>
          </w:p>
          <w:p w14:paraId="2E6E43AC" w14:textId="77777777" w:rsidR="006B1DCC" w:rsidRPr="00BF4EDF" w:rsidRDefault="006B1DCC" w:rsidP="006B1DCC">
            <w:pPr>
              <w:pStyle w:val="TAN"/>
              <w:rPr>
                <w:vertAlign w:val="subscript"/>
              </w:rPr>
            </w:pPr>
            <w:r w:rsidRPr="00BF4EDF">
              <w:t>NOTE 2:</w:t>
            </w:r>
            <w:r w:rsidRPr="00BF4EDF">
              <w:tab/>
              <w:t>For each carrier frequency, the requirement applies for two interferer carrier frequencies: a: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r w:rsidRPr="00BF4EDF">
              <w:t xml:space="preserve">; b: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xml:space="preserve">, case 1 </w:t>
            </w:r>
          </w:p>
          <w:p w14:paraId="5726E6EA" w14:textId="77777777" w:rsidR="006B1DCC" w:rsidRPr="00BF4EDF" w:rsidRDefault="006B1DCC" w:rsidP="006B1DCC">
            <w:pPr>
              <w:pStyle w:val="TAN"/>
            </w:pPr>
            <w:r w:rsidRPr="00BF4EDF">
              <w:t>NOTE 3:</w:t>
            </w:r>
            <w:r w:rsidRPr="00BF4EDF">
              <w:tab/>
              <w:t>n48 follows the requirement in this frequency range according to the general requirement defined in Clause 7.1.</w:t>
            </w:r>
          </w:p>
        </w:tc>
      </w:tr>
    </w:tbl>
    <w:p w14:paraId="57B56DFC" w14:textId="77777777" w:rsidR="006B1DCC" w:rsidRPr="00BF4EDF" w:rsidRDefault="006B1DCC" w:rsidP="006B1DCC"/>
    <w:p w14:paraId="66494BD0" w14:textId="77777777" w:rsidR="006B1DCC" w:rsidRPr="00BF4EDF" w:rsidRDefault="006B1DCC" w:rsidP="006B1DCC">
      <w:pPr>
        <w:pStyle w:val="TH"/>
      </w:pPr>
      <w:r w:rsidRPr="00BF4EDF">
        <w:t>7.6A.2.3.5-1b: In-band blocking for additional NR operating bands for carrier aggregation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BF4EDF" w14:paraId="4BC77416" w14:textId="77777777" w:rsidTr="006B1DCC">
        <w:trPr>
          <w:jc w:val="center"/>
        </w:trPr>
        <w:tc>
          <w:tcPr>
            <w:tcW w:w="1106" w:type="dxa"/>
            <w:vMerge w:val="restart"/>
          </w:tcPr>
          <w:p w14:paraId="24EE60A7" w14:textId="77777777" w:rsidR="006B1DCC" w:rsidRPr="00BF4EDF" w:rsidRDefault="006B1DCC" w:rsidP="006B1DCC">
            <w:pPr>
              <w:pStyle w:val="TAH"/>
            </w:pPr>
            <w:r w:rsidRPr="00BF4EDF">
              <w:t>NR band</w:t>
            </w:r>
          </w:p>
        </w:tc>
        <w:tc>
          <w:tcPr>
            <w:tcW w:w="1487" w:type="dxa"/>
            <w:shd w:val="clear" w:color="auto" w:fill="auto"/>
          </w:tcPr>
          <w:p w14:paraId="67FEA455" w14:textId="77777777" w:rsidR="006B1DCC" w:rsidRPr="00BF4EDF" w:rsidRDefault="006B1DCC" w:rsidP="006B1DCC">
            <w:pPr>
              <w:pStyle w:val="TAH"/>
            </w:pPr>
            <w:r w:rsidRPr="00BF4EDF">
              <w:t>Parameter</w:t>
            </w:r>
          </w:p>
        </w:tc>
        <w:tc>
          <w:tcPr>
            <w:tcW w:w="799" w:type="dxa"/>
          </w:tcPr>
          <w:p w14:paraId="2EF33D87" w14:textId="77777777" w:rsidR="006B1DCC" w:rsidRPr="00BF4EDF" w:rsidRDefault="006B1DCC" w:rsidP="006B1DCC">
            <w:pPr>
              <w:pStyle w:val="TAH"/>
            </w:pPr>
            <w:r w:rsidRPr="00BF4EDF">
              <w:t>Unit</w:t>
            </w:r>
          </w:p>
        </w:tc>
        <w:tc>
          <w:tcPr>
            <w:tcW w:w="1625" w:type="dxa"/>
          </w:tcPr>
          <w:p w14:paraId="448C260E" w14:textId="77777777" w:rsidR="006B1DCC" w:rsidRPr="00BF4EDF" w:rsidRDefault="006B1DCC" w:rsidP="006B1DCC">
            <w:pPr>
              <w:pStyle w:val="TAH"/>
            </w:pPr>
            <w:r w:rsidRPr="00BF4EDF">
              <w:t>Case 1</w:t>
            </w:r>
          </w:p>
        </w:tc>
        <w:tc>
          <w:tcPr>
            <w:tcW w:w="1625" w:type="dxa"/>
          </w:tcPr>
          <w:p w14:paraId="4F9CC1E6" w14:textId="77777777" w:rsidR="006B1DCC" w:rsidRPr="00BF4EDF" w:rsidRDefault="006B1DCC" w:rsidP="006B1DCC">
            <w:pPr>
              <w:pStyle w:val="TAH"/>
            </w:pPr>
            <w:r w:rsidRPr="00BF4EDF">
              <w:t>Case 2</w:t>
            </w:r>
          </w:p>
        </w:tc>
      </w:tr>
      <w:tr w:rsidR="006B1DCC" w:rsidRPr="00BF4EDF" w14:paraId="7CA0EBD8" w14:textId="77777777" w:rsidTr="006B1DCC">
        <w:trPr>
          <w:jc w:val="center"/>
        </w:trPr>
        <w:tc>
          <w:tcPr>
            <w:tcW w:w="1106" w:type="dxa"/>
            <w:vMerge/>
          </w:tcPr>
          <w:p w14:paraId="3DBD6089" w14:textId="77777777" w:rsidR="006B1DCC" w:rsidRPr="00BF4EDF" w:rsidRDefault="006B1DCC" w:rsidP="006B1DCC">
            <w:pPr>
              <w:pStyle w:val="TAC"/>
            </w:pPr>
          </w:p>
        </w:tc>
        <w:tc>
          <w:tcPr>
            <w:tcW w:w="1487" w:type="dxa"/>
            <w:shd w:val="clear" w:color="auto" w:fill="auto"/>
          </w:tcPr>
          <w:p w14:paraId="252D3ADE"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799" w:type="dxa"/>
          </w:tcPr>
          <w:p w14:paraId="53381AFB" w14:textId="77777777" w:rsidR="006B1DCC" w:rsidRPr="00BF4EDF" w:rsidRDefault="006B1DCC" w:rsidP="006B1DCC">
            <w:pPr>
              <w:pStyle w:val="TAC"/>
            </w:pPr>
            <w:r w:rsidRPr="00BF4EDF">
              <w:t>dBm</w:t>
            </w:r>
          </w:p>
        </w:tc>
        <w:tc>
          <w:tcPr>
            <w:tcW w:w="1625" w:type="dxa"/>
            <w:vAlign w:val="center"/>
          </w:tcPr>
          <w:p w14:paraId="2A700233" w14:textId="77777777" w:rsidR="006B1DCC" w:rsidRPr="00BF4EDF" w:rsidRDefault="006B1DCC" w:rsidP="006B1DCC">
            <w:pPr>
              <w:pStyle w:val="TAC"/>
            </w:pPr>
            <w:r w:rsidRPr="00BF4EDF">
              <w:t>-56</w:t>
            </w:r>
          </w:p>
        </w:tc>
        <w:tc>
          <w:tcPr>
            <w:tcW w:w="1625" w:type="dxa"/>
          </w:tcPr>
          <w:p w14:paraId="26113166" w14:textId="77777777" w:rsidR="006B1DCC" w:rsidRPr="00BF4EDF" w:rsidRDefault="006B1DCC" w:rsidP="006B1DCC">
            <w:pPr>
              <w:pStyle w:val="TAC"/>
            </w:pPr>
            <w:r w:rsidRPr="00BF4EDF">
              <w:t>-44</w:t>
            </w:r>
          </w:p>
        </w:tc>
      </w:tr>
      <w:tr w:rsidR="006B1DCC" w:rsidRPr="00BF4EDF" w14:paraId="397CA25B" w14:textId="77777777" w:rsidTr="006B1DCC">
        <w:trPr>
          <w:jc w:val="center"/>
        </w:trPr>
        <w:tc>
          <w:tcPr>
            <w:tcW w:w="1106" w:type="dxa"/>
            <w:vMerge/>
          </w:tcPr>
          <w:p w14:paraId="4484BCD9" w14:textId="77777777" w:rsidR="006B1DCC" w:rsidRPr="00BF4EDF" w:rsidRDefault="006B1DCC" w:rsidP="006B1DCC">
            <w:pPr>
              <w:pStyle w:val="TAC"/>
            </w:pPr>
          </w:p>
        </w:tc>
        <w:tc>
          <w:tcPr>
            <w:tcW w:w="1487" w:type="dxa"/>
            <w:shd w:val="clear" w:color="auto" w:fill="auto"/>
          </w:tcPr>
          <w:p w14:paraId="334DA294"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(offset)</w:t>
            </w:r>
          </w:p>
        </w:tc>
        <w:tc>
          <w:tcPr>
            <w:tcW w:w="799" w:type="dxa"/>
          </w:tcPr>
          <w:p w14:paraId="4462E820" w14:textId="77777777" w:rsidR="006B1DCC" w:rsidRPr="00BF4EDF" w:rsidRDefault="006B1DCC" w:rsidP="006B1DCC">
            <w:pPr>
              <w:pStyle w:val="TAC"/>
            </w:pPr>
            <w:r w:rsidRPr="00BF4EDF">
              <w:t>MHz</w:t>
            </w:r>
          </w:p>
        </w:tc>
        <w:tc>
          <w:tcPr>
            <w:tcW w:w="1625" w:type="dxa"/>
            <w:vAlign w:val="center"/>
          </w:tcPr>
          <w:p w14:paraId="216FDDBB"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Channel_CA</w:t>
            </w:r>
            <w:proofErr w:type="spellEnd"/>
            <w:r w:rsidRPr="00BF4EDF">
              <w:t xml:space="preserve">/2 – </w:t>
            </w:r>
          </w:p>
          <w:p w14:paraId="5B9A1B0F" w14:textId="77777777" w:rsidR="006B1DCC" w:rsidRPr="00BF4EDF" w:rsidRDefault="006B1DCC" w:rsidP="006B1DCC">
            <w:pPr>
              <w:pStyle w:val="TAC"/>
            </w:pPr>
            <w:r w:rsidRPr="00BF4EDF">
              <w:t>F</w:t>
            </w:r>
            <w:r w:rsidRPr="00BF4EDF">
              <w:rPr>
                <w:vertAlign w:val="subscript"/>
              </w:rPr>
              <w:t>Ioffset, case 1</w:t>
            </w:r>
          </w:p>
          <w:p w14:paraId="420CFD45" w14:textId="77777777" w:rsidR="006B1DCC" w:rsidRPr="00BF4EDF" w:rsidRDefault="006B1DCC" w:rsidP="006B1DCC">
            <w:pPr>
              <w:pStyle w:val="TAC"/>
            </w:pPr>
            <w:r w:rsidRPr="00BF4EDF">
              <w:t>and</w:t>
            </w:r>
          </w:p>
          <w:p w14:paraId="075D0C59" w14:textId="77777777" w:rsidR="006B1DCC" w:rsidRPr="00BF4EDF" w:rsidRDefault="006B1DCC" w:rsidP="006B1DCC">
            <w:pPr>
              <w:pStyle w:val="TAC"/>
            </w:pPr>
            <w:proofErr w:type="spellStart"/>
            <w:r w:rsidRPr="00BF4EDF">
              <w:t>BW</w:t>
            </w:r>
            <w:r w:rsidRPr="00BF4EDF">
              <w:rPr>
                <w:vertAlign w:val="subscript"/>
              </w:rPr>
              <w:t>Channel_CA</w:t>
            </w:r>
            <w:proofErr w:type="spellEnd"/>
            <w:r w:rsidRPr="00BF4EDF">
              <w:t xml:space="preserve">/2 + </w:t>
            </w:r>
          </w:p>
          <w:p w14:paraId="17AF625D" w14:textId="77777777" w:rsidR="006B1DCC" w:rsidRPr="00BF4EDF" w:rsidRDefault="006B1DCC" w:rsidP="006B1DCC">
            <w:pPr>
              <w:pStyle w:val="TAC"/>
            </w:pPr>
            <w:r w:rsidRPr="00BF4EDF">
              <w:t>F</w:t>
            </w:r>
            <w:r w:rsidRPr="00BF4EDF">
              <w:rPr>
                <w:vertAlign w:val="subscript"/>
              </w:rPr>
              <w:t>Ioffset, case 1</w:t>
            </w:r>
          </w:p>
        </w:tc>
        <w:tc>
          <w:tcPr>
            <w:tcW w:w="1625" w:type="dxa"/>
          </w:tcPr>
          <w:p w14:paraId="3E5D4DD2" w14:textId="77777777" w:rsidR="006B1DCC" w:rsidRPr="00BF4EDF" w:rsidRDefault="006B1DCC" w:rsidP="006B1DCC">
            <w:pPr>
              <w:pStyle w:val="TAC"/>
            </w:pPr>
            <w:r w:rsidRPr="00BF4EDF">
              <w:t xml:space="preserve">≤ - </w:t>
            </w:r>
            <w:proofErr w:type="spellStart"/>
            <w:r w:rsidRPr="00BF4EDF">
              <w:t>BW</w:t>
            </w:r>
            <w:r w:rsidRPr="00BF4EDF">
              <w:rPr>
                <w:vertAlign w:val="subscript"/>
              </w:rPr>
              <w:t>Channel_CA</w:t>
            </w:r>
            <w:proofErr w:type="spellEnd"/>
            <w:r w:rsidRPr="00BF4EDF">
              <w:t xml:space="preserve">/2 – </w:t>
            </w:r>
          </w:p>
          <w:p w14:paraId="1C7F486F" w14:textId="77777777" w:rsidR="006B1DCC" w:rsidRPr="00BF4EDF" w:rsidRDefault="006B1DCC" w:rsidP="006B1DCC">
            <w:pPr>
              <w:pStyle w:val="TAC"/>
            </w:pPr>
            <w:r w:rsidRPr="00BF4EDF">
              <w:t>F</w:t>
            </w:r>
            <w:r w:rsidRPr="00BF4EDF">
              <w:rPr>
                <w:vertAlign w:val="subscript"/>
              </w:rPr>
              <w:t>Ioffset, case 2</w:t>
            </w:r>
          </w:p>
          <w:p w14:paraId="5A0A8751" w14:textId="77777777" w:rsidR="006B1DCC" w:rsidRPr="00BF4EDF" w:rsidRDefault="006B1DCC" w:rsidP="006B1DCC">
            <w:pPr>
              <w:pStyle w:val="TAC"/>
            </w:pPr>
            <w:r w:rsidRPr="00BF4EDF">
              <w:t>and</w:t>
            </w:r>
          </w:p>
          <w:p w14:paraId="60F602B8" w14:textId="77777777" w:rsidR="006B1DCC" w:rsidRPr="00BF4EDF" w:rsidRDefault="006B1DCC" w:rsidP="006B1DCC">
            <w:pPr>
              <w:pStyle w:val="TAC"/>
            </w:pPr>
            <w:r w:rsidRPr="00BF4EDF">
              <w:t>≥</w:t>
            </w:r>
            <w:proofErr w:type="spellStart"/>
            <w:r w:rsidRPr="00BF4EDF">
              <w:t>BW</w:t>
            </w:r>
            <w:r w:rsidRPr="00BF4EDF">
              <w:rPr>
                <w:vertAlign w:val="subscript"/>
              </w:rPr>
              <w:t>Channel_CA</w:t>
            </w:r>
            <w:proofErr w:type="spellEnd"/>
            <w:r w:rsidRPr="00BF4EDF">
              <w:t xml:space="preserve">/2 + </w:t>
            </w:r>
          </w:p>
          <w:p w14:paraId="58D333F2" w14:textId="77777777" w:rsidR="006B1DCC" w:rsidRPr="00BF4EDF" w:rsidRDefault="006B1DCC" w:rsidP="006B1DCC">
            <w:pPr>
              <w:pStyle w:val="TAC"/>
            </w:pPr>
            <w:r w:rsidRPr="00BF4EDF">
              <w:t>F</w:t>
            </w:r>
            <w:r w:rsidRPr="00BF4EDF">
              <w:rPr>
                <w:vertAlign w:val="subscript"/>
              </w:rPr>
              <w:t>Ioffset, case 2</w:t>
            </w:r>
          </w:p>
        </w:tc>
      </w:tr>
      <w:tr w:rsidR="006B1DCC" w:rsidRPr="00BF4EDF" w14:paraId="119D0CF2" w14:textId="77777777" w:rsidTr="006B1DCC">
        <w:trPr>
          <w:jc w:val="center"/>
        </w:trPr>
        <w:tc>
          <w:tcPr>
            <w:tcW w:w="1106" w:type="dxa"/>
          </w:tcPr>
          <w:p w14:paraId="7D6D55EC" w14:textId="77777777" w:rsidR="006B1DCC" w:rsidRPr="00BF4EDF" w:rsidRDefault="006B1DCC" w:rsidP="006B1DCC">
            <w:pPr>
              <w:pStyle w:val="TAL"/>
            </w:pPr>
            <w:r w:rsidRPr="00BF4EDF">
              <w:t>n29</w:t>
            </w:r>
          </w:p>
        </w:tc>
        <w:tc>
          <w:tcPr>
            <w:tcW w:w="1487" w:type="dxa"/>
            <w:shd w:val="clear" w:color="auto" w:fill="auto"/>
          </w:tcPr>
          <w:p w14:paraId="668628E8"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799" w:type="dxa"/>
          </w:tcPr>
          <w:p w14:paraId="43DC34F5" w14:textId="77777777" w:rsidR="006B1DCC" w:rsidRPr="00BF4EDF" w:rsidRDefault="006B1DCC" w:rsidP="006B1DCC">
            <w:pPr>
              <w:pStyle w:val="TAC"/>
            </w:pPr>
            <w:r w:rsidRPr="00BF4EDF">
              <w:t>MHz</w:t>
            </w:r>
          </w:p>
        </w:tc>
        <w:tc>
          <w:tcPr>
            <w:tcW w:w="1625" w:type="dxa"/>
          </w:tcPr>
          <w:p w14:paraId="71E86B53" w14:textId="77777777" w:rsidR="006B1DCC" w:rsidRPr="00BF4EDF" w:rsidRDefault="006B1DCC" w:rsidP="006B1DCC">
            <w:pPr>
              <w:pStyle w:val="TAC"/>
            </w:pPr>
            <w:r w:rsidRPr="00BF4EDF">
              <w:t>NOTE 2</w:t>
            </w:r>
          </w:p>
        </w:tc>
        <w:tc>
          <w:tcPr>
            <w:tcW w:w="1625" w:type="dxa"/>
          </w:tcPr>
          <w:p w14:paraId="7C6A4490" w14:textId="77777777" w:rsidR="006B1DCC" w:rsidRPr="00BF4EDF" w:rsidRDefault="006B1DCC" w:rsidP="006B1DCC">
            <w:pPr>
              <w:pStyle w:val="TAC"/>
            </w:pPr>
            <w:r w:rsidRPr="00BF4EDF">
              <w:t>F</w:t>
            </w:r>
            <w:r w:rsidRPr="00BF4EDF">
              <w:rPr>
                <w:vertAlign w:val="subscript"/>
              </w:rPr>
              <w:t>DL_low</w:t>
            </w:r>
            <w:r w:rsidRPr="00BF4EDF">
              <w:t xml:space="preserve"> – 15</w:t>
            </w:r>
          </w:p>
          <w:p w14:paraId="13D53A6E" w14:textId="77777777" w:rsidR="006B1DCC" w:rsidRPr="00BF4EDF" w:rsidRDefault="006B1DCC" w:rsidP="006B1DCC">
            <w:pPr>
              <w:pStyle w:val="TAC"/>
            </w:pPr>
            <w:r w:rsidRPr="00BF4EDF">
              <w:t>to</w:t>
            </w:r>
          </w:p>
          <w:p w14:paraId="762F5A03" w14:textId="77777777" w:rsidR="006B1DCC" w:rsidRPr="00BF4EDF" w:rsidRDefault="006B1DCC" w:rsidP="006B1DCC">
            <w:pPr>
              <w:pStyle w:val="TAC"/>
            </w:pPr>
            <w:r w:rsidRPr="00BF4EDF">
              <w:t>F</w:t>
            </w:r>
            <w:r w:rsidRPr="00BF4EDF">
              <w:rPr>
                <w:vertAlign w:val="subscript"/>
              </w:rPr>
              <w:t>DL_high</w:t>
            </w:r>
            <w:r w:rsidRPr="00BF4EDF">
              <w:t xml:space="preserve"> + 15</w:t>
            </w:r>
          </w:p>
        </w:tc>
      </w:tr>
      <w:tr w:rsidR="006B1DCC" w:rsidRPr="00BF4EDF" w14:paraId="1AA62D75" w14:textId="77777777" w:rsidTr="006B1DCC">
        <w:trPr>
          <w:jc w:val="center"/>
        </w:trPr>
        <w:tc>
          <w:tcPr>
            <w:tcW w:w="6642" w:type="dxa"/>
            <w:gridSpan w:val="5"/>
          </w:tcPr>
          <w:p w14:paraId="51064A19" w14:textId="77777777" w:rsidR="006B1DCC" w:rsidRPr="00BF4EDF" w:rsidRDefault="006B1DCC" w:rsidP="006B1DCC">
            <w:pPr>
              <w:pStyle w:val="TAN"/>
            </w:pPr>
            <w:r w:rsidRPr="00BF4EDF">
              <w:t>NOTE 1:</w:t>
            </w:r>
            <w:r w:rsidRPr="00BF4EDF">
              <w:tab/>
              <w:t>For certain bands, the unwanted modulated interfering signal may not fall inside the UE receive band, but within the first 15 MHz below or above the UE receive band</w:t>
            </w:r>
          </w:p>
          <w:p w14:paraId="79558508" w14:textId="77777777" w:rsidR="006B1DCC" w:rsidRPr="00BF4EDF" w:rsidRDefault="006B1DCC" w:rsidP="006B1DCC">
            <w:pPr>
              <w:pStyle w:val="TAN"/>
            </w:pPr>
            <w:r w:rsidRPr="00BF4EDF">
              <w:t>NOTE 2:</w:t>
            </w:r>
            <w:r w:rsidRPr="00BF4EDF">
              <w:tab/>
              <w:t>For each carrier frequency, the requirement applies for two interferer carrier frequencies: a: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r w:rsidRPr="00BF4EDF">
              <w:t xml:space="preserve">; b: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p>
          <w:p w14:paraId="60DD8FF2" w14:textId="77777777" w:rsidR="006B1DCC" w:rsidRPr="00BF4EDF" w:rsidRDefault="006B1DCC" w:rsidP="006B1DCC">
            <w:pPr>
              <w:pStyle w:val="TAN"/>
            </w:pPr>
            <w:r w:rsidRPr="00BF4EDF">
              <w:t>NOTE 3:</w:t>
            </w:r>
            <w:r w:rsidRPr="00BF4EDF">
              <w:tab/>
              <w:t xml:space="preserve">The absolute value of the interferer offset </w:t>
            </w:r>
            <w:proofErr w:type="spellStart"/>
            <w:r w:rsidRPr="00BF4EDF">
              <w:t>Finterferer</w:t>
            </w:r>
            <w:proofErr w:type="spellEnd"/>
            <w:r w:rsidRPr="00BF4EDF">
              <w:t xml:space="preserve"> (offset) shall be further adjusted to </w:t>
            </w:r>
            <w:r w:rsidRPr="00BF4EDF">
              <w:rPr>
                <w:rFonts w:eastAsia="Osaka"/>
                <w:position w:val="-10"/>
              </w:rPr>
              <w:object w:dxaOrig="2659" w:dyaOrig="400" w14:anchorId="3DFFCDEC">
                <v:shape id="_x0000_i1034" type="#_x0000_t75" style="width:115.4pt;height:14.25pt" o:ole="">
                  <v:imagedata r:id="rId24" o:title=""/>
                </v:shape>
                <o:OLEObject Type="Embed" ProgID="Equation.3" ShapeID="_x0000_i1034" DrawAspect="Content" ObjectID="_1770792798" r:id="rId34"/>
              </w:object>
            </w:r>
            <w:r w:rsidRPr="00BF4EDF">
              <w:t>MHz with SCS the sub-carrier spacing of the wanted signal in MHz. The interferer is an NR signal with an SCS equal to that of the wanted signal</w:t>
            </w:r>
          </w:p>
          <w:p w14:paraId="2EE8237D" w14:textId="77777777" w:rsidR="006B1DCC" w:rsidRPr="00BF4EDF" w:rsidRDefault="006B1DCC" w:rsidP="006B1DCC">
            <w:pPr>
              <w:pStyle w:val="TAN"/>
            </w:pPr>
            <w:r w:rsidRPr="00BF4EDF">
              <w:t>NOTE 4:</w:t>
            </w:r>
            <w:r w:rsidRPr="00BF4EDF">
              <w:tab/>
            </w:r>
            <w:proofErr w:type="spellStart"/>
            <w:r w:rsidRPr="00BF4EDF">
              <w:t>BW</w:t>
            </w:r>
            <w:r w:rsidRPr="00BF4EDF">
              <w:rPr>
                <w:vertAlign w:val="subscript"/>
              </w:rPr>
              <w:t>Channel_CA</w:t>
            </w:r>
            <w:proofErr w:type="spellEnd"/>
            <w:r w:rsidRPr="00BF4EDF">
              <w:t xml:space="preserve"> denotes the channel bandwidth of the wanted signal</w:t>
            </w:r>
          </w:p>
        </w:tc>
      </w:tr>
    </w:tbl>
    <w:p w14:paraId="742A9A12" w14:textId="77777777" w:rsidR="006B1DCC" w:rsidRPr="00BF4EDF" w:rsidRDefault="006B1DCC" w:rsidP="006B1DCC"/>
    <w:p w14:paraId="2165AA10" w14:textId="77777777" w:rsidR="006B1DCC" w:rsidRPr="00BF4EDF" w:rsidRDefault="006B1DCC" w:rsidP="006B1DCC">
      <w:pPr>
        <w:pStyle w:val="TH"/>
      </w:pPr>
      <w:r w:rsidRPr="00BF4EDF">
        <w:lastRenderedPageBreak/>
        <w:t>Table 7.6A.2.3.5-2: In-band blocking parameters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B1DCC" w:rsidRPr="00BF4EDF" w14:paraId="6D8C9B6B" w14:textId="77777777" w:rsidTr="006B1DCC">
        <w:trPr>
          <w:jc w:val="center"/>
        </w:trPr>
        <w:tc>
          <w:tcPr>
            <w:tcW w:w="1486" w:type="dxa"/>
            <w:vMerge w:val="restart"/>
            <w:shd w:val="clear" w:color="auto" w:fill="auto"/>
          </w:tcPr>
          <w:p w14:paraId="5439F5A9" w14:textId="77777777" w:rsidR="006B1DCC" w:rsidRPr="00BF4EDF" w:rsidRDefault="006B1DCC" w:rsidP="006B1DCC">
            <w:pPr>
              <w:pStyle w:val="TAH"/>
            </w:pPr>
            <w:r w:rsidRPr="00BF4EDF">
              <w:t>RX parameter</w:t>
            </w:r>
          </w:p>
        </w:tc>
        <w:tc>
          <w:tcPr>
            <w:tcW w:w="907" w:type="dxa"/>
            <w:vMerge w:val="restart"/>
          </w:tcPr>
          <w:p w14:paraId="4E924A08" w14:textId="77777777" w:rsidR="006B1DCC" w:rsidRPr="00BF4EDF" w:rsidRDefault="006B1DCC" w:rsidP="006B1DCC">
            <w:pPr>
              <w:pStyle w:val="TAH"/>
            </w:pPr>
            <w:r w:rsidRPr="00BF4EDF">
              <w:t>Units</w:t>
            </w:r>
          </w:p>
        </w:tc>
        <w:tc>
          <w:tcPr>
            <w:tcW w:w="6511" w:type="dxa"/>
            <w:gridSpan w:val="5"/>
          </w:tcPr>
          <w:p w14:paraId="5D2EF57D" w14:textId="77777777" w:rsidR="006B1DCC" w:rsidRPr="00BF4EDF" w:rsidRDefault="006B1DCC" w:rsidP="006B1DCC">
            <w:pPr>
              <w:pStyle w:val="TAH"/>
            </w:pPr>
            <w:r w:rsidRPr="00BF4EDF">
              <w:t>Channel bandwidth</w:t>
            </w:r>
          </w:p>
        </w:tc>
      </w:tr>
      <w:tr w:rsidR="006B1DCC" w:rsidRPr="00BF4EDF" w14:paraId="7A9CD2BF" w14:textId="77777777" w:rsidTr="006B1DCC">
        <w:trPr>
          <w:jc w:val="center"/>
        </w:trPr>
        <w:tc>
          <w:tcPr>
            <w:tcW w:w="1486" w:type="dxa"/>
            <w:vMerge/>
            <w:shd w:val="clear" w:color="auto" w:fill="auto"/>
          </w:tcPr>
          <w:p w14:paraId="46333E00" w14:textId="77777777" w:rsidR="006B1DCC" w:rsidRPr="00BF4EDF" w:rsidRDefault="006B1DCC" w:rsidP="006B1DCC">
            <w:pPr>
              <w:pStyle w:val="TAH"/>
            </w:pPr>
          </w:p>
        </w:tc>
        <w:tc>
          <w:tcPr>
            <w:tcW w:w="907" w:type="dxa"/>
            <w:vMerge/>
          </w:tcPr>
          <w:p w14:paraId="36DE4FA8" w14:textId="77777777" w:rsidR="006B1DCC" w:rsidRPr="00BF4EDF" w:rsidRDefault="006B1DCC" w:rsidP="006B1DCC">
            <w:pPr>
              <w:pStyle w:val="TAH"/>
            </w:pPr>
          </w:p>
        </w:tc>
        <w:tc>
          <w:tcPr>
            <w:tcW w:w="1302" w:type="dxa"/>
          </w:tcPr>
          <w:p w14:paraId="09A2A8B7" w14:textId="77777777" w:rsidR="006B1DCC" w:rsidRPr="00BF4EDF" w:rsidRDefault="006B1DCC" w:rsidP="006B1DCC">
            <w:pPr>
              <w:pStyle w:val="TAH"/>
            </w:pPr>
            <w:r w:rsidRPr="00BF4EDF">
              <w:t>10 MHz</w:t>
            </w:r>
          </w:p>
        </w:tc>
        <w:tc>
          <w:tcPr>
            <w:tcW w:w="1303" w:type="dxa"/>
          </w:tcPr>
          <w:p w14:paraId="402F2F4D" w14:textId="77777777" w:rsidR="006B1DCC" w:rsidRPr="00BF4EDF" w:rsidRDefault="006B1DCC" w:rsidP="006B1DCC">
            <w:pPr>
              <w:pStyle w:val="TAH"/>
            </w:pPr>
            <w:r w:rsidRPr="00BF4EDF">
              <w:t>15 MHz</w:t>
            </w:r>
          </w:p>
        </w:tc>
        <w:tc>
          <w:tcPr>
            <w:tcW w:w="1302" w:type="dxa"/>
          </w:tcPr>
          <w:p w14:paraId="6D366700" w14:textId="77777777" w:rsidR="006B1DCC" w:rsidRPr="00BF4EDF" w:rsidRDefault="006B1DCC" w:rsidP="006B1DCC">
            <w:pPr>
              <w:pStyle w:val="TAH"/>
            </w:pPr>
            <w:r w:rsidRPr="00BF4EDF">
              <w:t>20 MHz</w:t>
            </w:r>
          </w:p>
        </w:tc>
        <w:tc>
          <w:tcPr>
            <w:tcW w:w="1302" w:type="dxa"/>
          </w:tcPr>
          <w:p w14:paraId="5B1A5685" w14:textId="77777777" w:rsidR="006B1DCC" w:rsidRPr="00BF4EDF" w:rsidRDefault="006B1DCC" w:rsidP="006B1DCC">
            <w:pPr>
              <w:pStyle w:val="TAH"/>
            </w:pPr>
            <w:r w:rsidRPr="00BF4EDF">
              <w:t>25 MHz</w:t>
            </w:r>
          </w:p>
        </w:tc>
        <w:tc>
          <w:tcPr>
            <w:tcW w:w="1302" w:type="dxa"/>
          </w:tcPr>
          <w:p w14:paraId="1C761F55" w14:textId="77777777" w:rsidR="006B1DCC" w:rsidRPr="00BF4EDF" w:rsidRDefault="006B1DCC" w:rsidP="006B1DCC">
            <w:pPr>
              <w:pStyle w:val="TAH"/>
            </w:pPr>
            <w:r w:rsidRPr="00BF4EDF">
              <w:t>30 MHz</w:t>
            </w:r>
          </w:p>
        </w:tc>
      </w:tr>
      <w:tr w:rsidR="006B1DCC" w:rsidRPr="00BF4EDF" w14:paraId="2ED6225D" w14:textId="77777777" w:rsidTr="006B1DCC">
        <w:trPr>
          <w:jc w:val="center"/>
        </w:trPr>
        <w:tc>
          <w:tcPr>
            <w:tcW w:w="1486" w:type="dxa"/>
            <w:vMerge w:val="restart"/>
            <w:shd w:val="clear" w:color="auto" w:fill="auto"/>
          </w:tcPr>
          <w:p w14:paraId="6D4DE58A" w14:textId="77777777" w:rsidR="006B1DCC" w:rsidRPr="00BF4EDF" w:rsidRDefault="006B1DCC" w:rsidP="006B1DCC">
            <w:pPr>
              <w:pStyle w:val="TAL"/>
            </w:pPr>
            <w:r w:rsidRPr="00BF4EDF">
              <w:t>Power in transmission bandwidth configuration</w:t>
            </w:r>
          </w:p>
        </w:tc>
        <w:tc>
          <w:tcPr>
            <w:tcW w:w="907" w:type="dxa"/>
          </w:tcPr>
          <w:p w14:paraId="606BDE96" w14:textId="77777777" w:rsidR="006B1DCC" w:rsidRPr="00BF4EDF" w:rsidRDefault="006B1DCC" w:rsidP="006B1DCC">
            <w:pPr>
              <w:pStyle w:val="TAC"/>
            </w:pPr>
            <w:r w:rsidRPr="00BF4EDF">
              <w:t>dBm</w:t>
            </w:r>
          </w:p>
        </w:tc>
        <w:tc>
          <w:tcPr>
            <w:tcW w:w="6511" w:type="dxa"/>
            <w:gridSpan w:val="5"/>
          </w:tcPr>
          <w:p w14:paraId="2546F949" w14:textId="77777777" w:rsidR="006B1DCC" w:rsidRPr="00BF4EDF" w:rsidRDefault="006B1DCC" w:rsidP="006B1DCC">
            <w:pPr>
              <w:pStyle w:val="TAC"/>
            </w:pPr>
            <w:r w:rsidRPr="00BF4EDF">
              <w:t>REFSENS + channel bandwidth specific value below</w:t>
            </w:r>
          </w:p>
        </w:tc>
      </w:tr>
      <w:tr w:rsidR="006B1DCC" w:rsidRPr="00BF4EDF" w14:paraId="45167902" w14:textId="77777777" w:rsidTr="006B1DCC">
        <w:trPr>
          <w:jc w:val="center"/>
        </w:trPr>
        <w:tc>
          <w:tcPr>
            <w:tcW w:w="1486" w:type="dxa"/>
            <w:vMerge/>
            <w:shd w:val="clear" w:color="auto" w:fill="auto"/>
          </w:tcPr>
          <w:p w14:paraId="67F11024" w14:textId="77777777" w:rsidR="006B1DCC" w:rsidRPr="00BF4EDF" w:rsidRDefault="006B1DCC" w:rsidP="006B1DCC">
            <w:pPr>
              <w:pStyle w:val="TAL"/>
            </w:pPr>
          </w:p>
        </w:tc>
        <w:tc>
          <w:tcPr>
            <w:tcW w:w="907" w:type="dxa"/>
          </w:tcPr>
          <w:p w14:paraId="2605246C" w14:textId="77777777" w:rsidR="006B1DCC" w:rsidRPr="00BF4EDF" w:rsidRDefault="006B1DCC" w:rsidP="006B1DCC">
            <w:pPr>
              <w:pStyle w:val="TAC"/>
            </w:pPr>
            <w:r w:rsidRPr="00BF4EDF">
              <w:t>dB</w:t>
            </w:r>
          </w:p>
        </w:tc>
        <w:tc>
          <w:tcPr>
            <w:tcW w:w="6511" w:type="dxa"/>
            <w:gridSpan w:val="5"/>
          </w:tcPr>
          <w:p w14:paraId="2E5319EE" w14:textId="77777777" w:rsidR="006B1DCC" w:rsidRPr="00BF4EDF" w:rsidRDefault="006B1DCC" w:rsidP="006B1DCC">
            <w:pPr>
              <w:pStyle w:val="TAC"/>
            </w:pPr>
            <w:r w:rsidRPr="00BF4EDF">
              <w:t>6</w:t>
            </w:r>
          </w:p>
        </w:tc>
      </w:tr>
      <w:tr w:rsidR="006B1DCC" w:rsidRPr="00BF4EDF" w14:paraId="13991A82" w14:textId="77777777" w:rsidTr="006B1DCC">
        <w:trPr>
          <w:jc w:val="center"/>
        </w:trPr>
        <w:tc>
          <w:tcPr>
            <w:tcW w:w="1486" w:type="dxa"/>
            <w:shd w:val="clear" w:color="auto" w:fill="auto"/>
          </w:tcPr>
          <w:p w14:paraId="0A2D0863"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7CA77C74" w14:textId="77777777" w:rsidR="006B1DCC" w:rsidRPr="00BF4EDF" w:rsidRDefault="006B1DCC" w:rsidP="006B1DCC">
            <w:pPr>
              <w:pStyle w:val="TAC"/>
            </w:pPr>
            <w:r w:rsidRPr="00BF4EDF">
              <w:t>MHz</w:t>
            </w:r>
          </w:p>
        </w:tc>
        <w:tc>
          <w:tcPr>
            <w:tcW w:w="1302" w:type="dxa"/>
          </w:tcPr>
          <w:p w14:paraId="405E5AB6" w14:textId="77777777" w:rsidR="006B1DCC" w:rsidRPr="00BF4EDF" w:rsidRDefault="006B1DCC" w:rsidP="006B1DCC">
            <w:pPr>
              <w:pStyle w:val="TAC"/>
            </w:pPr>
            <w:r w:rsidRPr="00BF4EDF">
              <w:t>10</w:t>
            </w:r>
          </w:p>
        </w:tc>
        <w:tc>
          <w:tcPr>
            <w:tcW w:w="1303" w:type="dxa"/>
          </w:tcPr>
          <w:p w14:paraId="7ECAD998" w14:textId="77777777" w:rsidR="006B1DCC" w:rsidRPr="00BF4EDF" w:rsidRDefault="006B1DCC" w:rsidP="006B1DCC">
            <w:pPr>
              <w:pStyle w:val="TAC"/>
            </w:pPr>
            <w:r w:rsidRPr="00BF4EDF">
              <w:t>15</w:t>
            </w:r>
          </w:p>
        </w:tc>
        <w:tc>
          <w:tcPr>
            <w:tcW w:w="1302" w:type="dxa"/>
          </w:tcPr>
          <w:p w14:paraId="470AA87C" w14:textId="77777777" w:rsidR="006B1DCC" w:rsidRPr="00BF4EDF" w:rsidRDefault="006B1DCC" w:rsidP="006B1DCC">
            <w:pPr>
              <w:pStyle w:val="TAC"/>
            </w:pPr>
            <w:r w:rsidRPr="00BF4EDF">
              <w:t>20</w:t>
            </w:r>
          </w:p>
        </w:tc>
        <w:tc>
          <w:tcPr>
            <w:tcW w:w="1302" w:type="dxa"/>
          </w:tcPr>
          <w:p w14:paraId="7EEE7815" w14:textId="77777777" w:rsidR="006B1DCC" w:rsidRPr="00BF4EDF" w:rsidRDefault="006B1DCC" w:rsidP="006B1DCC">
            <w:pPr>
              <w:pStyle w:val="TAC"/>
            </w:pPr>
            <w:r w:rsidRPr="00BF4EDF">
              <w:t>25</w:t>
            </w:r>
          </w:p>
        </w:tc>
        <w:tc>
          <w:tcPr>
            <w:tcW w:w="1302" w:type="dxa"/>
          </w:tcPr>
          <w:p w14:paraId="1D81B212" w14:textId="77777777" w:rsidR="006B1DCC" w:rsidRPr="00BF4EDF" w:rsidRDefault="006B1DCC" w:rsidP="006B1DCC">
            <w:pPr>
              <w:pStyle w:val="TAC"/>
            </w:pPr>
            <w:r w:rsidRPr="00BF4EDF">
              <w:t>30</w:t>
            </w:r>
          </w:p>
        </w:tc>
      </w:tr>
      <w:tr w:rsidR="006B1DCC" w:rsidRPr="00BF4EDF" w14:paraId="0F69258C" w14:textId="77777777" w:rsidTr="006B1DCC">
        <w:trPr>
          <w:jc w:val="center"/>
        </w:trPr>
        <w:tc>
          <w:tcPr>
            <w:tcW w:w="1486" w:type="dxa"/>
            <w:shd w:val="clear" w:color="auto" w:fill="auto"/>
          </w:tcPr>
          <w:p w14:paraId="739AA904" w14:textId="77777777" w:rsidR="006B1DCC" w:rsidRPr="00BF4EDF" w:rsidRDefault="006B1DCC" w:rsidP="006B1DCC">
            <w:pPr>
              <w:pStyle w:val="TAL"/>
            </w:pPr>
            <w:r w:rsidRPr="00BF4EDF">
              <w:t>F</w:t>
            </w:r>
            <w:r w:rsidRPr="00BF4EDF">
              <w:rPr>
                <w:vertAlign w:val="subscript"/>
              </w:rPr>
              <w:t>Ioffset, case 1</w:t>
            </w:r>
          </w:p>
        </w:tc>
        <w:tc>
          <w:tcPr>
            <w:tcW w:w="907" w:type="dxa"/>
          </w:tcPr>
          <w:p w14:paraId="0F52FCB6" w14:textId="77777777" w:rsidR="006B1DCC" w:rsidRPr="00BF4EDF" w:rsidRDefault="006B1DCC" w:rsidP="006B1DCC">
            <w:pPr>
              <w:pStyle w:val="TAC"/>
            </w:pPr>
            <w:r w:rsidRPr="00BF4EDF">
              <w:t>MHz</w:t>
            </w:r>
          </w:p>
        </w:tc>
        <w:tc>
          <w:tcPr>
            <w:tcW w:w="1302" w:type="dxa"/>
          </w:tcPr>
          <w:p w14:paraId="7DB58823" w14:textId="77777777" w:rsidR="006B1DCC" w:rsidRPr="00BF4EDF" w:rsidRDefault="006B1DCC" w:rsidP="006B1DCC">
            <w:pPr>
              <w:pStyle w:val="TAC"/>
            </w:pPr>
            <w:r w:rsidRPr="00BF4EDF">
              <w:t>15</w:t>
            </w:r>
          </w:p>
        </w:tc>
        <w:tc>
          <w:tcPr>
            <w:tcW w:w="1303" w:type="dxa"/>
          </w:tcPr>
          <w:p w14:paraId="3834A57F" w14:textId="77777777" w:rsidR="006B1DCC" w:rsidRPr="00BF4EDF" w:rsidRDefault="006B1DCC" w:rsidP="006B1DCC">
            <w:pPr>
              <w:pStyle w:val="TAC"/>
            </w:pPr>
            <w:r w:rsidRPr="00BF4EDF">
              <w:t>22.5</w:t>
            </w:r>
          </w:p>
        </w:tc>
        <w:tc>
          <w:tcPr>
            <w:tcW w:w="1302" w:type="dxa"/>
          </w:tcPr>
          <w:p w14:paraId="56BDB980" w14:textId="77777777" w:rsidR="006B1DCC" w:rsidRPr="00BF4EDF" w:rsidRDefault="006B1DCC" w:rsidP="006B1DCC">
            <w:pPr>
              <w:pStyle w:val="TAC"/>
            </w:pPr>
            <w:r w:rsidRPr="00BF4EDF">
              <w:t>30</w:t>
            </w:r>
          </w:p>
        </w:tc>
        <w:tc>
          <w:tcPr>
            <w:tcW w:w="1302" w:type="dxa"/>
          </w:tcPr>
          <w:p w14:paraId="47823E76" w14:textId="77777777" w:rsidR="006B1DCC" w:rsidRPr="00BF4EDF" w:rsidRDefault="006B1DCC" w:rsidP="006B1DCC">
            <w:pPr>
              <w:pStyle w:val="TAC"/>
            </w:pPr>
            <w:r w:rsidRPr="00BF4EDF">
              <w:t>37.5</w:t>
            </w:r>
          </w:p>
        </w:tc>
        <w:tc>
          <w:tcPr>
            <w:tcW w:w="1302" w:type="dxa"/>
          </w:tcPr>
          <w:p w14:paraId="6AA32256" w14:textId="77777777" w:rsidR="006B1DCC" w:rsidRPr="00BF4EDF" w:rsidRDefault="006B1DCC" w:rsidP="006B1DCC">
            <w:pPr>
              <w:pStyle w:val="TAC"/>
            </w:pPr>
            <w:r w:rsidRPr="00BF4EDF">
              <w:t>45</w:t>
            </w:r>
          </w:p>
        </w:tc>
      </w:tr>
      <w:tr w:rsidR="006B1DCC" w:rsidRPr="00BF4EDF" w14:paraId="39F23F9D" w14:textId="77777777" w:rsidTr="006B1DCC">
        <w:trPr>
          <w:jc w:val="center"/>
        </w:trPr>
        <w:tc>
          <w:tcPr>
            <w:tcW w:w="1486" w:type="dxa"/>
            <w:shd w:val="clear" w:color="auto" w:fill="auto"/>
          </w:tcPr>
          <w:p w14:paraId="4FD21957" w14:textId="77777777" w:rsidR="006B1DCC" w:rsidRPr="00BF4EDF" w:rsidRDefault="006B1DCC" w:rsidP="006B1DCC">
            <w:pPr>
              <w:pStyle w:val="TAL"/>
            </w:pPr>
            <w:r w:rsidRPr="00BF4EDF">
              <w:t>F</w:t>
            </w:r>
            <w:r w:rsidRPr="00BF4EDF">
              <w:rPr>
                <w:vertAlign w:val="subscript"/>
              </w:rPr>
              <w:t>Ioffset, case 2</w:t>
            </w:r>
          </w:p>
        </w:tc>
        <w:tc>
          <w:tcPr>
            <w:tcW w:w="907" w:type="dxa"/>
          </w:tcPr>
          <w:p w14:paraId="4A230243" w14:textId="77777777" w:rsidR="006B1DCC" w:rsidRPr="00BF4EDF" w:rsidRDefault="006B1DCC" w:rsidP="006B1DCC">
            <w:pPr>
              <w:pStyle w:val="TAC"/>
            </w:pPr>
            <w:r w:rsidRPr="00BF4EDF">
              <w:t>MHz</w:t>
            </w:r>
          </w:p>
        </w:tc>
        <w:tc>
          <w:tcPr>
            <w:tcW w:w="1302" w:type="dxa"/>
          </w:tcPr>
          <w:p w14:paraId="3C1A8E25" w14:textId="77777777" w:rsidR="006B1DCC" w:rsidRPr="00BF4EDF" w:rsidRDefault="006B1DCC" w:rsidP="006B1DCC">
            <w:pPr>
              <w:pStyle w:val="TAC"/>
            </w:pPr>
            <w:r w:rsidRPr="00BF4EDF">
              <w:t>25</w:t>
            </w:r>
          </w:p>
        </w:tc>
        <w:tc>
          <w:tcPr>
            <w:tcW w:w="1303" w:type="dxa"/>
          </w:tcPr>
          <w:p w14:paraId="61CBF80F" w14:textId="77777777" w:rsidR="006B1DCC" w:rsidRPr="00BF4EDF" w:rsidRDefault="006B1DCC" w:rsidP="006B1DCC">
            <w:pPr>
              <w:pStyle w:val="TAC"/>
            </w:pPr>
            <w:r w:rsidRPr="00BF4EDF">
              <w:t>37.5</w:t>
            </w:r>
          </w:p>
        </w:tc>
        <w:tc>
          <w:tcPr>
            <w:tcW w:w="1302" w:type="dxa"/>
          </w:tcPr>
          <w:p w14:paraId="68F83063" w14:textId="77777777" w:rsidR="006B1DCC" w:rsidRPr="00BF4EDF" w:rsidRDefault="006B1DCC" w:rsidP="006B1DCC">
            <w:pPr>
              <w:pStyle w:val="TAC"/>
            </w:pPr>
            <w:r w:rsidRPr="00BF4EDF">
              <w:t>50</w:t>
            </w:r>
          </w:p>
        </w:tc>
        <w:tc>
          <w:tcPr>
            <w:tcW w:w="1302" w:type="dxa"/>
          </w:tcPr>
          <w:p w14:paraId="1465371C" w14:textId="77777777" w:rsidR="006B1DCC" w:rsidRPr="00BF4EDF" w:rsidRDefault="006B1DCC" w:rsidP="006B1DCC">
            <w:pPr>
              <w:pStyle w:val="TAC"/>
            </w:pPr>
            <w:r w:rsidRPr="00BF4EDF">
              <w:t>62.5</w:t>
            </w:r>
          </w:p>
        </w:tc>
        <w:tc>
          <w:tcPr>
            <w:tcW w:w="1302" w:type="dxa"/>
          </w:tcPr>
          <w:p w14:paraId="09FFEB4B" w14:textId="77777777" w:rsidR="006B1DCC" w:rsidRPr="00BF4EDF" w:rsidRDefault="006B1DCC" w:rsidP="006B1DCC">
            <w:pPr>
              <w:pStyle w:val="TAC"/>
            </w:pPr>
            <w:r w:rsidRPr="00BF4EDF">
              <w:t>75</w:t>
            </w:r>
          </w:p>
        </w:tc>
      </w:tr>
      <w:tr w:rsidR="006B1DCC" w:rsidRPr="00BF4EDF" w14:paraId="07C5F367" w14:textId="77777777" w:rsidTr="006B1DCC">
        <w:trPr>
          <w:jc w:val="center"/>
        </w:trPr>
        <w:tc>
          <w:tcPr>
            <w:tcW w:w="1486" w:type="dxa"/>
            <w:vMerge w:val="restart"/>
            <w:shd w:val="clear" w:color="auto" w:fill="auto"/>
          </w:tcPr>
          <w:p w14:paraId="1D7F39B0" w14:textId="77777777" w:rsidR="006B1DCC" w:rsidRPr="00BF4EDF" w:rsidRDefault="006B1DCC" w:rsidP="006B1DCC">
            <w:pPr>
              <w:pStyle w:val="TAH"/>
            </w:pPr>
            <w:r w:rsidRPr="00BF4EDF">
              <w:t>RX parameter</w:t>
            </w:r>
          </w:p>
        </w:tc>
        <w:tc>
          <w:tcPr>
            <w:tcW w:w="907" w:type="dxa"/>
            <w:vMerge w:val="restart"/>
          </w:tcPr>
          <w:p w14:paraId="34D4CBA3" w14:textId="77777777" w:rsidR="006B1DCC" w:rsidRPr="00BF4EDF" w:rsidRDefault="006B1DCC" w:rsidP="006B1DCC">
            <w:pPr>
              <w:pStyle w:val="TAH"/>
            </w:pPr>
            <w:r w:rsidRPr="00BF4EDF">
              <w:t>Units</w:t>
            </w:r>
          </w:p>
        </w:tc>
        <w:tc>
          <w:tcPr>
            <w:tcW w:w="6511" w:type="dxa"/>
            <w:gridSpan w:val="5"/>
          </w:tcPr>
          <w:p w14:paraId="6294F69E" w14:textId="77777777" w:rsidR="006B1DCC" w:rsidRPr="00BF4EDF" w:rsidRDefault="006B1DCC" w:rsidP="006B1DCC">
            <w:pPr>
              <w:pStyle w:val="TAH"/>
            </w:pPr>
            <w:r w:rsidRPr="00BF4EDF">
              <w:t>Channel bandwidth</w:t>
            </w:r>
          </w:p>
        </w:tc>
      </w:tr>
      <w:tr w:rsidR="006B1DCC" w:rsidRPr="00BF4EDF" w14:paraId="4AFC7978" w14:textId="77777777" w:rsidTr="006B1DCC">
        <w:trPr>
          <w:jc w:val="center"/>
        </w:trPr>
        <w:tc>
          <w:tcPr>
            <w:tcW w:w="1486" w:type="dxa"/>
            <w:vMerge/>
            <w:shd w:val="clear" w:color="auto" w:fill="auto"/>
          </w:tcPr>
          <w:p w14:paraId="50176E64" w14:textId="77777777" w:rsidR="006B1DCC" w:rsidRPr="00BF4EDF" w:rsidRDefault="006B1DCC" w:rsidP="006B1DCC">
            <w:pPr>
              <w:pStyle w:val="TAH"/>
            </w:pPr>
          </w:p>
        </w:tc>
        <w:tc>
          <w:tcPr>
            <w:tcW w:w="907" w:type="dxa"/>
            <w:vMerge/>
          </w:tcPr>
          <w:p w14:paraId="2DF2C01B" w14:textId="77777777" w:rsidR="006B1DCC" w:rsidRPr="00BF4EDF" w:rsidRDefault="006B1DCC" w:rsidP="006B1DCC">
            <w:pPr>
              <w:pStyle w:val="TAH"/>
            </w:pPr>
          </w:p>
        </w:tc>
        <w:tc>
          <w:tcPr>
            <w:tcW w:w="1302" w:type="dxa"/>
          </w:tcPr>
          <w:p w14:paraId="54C0941D" w14:textId="77777777" w:rsidR="006B1DCC" w:rsidRPr="00BF4EDF" w:rsidRDefault="006B1DCC" w:rsidP="006B1DCC">
            <w:pPr>
              <w:pStyle w:val="TAH"/>
            </w:pPr>
            <w:r w:rsidRPr="00BF4EDF">
              <w:t>40 MHz</w:t>
            </w:r>
          </w:p>
        </w:tc>
        <w:tc>
          <w:tcPr>
            <w:tcW w:w="1303" w:type="dxa"/>
          </w:tcPr>
          <w:p w14:paraId="7AFF013C" w14:textId="77777777" w:rsidR="006B1DCC" w:rsidRPr="00BF4EDF" w:rsidRDefault="006B1DCC" w:rsidP="006B1DCC">
            <w:pPr>
              <w:pStyle w:val="TAH"/>
            </w:pPr>
            <w:r w:rsidRPr="00BF4EDF">
              <w:t>50 MHz</w:t>
            </w:r>
          </w:p>
        </w:tc>
        <w:tc>
          <w:tcPr>
            <w:tcW w:w="1302" w:type="dxa"/>
          </w:tcPr>
          <w:p w14:paraId="23DF5FCC" w14:textId="77777777" w:rsidR="006B1DCC" w:rsidRPr="00BF4EDF" w:rsidRDefault="006B1DCC" w:rsidP="006B1DCC">
            <w:pPr>
              <w:pStyle w:val="TAH"/>
            </w:pPr>
            <w:r w:rsidRPr="00BF4EDF">
              <w:t>60 MHz</w:t>
            </w:r>
          </w:p>
        </w:tc>
        <w:tc>
          <w:tcPr>
            <w:tcW w:w="1302" w:type="dxa"/>
          </w:tcPr>
          <w:p w14:paraId="4B6AD878" w14:textId="77777777" w:rsidR="006B1DCC" w:rsidRPr="00BF4EDF" w:rsidRDefault="006B1DCC" w:rsidP="006B1DCC">
            <w:pPr>
              <w:pStyle w:val="TAH"/>
            </w:pPr>
            <w:r w:rsidRPr="00BF4EDF">
              <w:t>70 MHz</w:t>
            </w:r>
          </w:p>
        </w:tc>
        <w:tc>
          <w:tcPr>
            <w:tcW w:w="1302" w:type="dxa"/>
          </w:tcPr>
          <w:p w14:paraId="5CFF58BF" w14:textId="77777777" w:rsidR="006B1DCC" w:rsidRPr="00BF4EDF" w:rsidRDefault="006B1DCC" w:rsidP="006B1DCC">
            <w:pPr>
              <w:pStyle w:val="TAH"/>
            </w:pPr>
            <w:r w:rsidRPr="00BF4EDF">
              <w:t>80 MHz</w:t>
            </w:r>
          </w:p>
        </w:tc>
      </w:tr>
      <w:tr w:rsidR="006B1DCC" w:rsidRPr="00BF4EDF" w14:paraId="77579FA3" w14:textId="77777777" w:rsidTr="006B1DCC">
        <w:trPr>
          <w:jc w:val="center"/>
        </w:trPr>
        <w:tc>
          <w:tcPr>
            <w:tcW w:w="1486" w:type="dxa"/>
            <w:vMerge w:val="restart"/>
            <w:shd w:val="clear" w:color="auto" w:fill="auto"/>
          </w:tcPr>
          <w:p w14:paraId="52CCC184" w14:textId="77777777" w:rsidR="006B1DCC" w:rsidRPr="00BF4EDF" w:rsidRDefault="006B1DCC" w:rsidP="006B1DCC">
            <w:pPr>
              <w:pStyle w:val="TAL"/>
            </w:pPr>
            <w:r w:rsidRPr="00BF4EDF">
              <w:t>Power in transmission bandwidth configuration</w:t>
            </w:r>
          </w:p>
        </w:tc>
        <w:tc>
          <w:tcPr>
            <w:tcW w:w="907" w:type="dxa"/>
          </w:tcPr>
          <w:p w14:paraId="1428C564" w14:textId="77777777" w:rsidR="006B1DCC" w:rsidRPr="00BF4EDF" w:rsidRDefault="006B1DCC" w:rsidP="006B1DCC">
            <w:pPr>
              <w:pStyle w:val="TAC"/>
            </w:pPr>
            <w:r w:rsidRPr="00BF4EDF">
              <w:t>dBm</w:t>
            </w:r>
          </w:p>
        </w:tc>
        <w:tc>
          <w:tcPr>
            <w:tcW w:w="6511" w:type="dxa"/>
            <w:gridSpan w:val="5"/>
          </w:tcPr>
          <w:p w14:paraId="7B293809" w14:textId="77777777" w:rsidR="006B1DCC" w:rsidRPr="00BF4EDF" w:rsidRDefault="006B1DCC" w:rsidP="006B1DCC">
            <w:pPr>
              <w:pStyle w:val="TAC"/>
            </w:pPr>
            <w:r w:rsidRPr="00BF4EDF">
              <w:t>REFSENS + channel bandwidth specific value below</w:t>
            </w:r>
          </w:p>
        </w:tc>
      </w:tr>
      <w:tr w:rsidR="006B1DCC" w:rsidRPr="00BF4EDF" w14:paraId="630141A0" w14:textId="77777777" w:rsidTr="006B1DCC">
        <w:trPr>
          <w:jc w:val="center"/>
        </w:trPr>
        <w:tc>
          <w:tcPr>
            <w:tcW w:w="1486" w:type="dxa"/>
            <w:vMerge/>
            <w:shd w:val="clear" w:color="auto" w:fill="auto"/>
          </w:tcPr>
          <w:p w14:paraId="77941F7B" w14:textId="77777777" w:rsidR="006B1DCC" w:rsidRPr="00BF4EDF" w:rsidRDefault="006B1DCC" w:rsidP="006B1DCC">
            <w:pPr>
              <w:pStyle w:val="TAL"/>
            </w:pPr>
          </w:p>
        </w:tc>
        <w:tc>
          <w:tcPr>
            <w:tcW w:w="907" w:type="dxa"/>
          </w:tcPr>
          <w:p w14:paraId="0888A7D9" w14:textId="77777777" w:rsidR="006B1DCC" w:rsidRPr="00BF4EDF" w:rsidRDefault="006B1DCC" w:rsidP="006B1DCC">
            <w:pPr>
              <w:pStyle w:val="TAC"/>
            </w:pPr>
            <w:r w:rsidRPr="00BF4EDF">
              <w:t>dB</w:t>
            </w:r>
          </w:p>
        </w:tc>
        <w:tc>
          <w:tcPr>
            <w:tcW w:w="6511" w:type="dxa"/>
            <w:gridSpan w:val="5"/>
          </w:tcPr>
          <w:p w14:paraId="7D9BF48A" w14:textId="77777777" w:rsidR="006B1DCC" w:rsidRPr="00BF4EDF" w:rsidRDefault="006B1DCC" w:rsidP="006B1DCC">
            <w:pPr>
              <w:pStyle w:val="TAC"/>
            </w:pPr>
            <w:r w:rsidRPr="00BF4EDF">
              <w:t>6</w:t>
            </w:r>
          </w:p>
        </w:tc>
      </w:tr>
      <w:tr w:rsidR="006B1DCC" w:rsidRPr="00BF4EDF" w14:paraId="2051EF99" w14:textId="77777777" w:rsidTr="006B1DCC">
        <w:trPr>
          <w:jc w:val="center"/>
        </w:trPr>
        <w:tc>
          <w:tcPr>
            <w:tcW w:w="1486" w:type="dxa"/>
            <w:shd w:val="clear" w:color="auto" w:fill="auto"/>
          </w:tcPr>
          <w:p w14:paraId="423F7BC1"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187B72C8" w14:textId="77777777" w:rsidR="006B1DCC" w:rsidRPr="00BF4EDF" w:rsidRDefault="006B1DCC" w:rsidP="006B1DCC">
            <w:pPr>
              <w:pStyle w:val="TAC"/>
            </w:pPr>
            <w:r w:rsidRPr="00BF4EDF">
              <w:t>MHz</w:t>
            </w:r>
          </w:p>
        </w:tc>
        <w:tc>
          <w:tcPr>
            <w:tcW w:w="1302" w:type="dxa"/>
          </w:tcPr>
          <w:p w14:paraId="52EF2A10" w14:textId="77777777" w:rsidR="006B1DCC" w:rsidRPr="00BF4EDF" w:rsidRDefault="006B1DCC" w:rsidP="006B1DCC">
            <w:pPr>
              <w:pStyle w:val="TAC"/>
            </w:pPr>
            <w:r w:rsidRPr="00BF4EDF">
              <w:t>40</w:t>
            </w:r>
          </w:p>
        </w:tc>
        <w:tc>
          <w:tcPr>
            <w:tcW w:w="1303" w:type="dxa"/>
          </w:tcPr>
          <w:p w14:paraId="3C2D85A0" w14:textId="77777777" w:rsidR="006B1DCC" w:rsidRPr="00BF4EDF" w:rsidRDefault="006B1DCC" w:rsidP="006B1DCC">
            <w:pPr>
              <w:pStyle w:val="TAC"/>
            </w:pPr>
            <w:r w:rsidRPr="00BF4EDF">
              <w:t>50</w:t>
            </w:r>
          </w:p>
        </w:tc>
        <w:tc>
          <w:tcPr>
            <w:tcW w:w="1302" w:type="dxa"/>
          </w:tcPr>
          <w:p w14:paraId="396C0E7C" w14:textId="77777777" w:rsidR="006B1DCC" w:rsidRPr="00BF4EDF" w:rsidRDefault="006B1DCC" w:rsidP="006B1DCC">
            <w:pPr>
              <w:pStyle w:val="TAC"/>
            </w:pPr>
            <w:r w:rsidRPr="00BF4EDF">
              <w:t>60</w:t>
            </w:r>
          </w:p>
        </w:tc>
        <w:tc>
          <w:tcPr>
            <w:tcW w:w="1302" w:type="dxa"/>
          </w:tcPr>
          <w:p w14:paraId="01749034" w14:textId="77777777" w:rsidR="006B1DCC" w:rsidRPr="00BF4EDF" w:rsidRDefault="006B1DCC" w:rsidP="006B1DCC">
            <w:pPr>
              <w:pStyle w:val="TAC"/>
            </w:pPr>
            <w:r w:rsidRPr="00BF4EDF">
              <w:t>70</w:t>
            </w:r>
          </w:p>
        </w:tc>
        <w:tc>
          <w:tcPr>
            <w:tcW w:w="1302" w:type="dxa"/>
          </w:tcPr>
          <w:p w14:paraId="6FCCD69B" w14:textId="77777777" w:rsidR="006B1DCC" w:rsidRPr="00BF4EDF" w:rsidRDefault="006B1DCC" w:rsidP="006B1DCC">
            <w:pPr>
              <w:pStyle w:val="TAC"/>
            </w:pPr>
            <w:r w:rsidRPr="00BF4EDF">
              <w:t>80</w:t>
            </w:r>
          </w:p>
        </w:tc>
      </w:tr>
      <w:tr w:rsidR="006B1DCC" w:rsidRPr="00BF4EDF" w14:paraId="74F31CCE" w14:textId="77777777" w:rsidTr="006B1DCC">
        <w:trPr>
          <w:jc w:val="center"/>
        </w:trPr>
        <w:tc>
          <w:tcPr>
            <w:tcW w:w="1486" w:type="dxa"/>
            <w:shd w:val="clear" w:color="auto" w:fill="auto"/>
          </w:tcPr>
          <w:p w14:paraId="02618632" w14:textId="77777777" w:rsidR="006B1DCC" w:rsidRPr="00BF4EDF" w:rsidRDefault="006B1DCC" w:rsidP="006B1DCC">
            <w:pPr>
              <w:pStyle w:val="TAL"/>
            </w:pPr>
            <w:r w:rsidRPr="00BF4EDF">
              <w:t>F</w:t>
            </w:r>
            <w:r w:rsidRPr="00BF4EDF">
              <w:rPr>
                <w:vertAlign w:val="subscript"/>
              </w:rPr>
              <w:t>Ioffset, case 1</w:t>
            </w:r>
          </w:p>
        </w:tc>
        <w:tc>
          <w:tcPr>
            <w:tcW w:w="907" w:type="dxa"/>
          </w:tcPr>
          <w:p w14:paraId="7265D5D2" w14:textId="77777777" w:rsidR="006B1DCC" w:rsidRPr="00BF4EDF" w:rsidRDefault="006B1DCC" w:rsidP="006B1DCC">
            <w:pPr>
              <w:pStyle w:val="TAC"/>
            </w:pPr>
            <w:r w:rsidRPr="00BF4EDF">
              <w:t>MHz</w:t>
            </w:r>
          </w:p>
        </w:tc>
        <w:tc>
          <w:tcPr>
            <w:tcW w:w="1302" w:type="dxa"/>
          </w:tcPr>
          <w:p w14:paraId="47C8D932" w14:textId="77777777" w:rsidR="006B1DCC" w:rsidRPr="00BF4EDF" w:rsidRDefault="006B1DCC" w:rsidP="006B1DCC">
            <w:pPr>
              <w:pStyle w:val="TAC"/>
            </w:pPr>
            <w:r w:rsidRPr="00BF4EDF">
              <w:t>60</w:t>
            </w:r>
          </w:p>
        </w:tc>
        <w:tc>
          <w:tcPr>
            <w:tcW w:w="1303" w:type="dxa"/>
          </w:tcPr>
          <w:p w14:paraId="7F411FF6" w14:textId="77777777" w:rsidR="006B1DCC" w:rsidRPr="00BF4EDF" w:rsidRDefault="006B1DCC" w:rsidP="006B1DCC">
            <w:pPr>
              <w:pStyle w:val="TAC"/>
            </w:pPr>
            <w:r w:rsidRPr="00BF4EDF">
              <w:t>75</w:t>
            </w:r>
          </w:p>
        </w:tc>
        <w:tc>
          <w:tcPr>
            <w:tcW w:w="1302" w:type="dxa"/>
          </w:tcPr>
          <w:p w14:paraId="0074278B" w14:textId="77777777" w:rsidR="006B1DCC" w:rsidRPr="00BF4EDF" w:rsidRDefault="006B1DCC" w:rsidP="006B1DCC">
            <w:pPr>
              <w:pStyle w:val="TAC"/>
            </w:pPr>
            <w:r w:rsidRPr="00BF4EDF">
              <w:t>90</w:t>
            </w:r>
          </w:p>
        </w:tc>
        <w:tc>
          <w:tcPr>
            <w:tcW w:w="1302" w:type="dxa"/>
          </w:tcPr>
          <w:p w14:paraId="031DA6B0" w14:textId="77777777" w:rsidR="006B1DCC" w:rsidRPr="00BF4EDF" w:rsidRDefault="006B1DCC" w:rsidP="006B1DCC">
            <w:pPr>
              <w:pStyle w:val="TAC"/>
            </w:pPr>
            <w:r w:rsidRPr="00BF4EDF">
              <w:t>105</w:t>
            </w:r>
          </w:p>
        </w:tc>
        <w:tc>
          <w:tcPr>
            <w:tcW w:w="1302" w:type="dxa"/>
          </w:tcPr>
          <w:p w14:paraId="23906157" w14:textId="77777777" w:rsidR="006B1DCC" w:rsidRPr="00BF4EDF" w:rsidRDefault="006B1DCC" w:rsidP="006B1DCC">
            <w:pPr>
              <w:pStyle w:val="TAC"/>
            </w:pPr>
            <w:r w:rsidRPr="00BF4EDF">
              <w:t>120</w:t>
            </w:r>
          </w:p>
        </w:tc>
      </w:tr>
      <w:tr w:rsidR="006B1DCC" w:rsidRPr="00BF4EDF" w14:paraId="4B2D93C3" w14:textId="77777777" w:rsidTr="006B1DCC">
        <w:trPr>
          <w:jc w:val="center"/>
        </w:trPr>
        <w:tc>
          <w:tcPr>
            <w:tcW w:w="1486" w:type="dxa"/>
            <w:shd w:val="clear" w:color="auto" w:fill="auto"/>
          </w:tcPr>
          <w:p w14:paraId="2DA5065B" w14:textId="77777777" w:rsidR="006B1DCC" w:rsidRPr="00BF4EDF" w:rsidRDefault="006B1DCC" w:rsidP="006B1DCC">
            <w:pPr>
              <w:pStyle w:val="TAL"/>
            </w:pPr>
            <w:r w:rsidRPr="00BF4EDF">
              <w:t>F</w:t>
            </w:r>
            <w:r w:rsidRPr="00BF4EDF">
              <w:rPr>
                <w:vertAlign w:val="subscript"/>
              </w:rPr>
              <w:t>Ioffset, case 2</w:t>
            </w:r>
          </w:p>
        </w:tc>
        <w:tc>
          <w:tcPr>
            <w:tcW w:w="907" w:type="dxa"/>
          </w:tcPr>
          <w:p w14:paraId="2EF1A880" w14:textId="77777777" w:rsidR="006B1DCC" w:rsidRPr="00BF4EDF" w:rsidRDefault="006B1DCC" w:rsidP="006B1DCC">
            <w:pPr>
              <w:pStyle w:val="TAC"/>
            </w:pPr>
            <w:r w:rsidRPr="00BF4EDF">
              <w:t>MHz</w:t>
            </w:r>
          </w:p>
        </w:tc>
        <w:tc>
          <w:tcPr>
            <w:tcW w:w="1302" w:type="dxa"/>
          </w:tcPr>
          <w:p w14:paraId="07DA0F5E" w14:textId="77777777" w:rsidR="006B1DCC" w:rsidRPr="00BF4EDF" w:rsidRDefault="006B1DCC" w:rsidP="006B1DCC">
            <w:pPr>
              <w:pStyle w:val="TAC"/>
            </w:pPr>
            <w:r w:rsidRPr="00BF4EDF">
              <w:t>100</w:t>
            </w:r>
          </w:p>
        </w:tc>
        <w:tc>
          <w:tcPr>
            <w:tcW w:w="1303" w:type="dxa"/>
          </w:tcPr>
          <w:p w14:paraId="538C4CF5" w14:textId="77777777" w:rsidR="006B1DCC" w:rsidRPr="00BF4EDF" w:rsidRDefault="006B1DCC" w:rsidP="006B1DCC">
            <w:pPr>
              <w:pStyle w:val="TAC"/>
            </w:pPr>
            <w:r w:rsidRPr="00BF4EDF">
              <w:t>125</w:t>
            </w:r>
          </w:p>
        </w:tc>
        <w:tc>
          <w:tcPr>
            <w:tcW w:w="1302" w:type="dxa"/>
          </w:tcPr>
          <w:p w14:paraId="48713B9B" w14:textId="77777777" w:rsidR="006B1DCC" w:rsidRPr="00BF4EDF" w:rsidRDefault="006B1DCC" w:rsidP="006B1DCC">
            <w:pPr>
              <w:pStyle w:val="TAC"/>
            </w:pPr>
            <w:r w:rsidRPr="00BF4EDF">
              <w:t>150</w:t>
            </w:r>
          </w:p>
        </w:tc>
        <w:tc>
          <w:tcPr>
            <w:tcW w:w="1302" w:type="dxa"/>
          </w:tcPr>
          <w:p w14:paraId="3B0872AA" w14:textId="77777777" w:rsidR="006B1DCC" w:rsidRPr="00BF4EDF" w:rsidRDefault="006B1DCC" w:rsidP="006B1DCC">
            <w:pPr>
              <w:pStyle w:val="TAC"/>
            </w:pPr>
            <w:r w:rsidRPr="00BF4EDF">
              <w:t>175</w:t>
            </w:r>
          </w:p>
        </w:tc>
        <w:tc>
          <w:tcPr>
            <w:tcW w:w="1302" w:type="dxa"/>
          </w:tcPr>
          <w:p w14:paraId="4E23B6ED" w14:textId="77777777" w:rsidR="006B1DCC" w:rsidRPr="00BF4EDF" w:rsidRDefault="006B1DCC" w:rsidP="006B1DCC">
            <w:pPr>
              <w:pStyle w:val="TAC"/>
            </w:pPr>
            <w:r w:rsidRPr="00BF4EDF">
              <w:t>200</w:t>
            </w:r>
          </w:p>
        </w:tc>
      </w:tr>
      <w:tr w:rsidR="006B1DCC" w:rsidRPr="00BF4EDF" w14:paraId="7F1F94F9" w14:textId="77777777" w:rsidTr="006B1DCC">
        <w:trPr>
          <w:jc w:val="center"/>
        </w:trPr>
        <w:tc>
          <w:tcPr>
            <w:tcW w:w="1486" w:type="dxa"/>
            <w:vMerge w:val="restart"/>
            <w:shd w:val="clear" w:color="auto" w:fill="auto"/>
          </w:tcPr>
          <w:p w14:paraId="2E8A8EBC" w14:textId="77777777" w:rsidR="006B1DCC" w:rsidRPr="00BF4EDF" w:rsidRDefault="006B1DCC" w:rsidP="006B1DCC">
            <w:pPr>
              <w:pStyle w:val="TAH"/>
            </w:pPr>
            <w:r w:rsidRPr="00BF4EDF">
              <w:t>RX parameter</w:t>
            </w:r>
          </w:p>
        </w:tc>
        <w:tc>
          <w:tcPr>
            <w:tcW w:w="907" w:type="dxa"/>
            <w:vMerge w:val="restart"/>
          </w:tcPr>
          <w:p w14:paraId="1492958C" w14:textId="77777777" w:rsidR="006B1DCC" w:rsidRPr="00BF4EDF" w:rsidRDefault="006B1DCC" w:rsidP="006B1DCC">
            <w:pPr>
              <w:pStyle w:val="TAH"/>
            </w:pPr>
            <w:r w:rsidRPr="00BF4EDF">
              <w:t>Units</w:t>
            </w:r>
          </w:p>
        </w:tc>
        <w:tc>
          <w:tcPr>
            <w:tcW w:w="6511" w:type="dxa"/>
            <w:gridSpan w:val="5"/>
          </w:tcPr>
          <w:p w14:paraId="567FC7C4" w14:textId="77777777" w:rsidR="006B1DCC" w:rsidRPr="00BF4EDF" w:rsidRDefault="006B1DCC" w:rsidP="006B1DCC">
            <w:pPr>
              <w:pStyle w:val="TAH"/>
            </w:pPr>
            <w:r w:rsidRPr="00BF4EDF">
              <w:t>Channel bandwidth</w:t>
            </w:r>
          </w:p>
        </w:tc>
      </w:tr>
      <w:tr w:rsidR="006B1DCC" w:rsidRPr="00BF4EDF" w14:paraId="082EF058" w14:textId="77777777" w:rsidTr="006B1DCC">
        <w:trPr>
          <w:jc w:val="center"/>
        </w:trPr>
        <w:tc>
          <w:tcPr>
            <w:tcW w:w="1486" w:type="dxa"/>
            <w:vMerge/>
            <w:shd w:val="clear" w:color="auto" w:fill="auto"/>
          </w:tcPr>
          <w:p w14:paraId="79A30E70" w14:textId="77777777" w:rsidR="006B1DCC" w:rsidRPr="00BF4EDF" w:rsidRDefault="006B1DCC" w:rsidP="006B1DCC">
            <w:pPr>
              <w:pStyle w:val="TAH"/>
            </w:pPr>
          </w:p>
        </w:tc>
        <w:tc>
          <w:tcPr>
            <w:tcW w:w="907" w:type="dxa"/>
            <w:vMerge/>
          </w:tcPr>
          <w:p w14:paraId="7F6DD3CC" w14:textId="77777777" w:rsidR="006B1DCC" w:rsidRPr="00BF4EDF" w:rsidRDefault="006B1DCC" w:rsidP="006B1DCC">
            <w:pPr>
              <w:pStyle w:val="TAH"/>
            </w:pPr>
          </w:p>
        </w:tc>
        <w:tc>
          <w:tcPr>
            <w:tcW w:w="1302" w:type="dxa"/>
          </w:tcPr>
          <w:p w14:paraId="336335B7" w14:textId="77777777" w:rsidR="006B1DCC" w:rsidRPr="00BF4EDF" w:rsidRDefault="006B1DCC" w:rsidP="006B1DCC">
            <w:pPr>
              <w:pStyle w:val="TAH"/>
            </w:pPr>
            <w:r w:rsidRPr="00BF4EDF">
              <w:t>90 MHz</w:t>
            </w:r>
          </w:p>
        </w:tc>
        <w:tc>
          <w:tcPr>
            <w:tcW w:w="1303" w:type="dxa"/>
          </w:tcPr>
          <w:p w14:paraId="00108A05" w14:textId="77777777" w:rsidR="006B1DCC" w:rsidRPr="00BF4EDF" w:rsidRDefault="006B1DCC" w:rsidP="006B1DCC">
            <w:pPr>
              <w:pStyle w:val="TAH"/>
            </w:pPr>
            <w:r w:rsidRPr="00BF4EDF">
              <w:t>100 MHz</w:t>
            </w:r>
          </w:p>
        </w:tc>
        <w:tc>
          <w:tcPr>
            <w:tcW w:w="1302" w:type="dxa"/>
          </w:tcPr>
          <w:p w14:paraId="158BA1CF" w14:textId="77777777" w:rsidR="006B1DCC" w:rsidRPr="00BF4EDF" w:rsidRDefault="006B1DCC" w:rsidP="006B1DCC">
            <w:pPr>
              <w:pStyle w:val="TAH"/>
            </w:pPr>
          </w:p>
        </w:tc>
        <w:tc>
          <w:tcPr>
            <w:tcW w:w="1302" w:type="dxa"/>
          </w:tcPr>
          <w:p w14:paraId="28CB3A53" w14:textId="77777777" w:rsidR="006B1DCC" w:rsidRPr="00BF4EDF" w:rsidRDefault="006B1DCC" w:rsidP="006B1DCC">
            <w:pPr>
              <w:pStyle w:val="TAH"/>
            </w:pPr>
          </w:p>
        </w:tc>
        <w:tc>
          <w:tcPr>
            <w:tcW w:w="1302" w:type="dxa"/>
          </w:tcPr>
          <w:p w14:paraId="17894529" w14:textId="77777777" w:rsidR="006B1DCC" w:rsidRPr="00BF4EDF" w:rsidRDefault="006B1DCC" w:rsidP="006B1DCC">
            <w:pPr>
              <w:pStyle w:val="TAH"/>
            </w:pPr>
          </w:p>
        </w:tc>
      </w:tr>
      <w:tr w:rsidR="006B1DCC" w:rsidRPr="00BF4EDF" w14:paraId="2E4BC554" w14:textId="77777777" w:rsidTr="006B1DCC">
        <w:trPr>
          <w:jc w:val="center"/>
        </w:trPr>
        <w:tc>
          <w:tcPr>
            <w:tcW w:w="1486" w:type="dxa"/>
            <w:vMerge w:val="restart"/>
            <w:shd w:val="clear" w:color="auto" w:fill="auto"/>
          </w:tcPr>
          <w:p w14:paraId="0BC70729" w14:textId="77777777" w:rsidR="006B1DCC" w:rsidRPr="00BF4EDF" w:rsidRDefault="006B1DCC" w:rsidP="006B1DCC">
            <w:pPr>
              <w:pStyle w:val="TAL"/>
            </w:pPr>
            <w:r w:rsidRPr="00BF4EDF">
              <w:t>Power in transmission bandwidth configuration</w:t>
            </w:r>
          </w:p>
        </w:tc>
        <w:tc>
          <w:tcPr>
            <w:tcW w:w="907" w:type="dxa"/>
          </w:tcPr>
          <w:p w14:paraId="6D6A634B" w14:textId="77777777" w:rsidR="006B1DCC" w:rsidRPr="00BF4EDF" w:rsidRDefault="006B1DCC" w:rsidP="006B1DCC">
            <w:pPr>
              <w:pStyle w:val="TAC"/>
            </w:pPr>
            <w:r w:rsidRPr="00BF4EDF">
              <w:t>dBm</w:t>
            </w:r>
          </w:p>
        </w:tc>
        <w:tc>
          <w:tcPr>
            <w:tcW w:w="2605" w:type="dxa"/>
            <w:gridSpan w:val="2"/>
          </w:tcPr>
          <w:p w14:paraId="25702551" w14:textId="77777777" w:rsidR="006B1DCC" w:rsidRPr="00BF4EDF" w:rsidRDefault="006B1DCC" w:rsidP="006B1DCC">
            <w:pPr>
              <w:pStyle w:val="TAC"/>
            </w:pPr>
            <w:r w:rsidRPr="00BF4EDF">
              <w:t>REFSENS + channel bandwidth specific value below</w:t>
            </w:r>
          </w:p>
        </w:tc>
        <w:tc>
          <w:tcPr>
            <w:tcW w:w="1302" w:type="dxa"/>
          </w:tcPr>
          <w:p w14:paraId="5A544BA6" w14:textId="77777777" w:rsidR="006B1DCC" w:rsidRPr="00BF4EDF" w:rsidRDefault="006B1DCC" w:rsidP="006B1DCC">
            <w:pPr>
              <w:pStyle w:val="TAC"/>
            </w:pPr>
          </w:p>
        </w:tc>
        <w:tc>
          <w:tcPr>
            <w:tcW w:w="1302" w:type="dxa"/>
          </w:tcPr>
          <w:p w14:paraId="6EE6F41F" w14:textId="77777777" w:rsidR="006B1DCC" w:rsidRPr="00BF4EDF" w:rsidRDefault="006B1DCC" w:rsidP="006B1DCC">
            <w:pPr>
              <w:pStyle w:val="TAC"/>
            </w:pPr>
          </w:p>
        </w:tc>
        <w:tc>
          <w:tcPr>
            <w:tcW w:w="1302" w:type="dxa"/>
          </w:tcPr>
          <w:p w14:paraId="2D303AC8" w14:textId="77777777" w:rsidR="006B1DCC" w:rsidRPr="00BF4EDF" w:rsidRDefault="006B1DCC" w:rsidP="006B1DCC">
            <w:pPr>
              <w:pStyle w:val="TAC"/>
            </w:pPr>
          </w:p>
        </w:tc>
      </w:tr>
      <w:tr w:rsidR="006B1DCC" w:rsidRPr="00BF4EDF" w14:paraId="1CFA86B5" w14:textId="77777777" w:rsidTr="006B1DCC">
        <w:trPr>
          <w:jc w:val="center"/>
        </w:trPr>
        <w:tc>
          <w:tcPr>
            <w:tcW w:w="1486" w:type="dxa"/>
            <w:vMerge/>
            <w:shd w:val="clear" w:color="auto" w:fill="auto"/>
          </w:tcPr>
          <w:p w14:paraId="2BDDE39C" w14:textId="77777777" w:rsidR="006B1DCC" w:rsidRPr="00BF4EDF" w:rsidRDefault="006B1DCC" w:rsidP="006B1DCC">
            <w:pPr>
              <w:pStyle w:val="TAL"/>
            </w:pPr>
          </w:p>
        </w:tc>
        <w:tc>
          <w:tcPr>
            <w:tcW w:w="907" w:type="dxa"/>
          </w:tcPr>
          <w:p w14:paraId="7A71A512" w14:textId="77777777" w:rsidR="006B1DCC" w:rsidRPr="00BF4EDF" w:rsidRDefault="006B1DCC" w:rsidP="006B1DCC">
            <w:pPr>
              <w:pStyle w:val="TAC"/>
            </w:pPr>
            <w:r w:rsidRPr="00BF4EDF">
              <w:t>dB</w:t>
            </w:r>
          </w:p>
        </w:tc>
        <w:tc>
          <w:tcPr>
            <w:tcW w:w="2605" w:type="dxa"/>
            <w:gridSpan w:val="2"/>
          </w:tcPr>
          <w:p w14:paraId="74D695BA" w14:textId="77777777" w:rsidR="006B1DCC" w:rsidRPr="00BF4EDF" w:rsidRDefault="006B1DCC" w:rsidP="006B1DCC">
            <w:pPr>
              <w:pStyle w:val="TAC"/>
            </w:pPr>
            <w:r w:rsidRPr="00BF4EDF">
              <w:t>6</w:t>
            </w:r>
          </w:p>
        </w:tc>
        <w:tc>
          <w:tcPr>
            <w:tcW w:w="1302" w:type="dxa"/>
          </w:tcPr>
          <w:p w14:paraId="673AF9E1" w14:textId="77777777" w:rsidR="006B1DCC" w:rsidRPr="00BF4EDF" w:rsidRDefault="006B1DCC" w:rsidP="006B1DCC">
            <w:pPr>
              <w:pStyle w:val="TAC"/>
            </w:pPr>
          </w:p>
        </w:tc>
        <w:tc>
          <w:tcPr>
            <w:tcW w:w="1302" w:type="dxa"/>
          </w:tcPr>
          <w:p w14:paraId="5C910993" w14:textId="77777777" w:rsidR="006B1DCC" w:rsidRPr="00BF4EDF" w:rsidRDefault="006B1DCC" w:rsidP="006B1DCC">
            <w:pPr>
              <w:pStyle w:val="TAC"/>
            </w:pPr>
          </w:p>
        </w:tc>
        <w:tc>
          <w:tcPr>
            <w:tcW w:w="1302" w:type="dxa"/>
          </w:tcPr>
          <w:p w14:paraId="43292844" w14:textId="77777777" w:rsidR="006B1DCC" w:rsidRPr="00BF4EDF" w:rsidRDefault="006B1DCC" w:rsidP="006B1DCC">
            <w:pPr>
              <w:pStyle w:val="TAC"/>
            </w:pPr>
          </w:p>
        </w:tc>
      </w:tr>
      <w:tr w:rsidR="006B1DCC" w:rsidRPr="00BF4EDF" w14:paraId="548FB1FD" w14:textId="77777777" w:rsidTr="006B1DCC">
        <w:trPr>
          <w:jc w:val="center"/>
        </w:trPr>
        <w:tc>
          <w:tcPr>
            <w:tcW w:w="1486" w:type="dxa"/>
            <w:shd w:val="clear" w:color="auto" w:fill="auto"/>
          </w:tcPr>
          <w:p w14:paraId="520E849A" w14:textId="77777777" w:rsidR="006B1DCC" w:rsidRPr="00BF4EDF" w:rsidRDefault="006B1DCC" w:rsidP="006B1DCC">
            <w:pPr>
              <w:pStyle w:val="TAL"/>
            </w:pPr>
            <w:proofErr w:type="spellStart"/>
            <w:r w:rsidRPr="00BF4EDF">
              <w:t>BW</w:t>
            </w:r>
            <w:r w:rsidRPr="00BF4EDF">
              <w:rPr>
                <w:vertAlign w:val="subscript"/>
              </w:rPr>
              <w:t>interferer</w:t>
            </w:r>
            <w:proofErr w:type="spellEnd"/>
          </w:p>
        </w:tc>
        <w:tc>
          <w:tcPr>
            <w:tcW w:w="907" w:type="dxa"/>
          </w:tcPr>
          <w:p w14:paraId="1201E04A" w14:textId="77777777" w:rsidR="006B1DCC" w:rsidRPr="00BF4EDF" w:rsidRDefault="006B1DCC" w:rsidP="006B1DCC">
            <w:pPr>
              <w:pStyle w:val="TAC"/>
            </w:pPr>
            <w:r w:rsidRPr="00BF4EDF">
              <w:t>MHz</w:t>
            </w:r>
          </w:p>
        </w:tc>
        <w:tc>
          <w:tcPr>
            <w:tcW w:w="1302" w:type="dxa"/>
          </w:tcPr>
          <w:p w14:paraId="6D063047" w14:textId="77777777" w:rsidR="006B1DCC" w:rsidRPr="00BF4EDF" w:rsidRDefault="006B1DCC" w:rsidP="006B1DCC">
            <w:pPr>
              <w:pStyle w:val="TAC"/>
            </w:pPr>
            <w:r w:rsidRPr="00BF4EDF">
              <w:t>90</w:t>
            </w:r>
          </w:p>
        </w:tc>
        <w:tc>
          <w:tcPr>
            <w:tcW w:w="1303" w:type="dxa"/>
          </w:tcPr>
          <w:p w14:paraId="2176F2E1" w14:textId="77777777" w:rsidR="006B1DCC" w:rsidRPr="00BF4EDF" w:rsidRDefault="006B1DCC" w:rsidP="006B1DCC">
            <w:pPr>
              <w:pStyle w:val="TAC"/>
            </w:pPr>
            <w:r w:rsidRPr="00BF4EDF">
              <w:t>100</w:t>
            </w:r>
          </w:p>
        </w:tc>
        <w:tc>
          <w:tcPr>
            <w:tcW w:w="1302" w:type="dxa"/>
          </w:tcPr>
          <w:p w14:paraId="6B50688B" w14:textId="77777777" w:rsidR="006B1DCC" w:rsidRPr="00BF4EDF" w:rsidRDefault="006B1DCC" w:rsidP="006B1DCC">
            <w:pPr>
              <w:pStyle w:val="TAC"/>
            </w:pPr>
          </w:p>
        </w:tc>
        <w:tc>
          <w:tcPr>
            <w:tcW w:w="1302" w:type="dxa"/>
          </w:tcPr>
          <w:p w14:paraId="06C78F4A" w14:textId="77777777" w:rsidR="006B1DCC" w:rsidRPr="00BF4EDF" w:rsidRDefault="006B1DCC" w:rsidP="006B1DCC">
            <w:pPr>
              <w:pStyle w:val="TAC"/>
            </w:pPr>
          </w:p>
        </w:tc>
        <w:tc>
          <w:tcPr>
            <w:tcW w:w="1302" w:type="dxa"/>
          </w:tcPr>
          <w:p w14:paraId="30D0C7DA" w14:textId="77777777" w:rsidR="006B1DCC" w:rsidRPr="00BF4EDF" w:rsidRDefault="006B1DCC" w:rsidP="006B1DCC">
            <w:pPr>
              <w:pStyle w:val="TAC"/>
            </w:pPr>
          </w:p>
        </w:tc>
      </w:tr>
      <w:tr w:rsidR="006B1DCC" w:rsidRPr="00BF4EDF" w14:paraId="38135971" w14:textId="77777777" w:rsidTr="006B1DCC">
        <w:trPr>
          <w:jc w:val="center"/>
        </w:trPr>
        <w:tc>
          <w:tcPr>
            <w:tcW w:w="1486" w:type="dxa"/>
            <w:shd w:val="clear" w:color="auto" w:fill="auto"/>
          </w:tcPr>
          <w:p w14:paraId="27AC0ECE" w14:textId="77777777" w:rsidR="006B1DCC" w:rsidRPr="00BF4EDF" w:rsidRDefault="006B1DCC" w:rsidP="006B1DCC">
            <w:pPr>
              <w:pStyle w:val="TAL"/>
            </w:pPr>
            <w:r w:rsidRPr="00BF4EDF">
              <w:t>F</w:t>
            </w:r>
            <w:r w:rsidRPr="00BF4EDF">
              <w:rPr>
                <w:vertAlign w:val="subscript"/>
              </w:rPr>
              <w:t>Ioffset, case 1</w:t>
            </w:r>
          </w:p>
        </w:tc>
        <w:tc>
          <w:tcPr>
            <w:tcW w:w="907" w:type="dxa"/>
          </w:tcPr>
          <w:p w14:paraId="0EC0AACA" w14:textId="77777777" w:rsidR="006B1DCC" w:rsidRPr="00BF4EDF" w:rsidRDefault="006B1DCC" w:rsidP="006B1DCC">
            <w:pPr>
              <w:pStyle w:val="TAC"/>
            </w:pPr>
            <w:r w:rsidRPr="00BF4EDF">
              <w:t>MHz</w:t>
            </w:r>
          </w:p>
        </w:tc>
        <w:tc>
          <w:tcPr>
            <w:tcW w:w="1302" w:type="dxa"/>
          </w:tcPr>
          <w:p w14:paraId="1064B278" w14:textId="77777777" w:rsidR="006B1DCC" w:rsidRPr="00BF4EDF" w:rsidRDefault="006B1DCC" w:rsidP="006B1DCC">
            <w:pPr>
              <w:pStyle w:val="TAC"/>
            </w:pPr>
            <w:r w:rsidRPr="00BF4EDF">
              <w:t>135</w:t>
            </w:r>
          </w:p>
        </w:tc>
        <w:tc>
          <w:tcPr>
            <w:tcW w:w="1303" w:type="dxa"/>
          </w:tcPr>
          <w:p w14:paraId="021F6A15" w14:textId="77777777" w:rsidR="006B1DCC" w:rsidRPr="00BF4EDF" w:rsidRDefault="006B1DCC" w:rsidP="006B1DCC">
            <w:pPr>
              <w:pStyle w:val="TAC"/>
            </w:pPr>
            <w:r w:rsidRPr="00BF4EDF">
              <w:t>150</w:t>
            </w:r>
          </w:p>
        </w:tc>
        <w:tc>
          <w:tcPr>
            <w:tcW w:w="1302" w:type="dxa"/>
          </w:tcPr>
          <w:p w14:paraId="0A355BDC" w14:textId="77777777" w:rsidR="006B1DCC" w:rsidRPr="00BF4EDF" w:rsidRDefault="006B1DCC" w:rsidP="006B1DCC">
            <w:pPr>
              <w:pStyle w:val="TAC"/>
            </w:pPr>
          </w:p>
        </w:tc>
        <w:tc>
          <w:tcPr>
            <w:tcW w:w="1302" w:type="dxa"/>
          </w:tcPr>
          <w:p w14:paraId="3C11AB31" w14:textId="77777777" w:rsidR="006B1DCC" w:rsidRPr="00BF4EDF" w:rsidRDefault="006B1DCC" w:rsidP="006B1DCC">
            <w:pPr>
              <w:pStyle w:val="TAC"/>
            </w:pPr>
          </w:p>
        </w:tc>
        <w:tc>
          <w:tcPr>
            <w:tcW w:w="1302" w:type="dxa"/>
          </w:tcPr>
          <w:p w14:paraId="0CE13DFA" w14:textId="77777777" w:rsidR="006B1DCC" w:rsidRPr="00BF4EDF" w:rsidRDefault="006B1DCC" w:rsidP="006B1DCC">
            <w:pPr>
              <w:pStyle w:val="TAC"/>
            </w:pPr>
          </w:p>
        </w:tc>
      </w:tr>
      <w:tr w:rsidR="006B1DCC" w:rsidRPr="00BF4EDF" w14:paraId="77A7E2A4" w14:textId="77777777" w:rsidTr="006B1DCC">
        <w:trPr>
          <w:jc w:val="center"/>
        </w:trPr>
        <w:tc>
          <w:tcPr>
            <w:tcW w:w="1486" w:type="dxa"/>
            <w:shd w:val="clear" w:color="auto" w:fill="auto"/>
          </w:tcPr>
          <w:p w14:paraId="595B11AD" w14:textId="77777777" w:rsidR="006B1DCC" w:rsidRPr="00BF4EDF" w:rsidRDefault="006B1DCC" w:rsidP="006B1DCC">
            <w:pPr>
              <w:pStyle w:val="TAL"/>
            </w:pPr>
            <w:r w:rsidRPr="00BF4EDF">
              <w:t>F</w:t>
            </w:r>
            <w:r w:rsidRPr="00BF4EDF">
              <w:rPr>
                <w:vertAlign w:val="subscript"/>
              </w:rPr>
              <w:t>Ioffset, case 2</w:t>
            </w:r>
          </w:p>
        </w:tc>
        <w:tc>
          <w:tcPr>
            <w:tcW w:w="907" w:type="dxa"/>
          </w:tcPr>
          <w:p w14:paraId="15C1FA95" w14:textId="77777777" w:rsidR="006B1DCC" w:rsidRPr="00BF4EDF" w:rsidRDefault="006B1DCC" w:rsidP="006B1DCC">
            <w:pPr>
              <w:pStyle w:val="TAC"/>
            </w:pPr>
            <w:r w:rsidRPr="00BF4EDF">
              <w:t>MHz</w:t>
            </w:r>
          </w:p>
        </w:tc>
        <w:tc>
          <w:tcPr>
            <w:tcW w:w="1302" w:type="dxa"/>
          </w:tcPr>
          <w:p w14:paraId="4DB6ECB6" w14:textId="77777777" w:rsidR="006B1DCC" w:rsidRPr="00BF4EDF" w:rsidRDefault="006B1DCC" w:rsidP="006B1DCC">
            <w:pPr>
              <w:pStyle w:val="TAC"/>
            </w:pPr>
            <w:r w:rsidRPr="00BF4EDF">
              <w:t>225</w:t>
            </w:r>
          </w:p>
        </w:tc>
        <w:tc>
          <w:tcPr>
            <w:tcW w:w="1303" w:type="dxa"/>
          </w:tcPr>
          <w:p w14:paraId="7DA3E000" w14:textId="77777777" w:rsidR="006B1DCC" w:rsidRPr="00BF4EDF" w:rsidRDefault="006B1DCC" w:rsidP="006B1DCC">
            <w:pPr>
              <w:pStyle w:val="TAC"/>
            </w:pPr>
            <w:r w:rsidRPr="00BF4EDF">
              <w:t>250</w:t>
            </w:r>
          </w:p>
        </w:tc>
        <w:tc>
          <w:tcPr>
            <w:tcW w:w="1302" w:type="dxa"/>
          </w:tcPr>
          <w:p w14:paraId="12D550B2" w14:textId="77777777" w:rsidR="006B1DCC" w:rsidRPr="00BF4EDF" w:rsidRDefault="006B1DCC" w:rsidP="006B1DCC">
            <w:pPr>
              <w:pStyle w:val="TAC"/>
            </w:pPr>
          </w:p>
        </w:tc>
        <w:tc>
          <w:tcPr>
            <w:tcW w:w="1302" w:type="dxa"/>
          </w:tcPr>
          <w:p w14:paraId="1C857756" w14:textId="77777777" w:rsidR="006B1DCC" w:rsidRPr="00BF4EDF" w:rsidRDefault="006B1DCC" w:rsidP="006B1DCC">
            <w:pPr>
              <w:pStyle w:val="TAC"/>
            </w:pPr>
          </w:p>
        </w:tc>
        <w:tc>
          <w:tcPr>
            <w:tcW w:w="1302" w:type="dxa"/>
          </w:tcPr>
          <w:p w14:paraId="473FDA56" w14:textId="77777777" w:rsidR="006B1DCC" w:rsidRPr="00BF4EDF" w:rsidRDefault="006B1DCC" w:rsidP="006B1DCC">
            <w:pPr>
              <w:pStyle w:val="TAC"/>
            </w:pPr>
          </w:p>
        </w:tc>
      </w:tr>
      <w:tr w:rsidR="006B1DCC" w:rsidRPr="00BF4EDF" w14:paraId="46104D6D" w14:textId="77777777" w:rsidTr="006B1DCC">
        <w:trPr>
          <w:jc w:val="center"/>
        </w:trPr>
        <w:tc>
          <w:tcPr>
            <w:tcW w:w="8904" w:type="dxa"/>
            <w:gridSpan w:val="7"/>
            <w:shd w:val="clear" w:color="auto" w:fill="auto"/>
          </w:tcPr>
          <w:p w14:paraId="7EAE9FC4"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rPr>
                <w:vertAlign w:val="subscript"/>
              </w:rPr>
              <w:t xml:space="preserve"> </w:t>
            </w:r>
            <w:r w:rsidRPr="00BF4EDF">
              <w:t xml:space="preserve">at the minimum UL configuration specified in Table 7.3.2.3-3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p>
          <w:p w14:paraId="0C341B84" w14:textId="77777777" w:rsidR="006B1DCC" w:rsidRPr="00BF4EDF" w:rsidRDefault="006B1DCC" w:rsidP="006B1DCC">
            <w:pPr>
              <w:pStyle w:val="TAN"/>
            </w:pPr>
            <w:r w:rsidRPr="00BF4EDF">
              <w:t>NOTE 2:</w:t>
            </w:r>
            <w:r w:rsidRPr="00BF4EDF">
              <w:tab/>
              <w:t>The interferer consists of the RMC specified in Annexes A.3.2.2 and A.3.3.2 with one sided dynamic OCNG Pattern OP.1 FDD/TDD for the DL-signal as described in Annex A.5.1.1/A.5.2.1</w:t>
            </w:r>
            <w:r w:rsidRPr="00BF4EDF" w:rsidDel="005E7930">
              <w:t xml:space="preserve"> </w:t>
            </w:r>
          </w:p>
        </w:tc>
      </w:tr>
    </w:tbl>
    <w:p w14:paraId="7A772A75" w14:textId="77777777" w:rsidR="006B1DCC" w:rsidRPr="00BF4EDF" w:rsidRDefault="006B1DCC" w:rsidP="006B1DCC"/>
    <w:p w14:paraId="48A4BEDE" w14:textId="77777777" w:rsidR="006B1DCC" w:rsidRPr="00BF4EDF" w:rsidRDefault="006B1DCC" w:rsidP="006B1DCC">
      <w:pPr>
        <w:pStyle w:val="TH"/>
      </w:pPr>
      <w:r w:rsidRPr="00BF4EDF">
        <w:t>Table 7.6A.2.3.5-2a: In-band blocking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BF4EDF" w14:paraId="06444E2B" w14:textId="77777777" w:rsidTr="006B1DCC">
        <w:trPr>
          <w:jc w:val="center"/>
        </w:trPr>
        <w:tc>
          <w:tcPr>
            <w:tcW w:w="1106" w:type="dxa"/>
            <w:vMerge w:val="restart"/>
          </w:tcPr>
          <w:p w14:paraId="733B27EE" w14:textId="77777777" w:rsidR="006B1DCC" w:rsidRPr="00BF4EDF" w:rsidRDefault="006B1DCC" w:rsidP="006B1DCC">
            <w:pPr>
              <w:pStyle w:val="TAH"/>
            </w:pPr>
            <w:r w:rsidRPr="00BF4EDF">
              <w:t>NR band</w:t>
            </w:r>
          </w:p>
        </w:tc>
        <w:tc>
          <w:tcPr>
            <w:tcW w:w="1487" w:type="dxa"/>
            <w:shd w:val="clear" w:color="auto" w:fill="auto"/>
          </w:tcPr>
          <w:p w14:paraId="3F77DB22" w14:textId="77777777" w:rsidR="006B1DCC" w:rsidRPr="00BF4EDF" w:rsidRDefault="006B1DCC" w:rsidP="006B1DCC">
            <w:pPr>
              <w:pStyle w:val="TAH"/>
            </w:pPr>
            <w:r w:rsidRPr="00BF4EDF">
              <w:t>Parameter</w:t>
            </w:r>
          </w:p>
        </w:tc>
        <w:tc>
          <w:tcPr>
            <w:tcW w:w="799" w:type="dxa"/>
          </w:tcPr>
          <w:p w14:paraId="741E82FC" w14:textId="77777777" w:rsidR="006B1DCC" w:rsidRPr="00BF4EDF" w:rsidRDefault="006B1DCC" w:rsidP="006B1DCC">
            <w:pPr>
              <w:pStyle w:val="TAH"/>
            </w:pPr>
            <w:r w:rsidRPr="00BF4EDF">
              <w:t>Unit</w:t>
            </w:r>
          </w:p>
        </w:tc>
        <w:tc>
          <w:tcPr>
            <w:tcW w:w="1625" w:type="dxa"/>
          </w:tcPr>
          <w:p w14:paraId="5194035E" w14:textId="77777777" w:rsidR="006B1DCC" w:rsidRPr="00BF4EDF" w:rsidRDefault="006B1DCC" w:rsidP="006B1DCC">
            <w:pPr>
              <w:pStyle w:val="TAH"/>
            </w:pPr>
            <w:r w:rsidRPr="00BF4EDF">
              <w:t>Case 1</w:t>
            </w:r>
          </w:p>
        </w:tc>
        <w:tc>
          <w:tcPr>
            <w:tcW w:w="1625" w:type="dxa"/>
          </w:tcPr>
          <w:p w14:paraId="365216E0" w14:textId="77777777" w:rsidR="006B1DCC" w:rsidRPr="00BF4EDF" w:rsidRDefault="006B1DCC" w:rsidP="006B1DCC">
            <w:pPr>
              <w:pStyle w:val="TAH"/>
            </w:pPr>
            <w:r w:rsidRPr="00BF4EDF">
              <w:t>Case 2</w:t>
            </w:r>
          </w:p>
        </w:tc>
      </w:tr>
      <w:tr w:rsidR="006B1DCC" w:rsidRPr="00BF4EDF" w14:paraId="4B4E06DB" w14:textId="77777777" w:rsidTr="006B1DCC">
        <w:trPr>
          <w:jc w:val="center"/>
        </w:trPr>
        <w:tc>
          <w:tcPr>
            <w:tcW w:w="1106" w:type="dxa"/>
            <w:vMerge/>
          </w:tcPr>
          <w:p w14:paraId="05778358" w14:textId="77777777" w:rsidR="006B1DCC" w:rsidRPr="00BF4EDF" w:rsidRDefault="006B1DCC" w:rsidP="006B1DCC">
            <w:pPr>
              <w:pStyle w:val="TAC"/>
            </w:pPr>
          </w:p>
        </w:tc>
        <w:tc>
          <w:tcPr>
            <w:tcW w:w="1487" w:type="dxa"/>
            <w:shd w:val="clear" w:color="auto" w:fill="auto"/>
          </w:tcPr>
          <w:p w14:paraId="54F67187"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799" w:type="dxa"/>
          </w:tcPr>
          <w:p w14:paraId="0D6E287B" w14:textId="77777777" w:rsidR="006B1DCC" w:rsidRPr="00BF4EDF" w:rsidRDefault="006B1DCC" w:rsidP="006B1DCC">
            <w:pPr>
              <w:pStyle w:val="TAC"/>
            </w:pPr>
            <w:r w:rsidRPr="00BF4EDF">
              <w:t>dBm</w:t>
            </w:r>
          </w:p>
        </w:tc>
        <w:tc>
          <w:tcPr>
            <w:tcW w:w="1625" w:type="dxa"/>
            <w:vAlign w:val="center"/>
          </w:tcPr>
          <w:p w14:paraId="5613A164" w14:textId="77777777" w:rsidR="006B1DCC" w:rsidRPr="00BF4EDF" w:rsidRDefault="006B1DCC" w:rsidP="006B1DCC">
            <w:pPr>
              <w:pStyle w:val="TAC"/>
            </w:pPr>
            <w:r w:rsidRPr="00BF4EDF">
              <w:t>-56</w:t>
            </w:r>
          </w:p>
        </w:tc>
        <w:tc>
          <w:tcPr>
            <w:tcW w:w="1625" w:type="dxa"/>
          </w:tcPr>
          <w:p w14:paraId="4A2367B2" w14:textId="77777777" w:rsidR="006B1DCC" w:rsidRPr="00BF4EDF" w:rsidRDefault="006B1DCC" w:rsidP="006B1DCC">
            <w:pPr>
              <w:pStyle w:val="TAC"/>
            </w:pPr>
            <w:r w:rsidRPr="00BF4EDF">
              <w:t>-44</w:t>
            </w:r>
          </w:p>
        </w:tc>
      </w:tr>
      <w:tr w:rsidR="006B1DCC" w:rsidRPr="00BF4EDF" w14:paraId="1D069D5D" w14:textId="77777777" w:rsidTr="006B1DCC">
        <w:trPr>
          <w:jc w:val="center"/>
        </w:trPr>
        <w:tc>
          <w:tcPr>
            <w:tcW w:w="1106" w:type="dxa"/>
            <w:vMerge w:val="restart"/>
          </w:tcPr>
          <w:p w14:paraId="0B69EEAE" w14:textId="77777777" w:rsidR="006B1DCC" w:rsidRPr="00BF4EDF" w:rsidRDefault="006B1DCC" w:rsidP="006B1DCC">
            <w:pPr>
              <w:pStyle w:val="TAL"/>
            </w:pPr>
            <w:r w:rsidRPr="00BF4EDF">
              <w:t>n77, n78, n79</w:t>
            </w:r>
          </w:p>
        </w:tc>
        <w:tc>
          <w:tcPr>
            <w:tcW w:w="1487" w:type="dxa"/>
            <w:shd w:val="clear" w:color="auto" w:fill="auto"/>
          </w:tcPr>
          <w:p w14:paraId="79F64AFF"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(offset)</w:t>
            </w:r>
          </w:p>
        </w:tc>
        <w:tc>
          <w:tcPr>
            <w:tcW w:w="799" w:type="dxa"/>
          </w:tcPr>
          <w:p w14:paraId="78A804E8" w14:textId="77777777" w:rsidR="006B1DCC" w:rsidRPr="00BF4EDF" w:rsidRDefault="006B1DCC" w:rsidP="006B1DCC">
            <w:pPr>
              <w:pStyle w:val="TAC"/>
            </w:pPr>
            <w:r w:rsidRPr="00BF4EDF">
              <w:t>MHz</w:t>
            </w:r>
          </w:p>
        </w:tc>
        <w:tc>
          <w:tcPr>
            <w:tcW w:w="1625" w:type="dxa"/>
            <w:vAlign w:val="center"/>
          </w:tcPr>
          <w:p w14:paraId="60D12440"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Channel_CA</w:t>
            </w:r>
            <w:proofErr w:type="spellEnd"/>
            <w:r w:rsidRPr="00BF4EDF">
              <w:t>/2 –</w:t>
            </w:r>
          </w:p>
          <w:p w14:paraId="5268A1B6" w14:textId="77777777" w:rsidR="006B1DCC" w:rsidRPr="00BF4EDF" w:rsidRDefault="006B1DCC" w:rsidP="006B1DCC">
            <w:pPr>
              <w:pStyle w:val="TAC"/>
            </w:pPr>
            <w:r w:rsidRPr="00BF4EDF">
              <w:t>F</w:t>
            </w:r>
            <w:r w:rsidRPr="00BF4EDF">
              <w:rPr>
                <w:vertAlign w:val="subscript"/>
              </w:rPr>
              <w:t>Ioffset, case 1</w:t>
            </w:r>
          </w:p>
          <w:p w14:paraId="1310A3A1" w14:textId="77777777" w:rsidR="006B1DCC" w:rsidRPr="00BF4EDF" w:rsidRDefault="006B1DCC" w:rsidP="006B1DCC">
            <w:pPr>
              <w:pStyle w:val="TAC"/>
            </w:pPr>
            <w:r w:rsidRPr="00BF4EDF">
              <w:t>and</w:t>
            </w:r>
          </w:p>
          <w:p w14:paraId="0062092C" w14:textId="77777777" w:rsidR="006B1DCC" w:rsidRPr="00BF4EDF" w:rsidRDefault="006B1DCC" w:rsidP="006B1DCC">
            <w:pPr>
              <w:pStyle w:val="TAC"/>
            </w:pPr>
            <w:proofErr w:type="spellStart"/>
            <w:r w:rsidRPr="00BF4EDF">
              <w:t>BW</w:t>
            </w:r>
            <w:r w:rsidRPr="00BF4EDF">
              <w:rPr>
                <w:vertAlign w:val="subscript"/>
              </w:rPr>
              <w:t>Channel_CA</w:t>
            </w:r>
            <w:proofErr w:type="spellEnd"/>
            <w:r w:rsidRPr="00BF4EDF">
              <w:t>/2 +</w:t>
            </w:r>
          </w:p>
          <w:p w14:paraId="4C067A81" w14:textId="77777777" w:rsidR="006B1DCC" w:rsidRPr="00BF4EDF" w:rsidRDefault="006B1DCC" w:rsidP="006B1DCC">
            <w:pPr>
              <w:pStyle w:val="TAC"/>
            </w:pPr>
            <w:r w:rsidRPr="00BF4EDF">
              <w:t>F</w:t>
            </w:r>
            <w:r w:rsidRPr="00BF4EDF">
              <w:rPr>
                <w:vertAlign w:val="subscript"/>
              </w:rPr>
              <w:t>Ioffset, case 1</w:t>
            </w:r>
          </w:p>
        </w:tc>
        <w:tc>
          <w:tcPr>
            <w:tcW w:w="1625" w:type="dxa"/>
          </w:tcPr>
          <w:p w14:paraId="2F96966F" w14:textId="77777777" w:rsidR="006B1DCC" w:rsidRPr="00BF4EDF" w:rsidRDefault="006B1DCC" w:rsidP="006B1DCC">
            <w:pPr>
              <w:pStyle w:val="TAC"/>
            </w:pPr>
            <w:r w:rsidRPr="00BF4EDF">
              <w:t xml:space="preserve">≤ - </w:t>
            </w:r>
            <w:proofErr w:type="spellStart"/>
            <w:r w:rsidRPr="00BF4EDF">
              <w:t>BW</w:t>
            </w:r>
            <w:r w:rsidRPr="00BF4EDF">
              <w:rPr>
                <w:vertAlign w:val="subscript"/>
              </w:rPr>
              <w:t>Channel_CA</w:t>
            </w:r>
            <w:proofErr w:type="spellEnd"/>
            <w:r w:rsidRPr="00BF4EDF">
              <w:t>/2 –</w:t>
            </w:r>
          </w:p>
          <w:p w14:paraId="3F15F3F2" w14:textId="77777777" w:rsidR="006B1DCC" w:rsidRPr="00BF4EDF" w:rsidRDefault="006B1DCC" w:rsidP="006B1DCC">
            <w:pPr>
              <w:pStyle w:val="TAC"/>
            </w:pPr>
            <w:r w:rsidRPr="00BF4EDF">
              <w:t>F</w:t>
            </w:r>
            <w:r w:rsidRPr="00BF4EDF">
              <w:rPr>
                <w:vertAlign w:val="subscript"/>
              </w:rPr>
              <w:t>Ioffset, case 2</w:t>
            </w:r>
          </w:p>
          <w:p w14:paraId="483C59AA" w14:textId="77777777" w:rsidR="006B1DCC" w:rsidRPr="00BF4EDF" w:rsidRDefault="006B1DCC" w:rsidP="006B1DCC">
            <w:pPr>
              <w:pStyle w:val="TAC"/>
            </w:pPr>
            <w:r w:rsidRPr="00BF4EDF">
              <w:t>and</w:t>
            </w:r>
          </w:p>
          <w:p w14:paraId="4E48A4ED" w14:textId="77777777" w:rsidR="006B1DCC" w:rsidRPr="00BF4EDF" w:rsidRDefault="006B1DCC" w:rsidP="006B1DCC">
            <w:pPr>
              <w:pStyle w:val="TAC"/>
            </w:pPr>
            <w:r w:rsidRPr="00BF4EDF">
              <w:t>≥</w:t>
            </w:r>
            <w:proofErr w:type="spellStart"/>
            <w:r w:rsidRPr="00BF4EDF">
              <w:t>BW</w:t>
            </w:r>
            <w:r w:rsidRPr="00BF4EDF">
              <w:rPr>
                <w:vertAlign w:val="subscript"/>
              </w:rPr>
              <w:t>Channel_CA</w:t>
            </w:r>
            <w:proofErr w:type="spellEnd"/>
            <w:r w:rsidRPr="00BF4EDF">
              <w:t>/2 +</w:t>
            </w:r>
          </w:p>
          <w:p w14:paraId="53EBED97" w14:textId="77777777" w:rsidR="006B1DCC" w:rsidRPr="00BF4EDF" w:rsidRDefault="006B1DCC" w:rsidP="006B1DCC">
            <w:pPr>
              <w:pStyle w:val="TAC"/>
            </w:pPr>
            <w:r w:rsidRPr="00BF4EDF">
              <w:t>F</w:t>
            </w:r>
            <w:r w:rsidRPr="00BF4EDF">
              <w:rPr>
                <w:vertAlign w:val="subscript"/>
              </w:rPr>
              <w:t>Ioffset, case 2</w:t>
            </w:r>
          </w:p>
        </w:tc>
      </w:tr>
      <w:tr w:rsidR="006B1DCC" w:rsidRPr="00BF4EDF" w14:paraId="697DA35D" w14:textId="77777777" w:rsidTr="006B1DCC">
        <w:trPr>
          <w:jc w:val="center"/>
        </w:trPr>
        <w:tc>
          <w:tcPr>
            <w:tcW w:w="1106" w:type="dxa"/>
            <w:vMerge/>
          </w:tcPr>
          <w:p w14:paraId="21CFB4A8" w14:textId="77777777" w:rsidR="006B1DCC" w:rsidRPr="00BF4EDF" w:rsidRDefault="006B1DCC" w:rsidP="006B1DCC">
            <w:pPr>
              <w:pStyle w:val="TAC"/>
            </w:pPr>
          </w:p>
        </w:tc>
        <w:tc>
          <w:tcPr>
            <w:tcW w:w="1487" w:type="dxa"/>
            <w:shd w:val="clear" w:color="auto" w:fill="auto"/>
          </w:tcPr>
          <w:p w14:paraId="38524987"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799" w:type="dxa"/>
          </w:tcPr>
          <w:p w14:paraId="47DB983C" w14:textId="77777777" w:rsidR="006B1DCC" w:rsidRPr="00BF4EDF" w:rsidRDefault="006B1DCC" w:rsidP="006B1DCC">
            <w:pPr>
              <w:pStyle w:val="TAC"/>
            </w:pPr>
          </w:p>
        </w:tc>
        <w:tc>
          <w:tcPr>
            <w:tcW w:w="1625" w:type="dxa"/>
            <w:vAlign w:val="center"/>
          </w:tcPr>
          <w:p w14:paraId="4E6C079E" w14:textId="77777777" w:rsidR="006B1DCC" w:rsidRPr="00BF4EDF" w:rsidRDefault="006B1DCC" w:rsidP="006B1DCC">
            <w:pPr>
              <w:pStyle w:val="TAC"/>
            </w:pPr>
            <w:r w:rsidRPr="00BF4EDF">
              <w:t>NOTE 2</w:t>
            </w:r>
          </w:p>
        </w:tc>
        <w:tc>
          <w:tcPr>
            <w:tcW w:w="1625" w:type="dxa"/>
          </w:tcPr>
          <w:p w14:paraId="216D1FBA" w14:textId="77777777" w:rsidR="006B1DCC" w:rsidRPr="00BF4EDF" w:rsidRDefault="006B1DCC" w:rsidP="006B1DCC">
            <w:pPr>
              <w:pStyle w:val="TAC"/>
            </w:pPr>
            <w:r w:rsidRPr="00BF4EDF">
              <w:t>F</w:t>
            </w:r>
            <w:r w:rsidRPr="00BF4EDF">
              <w:rPr>
                <w:vertAlign w:val="subscript"/>
              </w:rPr>
              <w:t>DL_low</w:t>
            </w:r>
            <w:r w:rsidRPr="00BF4EDF">
              <w:t xml:space="preserve"> – 3* </w:t>
            </w:r>
            <w:proofErr w:type="spellStart"/>
            <w:r w:rsidRPr="00BF4EDF">
              <w:t>BW</w:t>
            </w:r>
            <w:r w:rsidRPr="00BF4EDF">
              <w:rPr>
                <w:vertAlign w:val="subscript"/>
              </w:rPr>
              <w:t>Channel_CA</w:t>
            </w:r>
            <w:proofErr w:type="spellEnd"/>
          </w:p>
          <w:p w14:paraId="7266E88D" w14:textId="77777777" w:rsidR="006B1DCC" w:rsidRPr="00BF4EDF" w:rsidRDefault="006B1DCC" w:rsidP="006B1DCC">
            <w:pPr>
              <w:pStyle w:val="TAC"/>
            </w:pPr>
            <w:r w:rsidRPr="00BF4EDF">
              <w:t>to</w:t>
            </w:r>
          </w:p>
          <w:p w14:paraId="70F45C16" w14:textId="77777777" w:rsidR="006B1DCC" w:rsidRPr="00BF4EDF" w:rsidRDefault="006B1DCC" w:rsidP="006B1DCC">
            <w:pPr>
              <w:pStyle w:val="TAC"/>
            </w:pPr>
            <w:r w:rsidRPr="00BF4EDF">
              <w:t>F</w:t>
            </w:r>
            <w:r w:rsidRPr="00BF4EDF">
              <w:rPr>
                <w:vertAlign w:val="subscript"/>
              </w:rPr>
              <w:t>DL_high</w:t>
            </w:r>
            <w:r w:rsidRPr="00BF4EDF">
              <w:t xml:space="preserve"> + 3* </w:t>
            </w:r>
            <w:proofErr w:type="spellStart"/>
            <w:r w:rsidRPr="00BF4EDF">
              <w:t>BW</w:t>
            </w:r>
            <w:r w:rsidRPr="00BF4EDF">
              <w:rPr>
                <w:vertAlign w:val="subscript"/>
              </w:rPr>
              <w:t>Channel_CA</w:t>
            </w:r>
            <w:proofErr w:type="spellEnd"/>
          </w:p>
        </w:tc>
      </w:tr>
      <w:tr w:rsidR="006B1DCC" w:rsidRPr="00BF4EDF" w14:paraId="74F63D23" w14:textId="77777777" w:rsidTr="006B1DCC">
        <w:trPr>
          <w:jc w:val="center"/>
        </w:trPr>
        <w:tc>
          <w:tcPr>
            <w:tcW w:w="6642" w:type="dxa"/>
            <w:gridSpan w:val="5"/>
          </w:tcPr>
          <w:p w14:paraId="13F10BDE" w14:textId="77777777" w:rsidR="006B1DCC" w:rsidRPr="00BF4EDF" w:rsidRDefault="006B1DCC" w:rsidP="006B1DCC">
            <w:pPr>
              <w:pStyle w:val="TAN"/>
            </w:pPr>
            <w:r w:rsidRPr="00BF4EDF">
              <w:t>NOTE 1:</w:t>
            </w:r>
            <w:r w:rsidRPr="00BF4EDF">
              <w:tab/>
              <w:t xml:space="preserve">The absolute value of the interferer offset </w:t>
            </w:r>
            <w:proofErr w:type="spellStart"/>
            <w:r w:rsidRPr="00BF4EDF">
              <w:t>Finterferer</w:t>
            </w:r>
            <w:proofErr w:type="spellEnd"/>
            <w:r w:rsidRPr="00BF4EDF">
              <w:t xml:space="preserve"> (offset) shall be further adjusted to </w:t>
            </w:r>
            <w:r w:rsidRPr="00BF4EDF">
              <w:rPr>
                <w:rFonts w:eastAsia="Osaka"/>
                <w:position w:val="-10"/>
              </w:rPr>
              <w:object w:dxaOrig="2659" w:dyaOrig="400" w14:anchorId="198BB645">
                <v:shape id="_x0000_i1035" type="#_x0000_t75" style="width:115.4pt;height:14.25pt" o:ole="">
                  <v:imagedata r:id="rId24" o:title=""/>
                </v:shape>
                <o:OLEObject Type="Embed" ProgID="Equation.3" ShapeID="_x0000_i1035" DrawAspect="Content" ObjectID="_1770792799" r:id="rId35"/>
              </w:object>
            </w:r>
            <w:r w:rsidRPr="00BF4EDF">
              <w:t>MHz with SCS the sub-carrier spacing of the wanted signal in MHz. The interferer is an NR signal with an SCS equal to that of the wanted signal.</w:t>
            </w:r>
          </w:p>
          <w:p w14:paraId="2160F866" w14:textId="77777777" w:rsidR="006B1DCC" w:rsidRPr="00BF4EDF" w:rsidRDefault="006B1DCC" w:rsidP="006B1DCC">
            <w:pPr>
              <w:pStyle w:val="TAN"/>
            </w:pPr>
            <w:r w:rsidRPr="00BF4EDF">
              <w:t>NOTE 2:</w:t>
            </w:r>
            <w:r w:rsidRPr="00BF4EDF">
              <w:tab/>
              <w:t>For each carrier frequency, the requirement applies for two interferer carrier frequencies: a: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r w:rsidRPr="00BF4EDF">
              <w:t xml:space="preserve">; b: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p>
          <w:p w14:paraId="2026361A" w14:textId="77777777" w:rsidR="006B1DCC" w:rsidRPr="00BF4EDF" w:rsidRDefault="006B1DCC" w:rsidP="006B1DCC">
            <w:pPr>
              <w:pStyle w:val="TAN"/>
            </w:pPr>
            <w:r w:rsidRPr="00BF4EDF">
              <w:t>NOTE 3:</w:t>
            </w:r>
            <w:r w:rsidRPr="00BF4EDF">
              <w:tab/>
            </w:r>
            <w:proofErr w:type="spellStart"/>
            <w:r w:rsidRPr="00BF4EDF">
              <w:t>BW</w:t>
            </w:r>
            <w:r w:rsidRPr="00BF4EDF">
              <w:rPr>
                <w:vertAlign w:val="subscript"/>
              </w:rPr>
              <w:t>Channel_CA</w:t>
            </w:r>
            <w:proofErr w:type="spellEnd"/>
            <w:r w:rsidRPr="00BF4EDF">
              <w:t xml:space="preserve"> denotes the channel bandwidth of the wanted signal</w:t>
            </w:r>
          </w:p>
        </w:tc>
      </w:tr>
    </w:tbl>
    <w:p w14:paraId="259462AD" w14:textId="77777777" w:rsidR="006B1DCC" w:rsidRPr="00BF4EDF" w:rsidRDefault="006B1DCC" w:rsidP="006B1DCC"/>
    <w:p w14:paraId="489A3D2C" w14:textId="77777777" w:rsidR="006B1DCC" w:rsidRPr="00BF4EDF" w:rsidRDefault="006B1DCC" w:rsidP="006B1DCC">
      <w:pPr>
        <w:pStyle w:val="TH"/>
      </w:pPr>
      <w:r w:rsidRPr="00BF4EDF">
        <w:lastRenderedPageBreak/>
        <w:t>Table 7.6A.2.3.5-3: In-band blocking parameters with F</w:t>
      </w:r>
      <w:r w:rsidRPr="00BF4EDF">
        <w:rPr>
          <w:vertAlign w:val="subscript"/>
        </w:rPr>
        <w:t xml:space="preserve">DL_low </w:t>
      </w:r>
      <w:r w:rsidRPr="00BF4EDF">
        <w:t>≥ 3300 MHz and F</w:t>
      </w:r>
      <w:r w:rsidRPr="00BF4EDF">
        <w:rPr>
          <w:vertAlign w:val="subscript"/>
        </w:rPr>
        <w:t xml:space="preserve">UL_low </w:t>
      </w:r>
      <w:r w:rsidRPr="00BF4E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6B1DCC" w:rsidRPr="00BF4EDF" w14:paraId="2B75497C" w14:textId="77777777" w:rsidTr="006B1DCC">
        <w:trPr>
          <w:trHeight w:val="210"/>
          <w:jc w:val="center"/>
        </w:trPr>
        <w:tc>
          <w:tcPr>
            <w:tcW w:w="1418" w:type="dxa"/>
            <w:vMerge w:val="restart"/>
          </w:tcPr>
          <w:p w14:paraId="60298EE8" w14:textId="77777777" w:rsidR="006B1DCC" w:rsidRPr="00BF4EDF" w:rsidRDefault="006B1DCC" w:rsidP="006B1DCC">
            <w:pPr>
              <w:pStyle w:val="TAH"/>
            </w:pPr>
            <w:r w:rsidRPr="00BF4EDF">
              <w:t>Rx Parameter</w:t>
            </w:r>
          </w:p>
        </w:tc>
        <w:tc>
          <w:tcPr>
            <w:tcW w:w="709" w:type="dxa"/>
            <w:vMerge w:val="restart"/>
          </w:tcPr>
          <w:p w14:paraId="355C56E3" w14:textId="77777777" w:rsidR="006B1DCC" w:rsidRPr="00BF4EDF" w:rsidRDefault="006B1DCC" w:rsidP="006B1DCC">
            <w:pPr>
              <w:pStyle w:val="TAH"/>
            </w:pPr>
            <w:r w:rsidRPr="00BF4EDF">
              <w:t>Units</w:t>
            </w:r>
          </w:p>
        </w:tc>
        <w:tc>
          <w:tcPr>
            <w:tcW w:w="7512" w:type="dxa"/>
            <w:gridSpan w:val="4"/>
          </w:tcPr>
          <w:p w14:paraId="327E1EED" w14:textId="77777777" w:rsidR="006B1DCC" w:rsidRPr="00BF4EDF" w:rsidRDefault="006B1DCC" w:rsidP="006B1DCC">
            <w:pPr>
              <w:pStyle w:val="TAH"/>
            </w:pPr>
            <w:r w:rsidRPr="00BF4EDF">
              <w:t>NR CA bandwidth class</w:t>
            </w:r>
          </w:p>
        </w:tc>
      </w:tr>
      <w:tr w:rsidR="006B1DCC" w:rsidRPr="00BF4EDF" w14:paraId="2354364C" w14:textId="77777777" w:rsidTr="006B1DCC">
        <w:trPr>
          <w:trHeight w:val="210"/>
          <w:jc w:val="center"/>
        </w:trPr>
        <w:tc>
          <w:tcPr>
            <w:tcW w:w="1418" w:type="dxa"/>
            <w:vMerge/>
          </w:tcPr>
          <w:p w14:paraId="4D90D64A" w14:textId="77777777" w:rsidR="006B1DCC" w:rsidRPr="00BF4EDF" w:rsidRDefault="006B1DCC" w:rsidP="006B1DCC">
            <w:pPr>
              <w:pStyle w:val="TAH"/>
            </w:pPr>
          </w:p>
        </w:tc>
        <w:tc>
          <w:tcPr>
            <w:tcW w:w="709" w:type="dxa"/>
            <w:vMerge/>
          </w:tcPr>
          <w:p w14:paraId="4879B038" w14:textId="77777777" w:rsidR="006B1DCC" w:rsidRPr="00BF4EDF" w:rsidRDefault="006B1DCC" w:rsidP="006B1DCC">
            <w:pPr>
              <w:pStyle w:val="TAH"/>
            </w:pPr>
          </w:p>
        </w:tc>
        <w:tc>
          <w:tcPr>
            <w:tcW w:w="2212" w:type="dxa"/>
            <w:vAlign w:val="center"/>
          </w:tcPr>
          <w:p w14:paraId="7F6A3E4A" w14:textId="77777777" w:rsidR="006B1DCC" w:rsidRPr="00BF4EDF" w:rsidRDefault="006B1DCC" w:rsidP="006B1DCC">
            <w:pPr>
              <w:pStyle w:val="TAH"/>
            </w:pPr>
            <w:r w:rsidRPr="00BF4EDF">
              <w:rPr>
                <w:lang w:eastAsia="zh-CN"/>
              </w:rPr>
              <w:t>B</w:t>
            </w:r>
          </w:p>
        </w:tc>
        <w:tc>
          <w:tcPr>
            <w:tcW w:w="2213" w:type="dxa"/>
          </w:tcPr>
          <w:p w14:paraId="29E496F1" w14:textId="77777777" w:rsidR="006B1DCC" w:rsidRPr="00BF4EDF" w:rsidRDefault="006B1DCC" w:rsidP="006B1DCC">
            <w:pPr>
              <w:pStyle w:val="TAH"/>
            </w:pPr>
            <w:r w:rsidRPr="00BF4EDF">
              <w:t>C</w:t>
            </w:r>
          </w:p>
        </w:tc>
        <w:tc>
          <w:tcPr>
            <w:tcW w:w="2213" w:type="dxa"/>
          </w:tcPr>
          <w:p w14:paraId="417F7158" w14:textId="77777777" w:rsidR="006B1DCC" w:rsidRPr="00BF4EDF" w:rsidRDefault="006B1DCC" w:rsidP="006B1DCC">
            <w:pPr>
              <w:pStyle w:val="TAH"/>
              <w:rPr>
                <w:lang w:eastAsia="zh-CN"/>
              </w:rPr>
            </w:pPr>
            <w:r w:rsidRPr="00BF4EDF">
              <w:rPr>
                <w:lang w:eastAsia="zh-CN"/>
              </w:rPr>
              <w:t>D</w:t>
            </w:r>
          </w:p>
        </w:tc>
        <w:tc>
          <w:tcPr>
            <w:tcW w:w="874" w:type="dxa"/>
          </w:tcPr>
          <w:p w14:paraId="512C15FC" w14:textId="77777777" w:rsidR="006B1DCC" w:rsidRPr="00BF4EDF" w:rsidRDefault="006B1DCC" w:rsidP="006B1DCC">
            <w:pPr>
              <w:pStyle w:val="TAH"/>
            </w:pPr>
          </w:p>
        </w:tc>
      </w:tr>
      <w:tr w:rsidR="006B1DCC" w:rsidRPr="00BF4EDF" w14:paraId="573D168A" w14:textId="77777777" w:rsidTr="006B1DCC">
        <w:trPr>
          <w:trHeight w:val="190"/>
          <w:jc w:val="center"/>
        </w:trPr>
        <w:tc>
          <w:tcPr>
            <w:tcW w:w="1418" w:type="dxa"/>
            <w:vMerge w:val="restart"/>
            <w:vAlign w:val="center"/>
          </w:tcPr>
          <w:p w14:paraId="70B3BB9A" w14:textId="77777777" w:rsidR="006B1DCC" w:rsidRPr="00BF4EDF" w:rsidRDefault="006B1DCC" w:rsidP="006B1DCC">
            <w:pPr>
              <w:pStyle w:val="TAC"/>
            </w:pPr>
            <w:r w:rsidRPr="00BF4EDF">
              <w:t xml:space="preserve">Pw in Transmission Bandwidth Configuration, per CC </w:t>
            </w:r>
          </w:p>
        </w:tc>
        <w:tc>
          <w:tcPr>
            <w:tcW w:w="709" w:type="dxa"/>
            <w:vMerge w:val="restart"/>
            <w:vAlign w:val="center"/>
          </w:tcPr>
          <w:p w14:paraId="3A30F36A" w14:textId="77777777" w:rsidR="006B1DCC" w:rsidRPr="00BF4EDF" w:rsidRDefault="006B1DCC" w:rsidP="006B1DCC">
            <w:pPr>
              <w:pStyle w:val="TAC"/>
            </w:pPr>
            <w:r w:rsidRPr="00BF4EDF">
              <w:t>dBm</w:t>
            </w:r>
          </w:p>
        </w:tc>
        <w:tc>
          <w:tcPr>
            <w:tcW w:w="7512" w:type="dxa"/>
            <w:gridSpan w:val="4"/>
          </w:tcPr>
          <w:p w14:paraId="02F6F5B7" w14:textId="77777777" w:rsidR="006B1DCC" w:rsidRPr="00BF4EDF" w:rsidRDefault="006B1DCC" w:rsidP="006B1DCC">
            <w:pPr>
              <w:pStyle w:val="TAC"/>
            </w:pPr>
            <w:r w:rsidRPr="00BF4EDF">
              <w:t>REFSENS + CA bandwidth class specific value below</w:t>
            </w:r>
          </w:p>
        </w:tc>
      </w:tr>
      <w:tr w:rsidR="006B1DCC" w:rsidRPr="00BF4EDF" w14:paraId="27BED479" w14:textId="77777777" w:rsidTr="006B1DCC">
        <w:trPr>
          <w:trHeight w:val="370"/>
          <w:jc w:val="center"/>
        </w:trPr>
        <w:tc>
          <w:tcPr>
            <w:tcW w:w="1418" w:type="dxa"/>
            <w:vMerge/>
          </w:tcPr>
          <w:p w14:paraId="5D969AA7" w14:textId="77777777" w:rsidR="006B1DCC" w:rsidRPr="00BF4EDF" w:rsidRDefault="006B1DCC" w:rsidP="006B1DCC">
            <w:pPr>
              <w:pStyle w:val="TAC"/>
            </w:pPr>
          </w:p>
        </w:tc>
        <w:tc>
          <w:tcPr>
            <w:tcW w:w="709" w:type="dxa"/>
            <w:vMerge/>
          </w:tcPr>
          <w:p w14:paraId="75B7E66F" w14:textId="77777777" w:rsidR="006B1DCC" w:rsidRPr="00BF4EDF" w:rsidRDefault="006B1DCC" w:rsidP="006B1DCC">
            <w:pPr>
              <w:pStyle w:val="TAC"/>
            </w:pPr>
          </w:p>
        </w:tc>
        <w:tc>
          <w:tcPr>
            <w:tcW w:w="2212" w:type="dxa"/>
            <w:vAlign w:val="center"/>
          </w:tcPr>
          <w:p w14:paraId="2B103480" w14:textId="77777777" w:rsidR="006B1DCC" w:rsidRPr="00BF4EDF" w:rsidRDefault="006B1DCC" w:rsidP="006B1DCC">
            <w:pPr>
              <w:pStyle w:val="TAC"/>
            </w:pPr>
            <w:r w:rsidRPr="00BF4EDF">
              <w:rPr>
                <w:lang w:eastAsia="zh-CN"/>
              </w:rPr>
              <w:t>10.0</w:t>
            </w:r>
          </w:p>
        </w:tc>
        <w:tc>
          <w:tcPr>
            <w:tcW w:w="2213" w:type="dxa"/>
            <w:vAlign w:val="center"/>
          </w:tcPr>
          <w:p w14:paraId="27BAD5DD" w14:textId="77777777" w:rsidR="006B1DCC" w:rsidRPr="00BF4EDF" w:rsidRDefault="006B1DCC" w:rsidP="006B1DCC">
            <w:pPr>
              <w:pStyle w:val="TAC"/>
            </w:pPr>
            <w:r w:rsidRPr="00BF4EDF">
              <w:t>6</w:t>
            </w:r>
          </w:p>
        </w:tc>
        <w:tc>
          <w:tcPr>
            <w:tcW w:w="2213" w:type="dxa"/>
            <w:vAlign w:val="center"/>
          </w:tcPr>
          <w:p w14:paraId="45AB3E13" w14:textId="77777777" w:rsidR="006B1DCC" w:rsidRPr="00BF4EDF" w:rsidRDefault="006B1DCC" w:rsidP="006B1DCC">
            <w:pPr>
              <w:pStyle w:val="TAC"/>
            </w:pPr>
            <w:r w:rsidRPr="00BF4EDF">
              <w:t>13.8</w:t>
            </w:r>
          </w:p>
        </w:tc>
        <w:tc>
          <w:tcPr>
            <w:tcW w:w="874" w:type="dxa"/>
            <w:vAlign w:val="center"/>
          </w:tcPr>
          <w:p w14:paraId="557940FC" w14:textId="77777777" w:rsidR="006B1DCC" w:rsidRPr="00BF4EDF" w:rsidRDefault="006B1DCC" w:rsidP="006B1DCC">
            <w:pPr>
              <w:pStyle w:val="TAC"/>
            </w:pPr>
          </w:p>
        </w:tc>
      </w:tr>
      <w:tr w:rsidR="006B1DCC" w:rsidRPr="00BF4EDF" w14:paraId="2B23618D" w14:textId="77777777" w:rsidTr="006B1DCC">
        <w:trPr>
          <w:trHeight w:val="180"/>
          <w:jc w:val="center"/>
        </w:trPr>
        <w:tc>
          <w:tcPr>
            <w:tcW w:w="1418" w:type="dxa"/>
          </w:tcPr>
          <w:p w14:paraId="5EE9E006" w14:textId="77777777" w:rsidR="006B1DCC" w:rsidRPr="00BF4EDF" w:rsidRDefault="006B1DCC" w:rsidP="006B1DCC">
            <w:pPr>
              <w:pStyle w:val="TAC"/>
            </w:pPr>
            <w:proofErr w:type="spellStart"/>
            <w:r w:rsidRPr="00BF4EDF">
              <w:t>BW</w:t>
            </w:r>
            <w:r w:rsidRPr="00BF4EDF">
              <w:rPr>
                <w:vertAlign w:val="subscript"/>
              </w:rPr>
              <w:t>Interferer</w:t>
            </w:r>
            <w:proofErr w:type="spellEnd"/>
            <w:r w:rsidRPr="00BF4EDF">
              <w:rPr>
                <w:vertAlign w:val="subscript"/>
              </w:rPr>
              <w:t xml:space="preserve"> </w:t>
            </w:r>
          </w:p>
        </w:tc>
        <w:tc>
          <w:tcPr>
            <w:tcW w:w="709" w:type="dxa"/>
          </w:tcPr>
          <w:p w14:paraId="4D443D9D" w14:textId="77777777" w:rsidR="006B1DCC" w:rsidRPr="00BF4EDF" w:rsidRDefault="006B1DCC" w:rsidP="006B1DCC">
            <w:pPr>
              <w:pStyle w:val="TAC"/>
            </w:pPr>
            <w:r w:rsidRPr="00BF4EDF">
              <w:t>MHz</w:t>
            </w:r>
          </w:p>
        </w:tc>
        <w:tc>
          <w:tcPr>
            <w:tcW w:w="2212" w:type="dxa"/>
          </w:tcPr>
          <w:p w14:paraId="4DFC9E67" w14:textId="77777777" w:rsidR="006B1DCC" w:rsidRPr="00BF4EDF" w:rsidRDefault="006B1DCC" w:rsidP="006B1DCC">
            <w:pPr>
              <w:pStyle w:val="TAC"/>
            </w:pPr>
            <w:r w:rsidRPr="00BF4EDF">
              <w:rPr>
                <w:lang w:eastAsia="zh-CN"/>
              </w:rPr>
              <w:t>20</w:t>
            </w:r>
          </w:p>
        </w:tc>
        <w:tc>
          <w:tcPr>
            <w:tcW w:w="2213" w:type="dxa"/>
            <w:vAlign w:val="center"/>
          </w:tcPr>
          <w:p w14:paraId="6F55C49C" w14:textId="77777777" w:rsidR="006B1DCC" w:rsidRPr="00BF4EDF" w:rsidRDefault="006B1DCC" w:rsidP="006B1DCC">
            <w:pPr>
              <w:pStyle w:val="TAC"/>
            </w:pPr>
            <w:proofErr w:type="spellStart"/>
            <w:r w:rsidRPr="00BF4EDF">
              <w:t>BW</w:t>
            </w:r>
            <w:r w:rsidRPr="00BF4EDF">
              <w:rPr>
                <w:vertAlign w:val="subscript"/>
              </w:rPr>
              <w:t>Channel_CA</w:t>
            </w:r>
            <w:proofErr w:type="spellEnd"/>
          </w:p>
        </w:tc>
        <w:tc>
          <w:tcPr>
            <w:tcW w:w="2213" w:type="dxa"/>
            <w:vAlign w:val="bottom"/>
          </w:tcPr>
          <w:p w14:paraId="486483CA" w14:textId="77777777" w:rsidR="006B1DCC" w:rsidRPr="00BF4EDF" w:rsidRDefault="006B1DCC" w:rsidP="006B1DCC">
            <w:pPr>
              <w:pStyle w:val="TAC"/>
            </w:pPr>
            <w:r w:rsidRPr="00BF4EDF">
              <w:t>50</w:t>
            </w:r>
          </w:p>
        </w:tc>
        <w:tc>
          <w:tcPr>
            <w:tcW w:w="874" w:type="dxa"/>
            <w:vAlign w:val="bottom"/>
          </w:tcPr>
          <w:p w14:paraId="5320C49B" w14:textId="77777777" w:rsidR="006B1DCC" w:rsidRPr="00BF4EDF" w:rsidRDefault="006B1DCC" w:rsidP="006B1DCC">
            <w:pPr>
              <w:pStyle w:val="TAC"/>
            </w:pPr>
          </w:p>
        </w:tc>
      </w:tr>
      <w:tr w:rsidR="006B1DCC" w:rsidRPr="00BF4EDF" w14:paraId="55DDAF53" w14:textId="77777777" w:rsidTr="006B1DCC">
        <w:trPr>
          <w:trHeight w:val="180"/>
          <w:jc w:val="center"/>
        </w:trPr>
        <w:tc>
          <w:tcPr>
            <w:tcW w:w="1418" w:type="dxa"/>
          </w:tcPr>
          <w:p w14:paraId="07621FA4" w14:textId="77777777" w:rsidR="006B1DCC" w:rsidRPr="00BF4EDF" w:rsidRDefault="006B1DCC" w:rsidP="006B1DCC">
            <w:pPr>
              <w:pStyle w:val="TAC"/>
              <w:rPr>
                <w:i/>
              </w:rPr>
            </w:pPr>
            <w:r w:rsidRPr="00BF4EDF">
              <w:t>F</w:t>
            </w:r>
            <w:r w:rsidRPr="00BF4EDF">
              <w:rPr>
                <w:vertAlign w:val="subscript"/>
              </w:rPr>
              <w:t xml:space="preserve">Ioffset, case 1 </w:t>
            </w:r>
          </w:p>
        </w:tc>
        <w:tc>
          <w:tcPr>
            <w:tcW w:w="709" w:type="dxa"/>
          </w:tcPr>
          <w:p w14:paraId="5A6479A5" w14:textId="77777777" w:rsidR="006B1DCC" w:rsidRPr="00BF4EDF" w:rsidRDefault="006B1DCC" w:rsidP="006B1DCC">
            <w:pPr>
              <w:pStyle w:val="TAC"/>
            </w:pPr>
            <w:r w:rsidRPr="00BF4EDF">
              <w:t>MHz</w:t>
            </w:r>
          </w:p>
        </w:tc>
        <w:tc>
          <w:tcPr>
            <w:tcW w:w="2212" w:type="dxa"/>
          </w:tcPr>
          <w:p w14:paraId="5B9B8914" w14:textId="77777777" w:rsidR="006B1DCC" w:rsidRPr="00BF4EDF" w:rsidRDefault="006B1DCC" w:rsidP="006B1DCC">
            <w:pPr>
              <w:pStyle w:val="TAC"/>
            </w:pPr>
            <w:r w:rsidRPr="00BF4EDF">
              <w:rPr>
                <w:lang w:eastAsia="zh-CN"/>
              </w:rPr>
              <w:t>30</w:t>
            </w:r>
          </w:p>
        </w:tc>
        <w:tc>
          <w:tcPr>
            <w:tcW w:w="2213" w:type="dxa"/>
          </w:tcPr>
          <w:p w14:paraId="78E6B1CF" w14:textId="77777777" w:rsidR="006B1DCC" w:rsidRPr="00BF4EDF" w:rsidRDefault="006B1DCC" w:rsidP="006B1DCC">
            <w:pPr>
              <w:pStyle w:val="TAC"/>
            </w:pPr>
            <w:proofErr w:type="spellStart"/>
            <w:r w:rsidRPr="00BF4EDF">
              <w:t>BW</w:t>
            </w:r>
            <w:r w:rsidRPr="00BF4EDF">
              <w:rPr>
                <w:vertAlign w:val="subscript"/>
              </w:rPr>
              <w:t>Channel_CA</w:t>
            </w:r>
            <w:proofErr w:type="spellEnd"/>
            <w:r w:rsidRPr="00BF4EDF">
              <w:t xml:space="preserve">+ </w:t>
            </w:r>
            <w:proofErr w:type="spellStart"/>
            <w:r w:rsidRPr="00BF4EDF">
              <w:t>BW</w:t>
            </w:r>
            <w:r w:rsidRPr="00BF4EDF">
              <w:rPr>
                <w:vertAlign w:val="subscript"/>
              </w:rPr>
              <w:t>Channel_CA</w:t>
            </w:r>
            <w:proofErr w:type="spellEnd"/>
            <w:r w:rsidRPr="00BF4EDF">
              <w:t>/2</w:t>
            </w:r>
          </w:p>
        </w:tc>
        <w:tc>
          <w:tcPr>
            <w:tcW w:w="2213" w:type="dxa"/>
          </w:tcPr>
          <w:p w14:paraId="45404178" w14:textId="77777777" w:rsidR="006B1DCC" w:rsidRPr="00BF4EDF" w:rsidRDefault="006B1DCC" w:rsidP="006B1DCC">
            <w:pPr>
              <w:pStyle w:val="TAC"/>
            </w:pPr>
            <w:r w:rsidRPr="00BF4EDF">
              <w:t>75</w:t>
            </w:r>
          </w:p>
        </w:tc>
        <w:tc>
          <w:tcPr>
            <w:tcW w:w="874" w:type="dxa"/>
          </w:tcPr>
          <w:p w14:paraId="4D1C6864" w14:textId="77777777" w:rsidR="006B1DCC" w:rsidRPr="00BF4EDF" w:rsidRDefault="006B1DCC" w:rsidP="006B1DCC">
            <w:pPr>
              <w:pStyle w:val="TAC"/>
            </w:pPr>
          </w:p>
        </w:tc>
      </w:tr>
      <w:tr w:rsidR="006B1DCC" w:rsidRPr="00BF4EDF" w14:paraId="66731B52" w14:textId="77777777" w:rsidTr="006B1DCC">
        <w:trPr>
          <w:trHeight w:val="190"/>
          <w:jc w:val="center"/>
        </w:trPr>
        <w:tc>
          <w:tcPr>
            <w:tcW w:w="1418" w:type="dxa"/>
          </w:tcPr>
          <w:p w14:paraId="349BEBAE" w14:textId="77777777" w:rsidR="006B1DCC" w:rsidRPr="00BF4EDF" w:rsidRDefault="006B1DCC" w:rsidP="006B1DCC">
            <w:pPr>
              <w:pStyle w:val="TAC"/>
            </w:pPr>
            <w:r w:rsidRPr="00BF4EDF">
              <w:t>F</w:t>
            </w:r>
            <w:r w:rsidRPr="00BF4EDF">
              <w:rPr>
                <w:vertAlign w:val="subscript"/>
              </w:rPr>
              <w:t xml:space="preserve">Ioffset, case 2 </w:t>
            </w:r>
          </w:p>
        </w:tc>
        <w:tc>
          <w:tcPr>
            <w:tcW w:w="709" w:type="dxa"/>
          </w:tcPr>
          <w:p w14:paraId="5CAD3499" w14:textId="77777777" w:rsidR="006B1DCC" w:rsidRPr="00BF4EDF" w:rsidRDefault="006B1DCC" w:rsidP="006B1DCC">
            <w:pPr>
              <w:pStyle w:val="TAC"/>
            </w:pPr>
            <w:r w:rsidRPr="00BF4EDF">
              <w:t>MHz</w:t>
            </w:r>
          </w:p>
        </w:tc>
        <w:tc>
          <w:tcPr>
            <w:tcW w:w="2212" w:type="dxa"/>
          </w:tcPr>
          <w:p w14:paraId="7BC7A8DF" w14:textId="77777777" w:rsidR="006B1DCC" w:rsidRPr="00BF4EDF" w:rsidRDefault="006B1DCC" w:rsidP="006B1DCC">
            <w:pPr>
              <w:pStyle w:val="TAC"/>
              <w:rPr>
                <w:bCs/>
              </w:rPr>
            </w:pPr>
            <w:r w:rsidRPr="00BF4EDF">
              <w:rPr>
                <w:lang w:eastAsia="zh-CN"/>
              </w:rPr>
              <w:t>50</w:t>
            </w:r>
          </w:p>
        </w:tc>
        <w:tc>
          <w:tcPr>
            <w:tcW w:w="2213" w:type="dxa"/>
          </w:tcPr>
          <w:p w14:paraId="35A6644E" w14:textId="77777777" w:rsidR="006B1DCC" w:rsidRPr="00BF4EDF" w:rsidRDefault="006B1DCC" w:rsidP="006B1DCC">
            <w:pPr>
              <w:pStyle w:val="TAC"/>
            </w:pPr>
            <w:proofErr w:type="spellStart"/>
            <w:r w:rsidRPr="00BF4EDF">
              <w:rPr>
                <w:bCs/>
              </w:rPr>
              <w:t>BW</w:t>
            </w:r>
            <w:r w:rsidRPr="00BF4EDF">
              <w:rPr>
                <w:bCs/>
                <w:vertAlign w:val="subscript"/>
              </w:rPr>
              <w:t>Interferer</w:t>
            </w:r>
            <w:proofErr w:type="spellEnd"/>
            <w:r w:rsidRPr="00BF4EDF">
              <w:rPr>
                <w:bCs/>
                <w:vertAlign w:val="subscript"/>
              </w:rPr>
              <w:t xml:space="preserve"> </w:t>
            </w:r>
            <w:r w:rsidRPr="00BF4EDF">
              <w:t xml:space="preserve">+ </w:t>
            </w:r>
            <w:proofErr w:type="spellStart"/>
            <w:r w:rsidRPr="00BF4EDF">
              <w:t>F</w:t>
            </w:r>
            <w:r w:rsidRPr="00BF4EDF">
              <w:rPr>
                <w:vertAlign w:val="subscript"/>
              </w:rPr>
              <w:t>Ioffset</w:t>
            </w:r>
            <w:proofErr w:type="spellEnd"/>
            <w:r w:rsidRPr="00BF4EDF">
              <w:rPr>
                <w:vertAlign w:val="subscript"/>
              </w:rPr>
              <w:t>, case 1</w:t>
            </w:r>
          </w:p>
        </w:tc>
        <w:tc>
          <w:tcPr>
            <w:tcW w:w="2213" w:type="dxa"/>
          </w:tcPr>
          <w:p w14:paraId="4B62D063" w14:textId="77777777" w:rsidR="006B1DCC" w:rsidRPr="00BF4EDF" w:rsidRDefault="006B1DCC" w:rsidP="006B1DCC">
            <w:pPr>
              <w:pStyle w:val="TAC"/>
            </w:pPr>
            <w:r w:rsidRPr="00BF4EDF">
              <w:t>125</w:t>
            </w:r>
          </w:p>
        </w:tc>
        <w:tc>
          <w:tcPr>
            <w:tcW w:w="874" w:type="dxa"/>
          </w:tcPr>
          <w:p w14:paraId="28E14DD1" w14:textId="77777777" w:rsidR="006B1DCC" w:rsidRPr="00BF4EDF" w:rsidRDefault="006B1DCC" w:rsidP="006B1DCC">
            <w:pPr>
              <w:pStyle w:val="TAC"/>
            </w:pPr>
          </w:p>
        </w:tc>
      </w:tr>
      <w:tr w:rsidR="006B1DCC" w:rsidRPr="00BF4EDF" w14:paraId="292299E2" w14:textId="77777777" w:rsidTr="006B1DCC">
        <w:trPr>
          <w:trHeight w:val="398"/>
          <w:jc w:val="center"/>
        </w:trPr>
        <w:tc>
          <w:tcPr>
            <w:tcW w:w="9639" w:type="dxa"/>
            <w:gridSpan w:val="6"/>
          </w:tcPr>
          <w:p w14:paraId="68EC152B" w14:textId="77777777" w:rsidR="006B1DCC" w:rsidRPr="00BF4EDF" w:rsidRDefault="006B1DCC" w:rsidP="006B1DCC">
            <w:pPr>
              <w:pStyle w:val="TAN"/>
            </w:pPr>
            <w:r w:rsidRPr="00BF4EDF">
              <w:t>NOTE 1:</w:t>
            </w:r>
            <w:r w:rsidRPr="00BF4EDF">
              <w:tab/>
              <w:t xml:space="preserve">The transmitter shall be set to 4dB below </w:t>
            </w:r>
            <w:proofErr w:type="spellStart"/>
            <w:r w:rsidRPr="00BF4EDF">
              <w:t>P</w:t>
            </w:r>
            <w:r w:rsidRPr="00BF4EDF">
              <w:rPr>
                <w:vertAlign w:val="subscript"/>
              </w:rPr>
              <w:t>CMAX_L,f,c</w:t>
            </w:r>
            <w:proofErr w:type="spellEnd"/>
            <w:r w:rsidRPr="00BF4EDF">
              <w:t xml:space="preserve"> at the minimum UL configuration specified in Table 7.3.2.3-3 with </w:t>
            </w:r>
            <w:proofErr w:type="spellStart"/>
            <w:r w:rsidRPr="00BF4EDF">
              <w:t>P</w:t>
            </w:r>
            <w:r w:rsidRPr="00BF4EDF">
              <w:rPr>
                <w:vertAlign w:val="subscript"/>
              </w:rPr>
              <w:t>CMAX_L,f,c</w:t>
            </w:r>
            <w:proofErr w:type="spellEnd"/>
            <w:r w:rsidRPr="00BF4EDF">
              <w:t xml:space="preserve"> defined in clause 6.2.4.</w:t>
            </w:r>
          </w:p>
          <w:p w14:paraId="43F5008A" w14:textId="77777777" w:rsidR="006B1DCC" w:rsidRPr="00BF4EDF" w:rsidRDefault="006B1DCC" w:rsidP="006B1DCC">
            <w:pPr>
              <w:pStyle w:val="TAN"/>
            </w:pPr>
            <w:r w:rsidRPr="00BF4EDF">
              <w:t>NOTE 2:</w:t>
            </w:r>
            <w:r w:rsidRPr="00BF4E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BF4EDF">
                <w:t>A.3.2</w:t>
              </w:r>
            </w:smartTag>
            <w:r w:rsidRPr="00BF4E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BF4EDF">
                <w:t>A.5.1.1</w:t>
              </w:r>
            </w:smartTag>
            <w:r w:rsidRPr="00BF4EDF">
              <w:t>/A.5.2.1 and set-up according to Annex C.3.1</w:t>
            </w:r>
          </w:p>
        </w:tc>
      </w:tr>
    </w:tbl>
    <w:p w14:paraId="2F762E39" w14:textId="77777777" w:rsidR="006B1DCC" w:rsidRPr="00BF4EDF" w:rsidRDefault="006B1DCC" w:rsidP="006B1DCC"/>
    <w:p w14:paraId="63D8003F" w14:textId="77777777" w:rsidR="006B1DCC" w:rsidRPr="00BF4EDF" w:rsidRDefault="006B1DCC" w:rsidP="006B1DCC">
      <w:pPr>
        <w:pStyle w:val="TH"/>
      </w:pPr>
      <w:r w:rsidRPr="00BF4EDF">
        <w:t>Table 7.6A.2.3.5-3a: In-band blocking parameters with F</w:t>
      </w:r>
      <w:r w:rsidRPr="00BF4EDF">
        <w:rPr>
          <w:vertAlign w:val="subscript"/>
        </w:rPr>
        <w:t xml:space="preserve">DL_low </w:t>
      </w:r>
      <w:r w:rsidRPr="00BF4EDF">
        <w:t>&lt; 2700 MHz and F</w:t>
      </w:r>
      <w:r w:rsidRPr="00BF4EDF">
        <w:rPr>
          <w:vertAlign w:val="subscript"/>
        </w:rPr>
        <w:t xml:space="preserve">UL_low </w:t>
      </w:r>
      <w:r w:rsidRPr="00BF4E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B1DCC" w:rsidRPr="00BF4EDF" w14:paraId="376EC438" w14:textId="77777777" w:rsidTr="006B1DCC">
        <w:trPr>
          <w:trHeight w:val="208"/>
          <w:jc w:val="center"/>
        </w:trPr>
        <w:tc>
          <w:tcPr>
            <w:tcW w:w="1272" w:type="pct"/>
            <w:vMerge w:val="restart"/>
          </w:tcPr>
          <w:p w14:paraId="708E4BEC" w14:textId="77777777" w:rsidR="006B1DCC" w:rsidRPr="00BF4EDF" w:rsidRDefault="006B1DCC" w:rsidP="006B1DCC">
            <w:pPr>
              <w:pStyle w:val="TAH"/>
            </w:pPr>
            <w:r w:rsidRPr="00BF4EDF">
              <w:t>Rx Parameter</w:t>
            </w:r>
          </w:p>
        </w:tc>
        <w:tc>
          <w:tcPr>
            <w:tcW w:w="463" w:type="pct"/>
            <w:vMerge w:val="restart"/>
          </w:tcPr>
          <w:p w14:paraId="1E03912D" w14:textId="77777777" w:rsidR="006B1DCC" w:rsidRPr="00BF4EDF" w:rsidRDefault="006B1DCC" w:rsidP="006B1DCC">
            <w:pPr>
              <w:pStyle w:val="TAH"/>
            </w:pPr>
            <w:r w:rsidRPr="00BF4EDF">
              <w:t>Units</w:t>
            </w:r>
          </w:p>
        </w:tc>
        <w:tc>
          <w:tcPr>
            <w:tcW w:w="3265" w:type="pct"/>
            <w:gridSpan w:val="2"/>
          </w:tcPr>
          <w:p w14:paraId="09E52951" w14:textId="77777777" w:rsidR="006B1DCC" w:rsidRPr="00BF4EDF" w:rsidRDefault="006B1DCC" w:rsidP="006B1DCC">
            <w:pPr>
              <w:pStyle w:val="TAH"/>
            </w:pPr>
            <w:r w:rsidRPr="00BF4EDF">
              <w:t>NR CA bandwidth class</w:t>
            </w:r>
          </w:p>
        </w:tc>
      </w:tr>
      <w:tr w:rsidR="006B1DCC" w:rsidRPr="00BF4EDF" w14:paraId="4336907A" w14:textId="77777777" w:rsidTr="006B1DCC">
        <w:trPr>
          <w:trHeight w:val="208"/>
          <w:jc w:val="center"/>
        </w:trPr>
        <w:tc>
          <w:tcPr>
            <w:tcW w:w="1272" w:type="pct"/>
            <w:vMerge/>
          </w:tcPr>
          <w:p w14:paraId="2F6A703C" w14:textId="77777777" w:rsidR="006B1DCC" w:rsidRPr="00BF4EDF" w:rsidRDefault="006B1DCC" w:rsidP="006B1DCC">
            <w:pPr>
              <w:pStyle w:val="TAH"/>
            </w:pPr>
          </w:p>
        </w:tc>
        <w:tc>
          <w:tcPr>
            <w:tcW w:w="463" w:type="pct"/>
            <w:vMerge/>
          </w:tcPr>
          <w:p w14:paraId="21608A1C" w14:textId="77777777" w:rsidR="006B1DCC" w:rsidRPr="00BF4EDF" w:rsidRDefault="006B1DCC" w:rsidP="006B1DCC">
            <w:pPr>
              <w:pStyle w:val="TAH"/>
            </w:pPr>
          </w:p>
        </w:tc>
        <w:tc>
          <w:tcPr>
            <w:tcW w:w="1632" w:type="pct"/>
          </w:tcPr>
          <w:p w14:paraId="0F9F259F" w14:textId="77777777" w:rsidR="006B1DCC" w:rsidRPr="00BF4EDF" w:rsidRDefault="006B1DCC" w:rsidP="006B1DCC">
            <w:pPr>
              <w:pStyle w:val="TAH"/>
            </w:pPr>
            <w:r w:rsidRPr="00BF4EDF">
              <w:t>B</w:t>
            </w:r>
          </w:p>
        </w:tc>
        <w:tc>
          <w:tcPr>
            <w:tcW w:w="1633" w:type="pct"/>
          </w:tcPr>
          <w:p w14:paraId="6773093E" w14:textId="77777777" w:rsidR="006B1DCC" w:rsidRPr="00BF4EDF" w:rsidRDefault="006B1DCC" w:rsidP="006B1DCC">
            <w:pPr>
              <w:pStyle w:val="TAH"/>
            </w:pPr>
            <w:r w:rsidRPr="00BF4EDF">
              <w:t>C</w:t>
            </w:r>
          </w:p>
        </w:tc>
      </w:tr>
      <w:tr w:rsidR="006B1DCC" w:rsidRPr="00BF4EDF" w14:paraId="7A3BE53C" w14:textId="77777777" w:rsidTr="006B1DCC">
        <w:trPr>
          <w:trHeight w:val="188"/>
          <w:jc w:val="center"/>
        </w:trPr>
        <w:tc>
          <w:tcPr>
            <w:tcW w:w="1272" w:type="pct"/>
            <w:vMerge w:val="restart"/>
            <w:vAlign w:val="center"/>
          </w:tcPr>
          <w:p w14:paraId="1F5162F4" w14:textId="77777777" w:rsidR="006B1DCC" w:rsidRPr="00BF4EDF" w:rsidRDefault="006B1DCC" w:rsidP="006B1DCC">
            <w:pPr>
              <w:pStyle w:val="TAC"/>
            </w:pPr>
            <w:r w:rsidRPr="00BF4EDF">
              <w:t xml:space="preserve">Pw in Transmission Bandwidth Configuration, per CC </w:t>
            </w:r>
          </w:p>
        </w:tc>
        <w:tc>
          <w:tcPr>
            <w:tcW w:w="463" w:type="pct"/>
            <w:vMerge w:val="restart"/>
            <w:vAlign w:val="center"/>
          </w:tcPr>
          <w:p w14:paraId="104DDAD3" w14:textId="77777777" w:rsidR="006B1DCC" w:rsidRPr="00BF4EDF" w:rsidRDefault="006B1DCC" w:rsidP="006B1DCC">
            <w:pPr>
              <w:pStyle w:val="TAC"/>
            </w:pPr>
            <w:r w:rsidRPr="00BF4EDF">
              <w:t>dBm</w:t>
            </w:r>
          </w:p>
        </w:tc>
        <w:tc>
          <w:tcPr>
            <w:tcW w:w="3265" w:type="pct"/>
            <w:gridSpan w:val="2"/>
            <w:vAlign w:val="center"/>
          </w:tcPr>
          <w:p w14:paraId="15D07C43" w14:textId="77777777" w:rsidR="006B1DCC" w:rsidRPr="00BF4EDF" w:rsidRDefault="006B1DCC" w:rsidP="006B1DCC">
            <w:pPr>
              <w:pStyle w:val="TAC"/>
            </w:pPr>
            <w:r w:rsidRPr="00BF4EDF">
              <w:t>REFSENS + NR CA bandwidth class specific value below</w:t>
            </w:r>
          </w:p>
        </w:tc>
      </w:tr>
      <w:tr w:rsidR="006B1DCC" w:rsidRPr="00BF4EDF" w14:paraId="2E2CEF40" w14:textId="77777777" w:rsidTr="006B1DCC">
        <w:trPr>
          <w:trHeight w:val="367"/>
          <w:jc w:val="center"/>
        </w:trPr>
        <w:tc>
          <w:tcPr>
            <w:tcW w:w="1272" w:type="pct"/>
            <w:vMerge/>
          </w:tcPr>
          <w:p w14:paraId="66D63943" w14:textId="77777777" w:rsidR="006B1DCC" w:rsidRPr="00BF4EDF" w:rsidRDefault="006B1DCC" w:rsidP="006B1DCC">
            <w:pPr>
              <w:pStyle w:val="TAC"/>
            </w:pPr>
          </w:p>
        </w:tc>
        <w:tc>
          <w:tcPr>
            <w:tcW w:w="463" w:type="pct"/>
            <w:vMerge/>
          </w:tcPr>
          <w:p w14:paraId="435FB2F4" w14:textId="77777777" w:rsidR="006B1DCC" w:rsidRPr="00BF4EDF" w:rsidRDefault="006B1DCC" w:rsidP="006B1DCC">
            <w:pPr>
              <w:pStyle w:val="TAC"/>
            </w:pPr>
          </w:p>
        </w:tc>
        <w:tc>
          <w:tcPr>
            <w:tcW w:w="1632" w:type="pct"/>
            <w:vAlign w:val="center"/>
          </w:tcPr>
          <w:p w14:paraId="49611EE5" w14:textId="77777777" w:rsidR="006B1DCC" w:rsidRPr="00BF4EDF" w:rsidRDefault="006B1DCC" w:rsidP="006B1DCC">
            <w:pPr>
              <w:pStyle w:val="TAC"/>
            </w:pPr>
            <w:r w:rsidRPr="00BF4EDF">
              <w:rPr>
                <w:lang w:eastAsia="zh-CN"/>
              </w:rPr>
              <w:t xml:space="preserve">16.0 </w:t>
            </w:r>
          </w:p>
        </w:tc>
        <w:tc>
          <w:tcPr>
            <w:tcW w:w="1633" w:type="pct"/>
            <w:vAlign w:val="center"/>
          </w:tcPr>
          <w:p w14:paraId="2DEB1261" w14:textId="77777777" w:rsidR="006B1DCC" w:rsidRPr="00BF4EDF" w:rsidRDefault="006B1DCC" w:rsidP="006B1DCC">
            <w:pPr>
              <w:pStyle w:val="TAC"/>
            </w:pPr>
            <w:r w:rsidRPr="00BF4EDF">
              <w:t>19.0</w:t>
            </w:r>
          </w:p>
        </w:tc>
      </w:tr>
      <w:tr w:rsidR="006B1DCC" w:rsidRPr="00BF4EDF" w14:paraId="063BB4D0" w14:textId="77777777" w:rsidTr="006B1DCC">
        <w:trPr>
          <w:trHeight w:val="178"/>
          <w:jc w:val="center"/>
        </w:trPr>
        <w:tc>
          <w:tcPr>
            <w:tcW w:w="1272" w:type="pct"/>
          </w:tcPr>
          <w:p w14:paraId="0CE34631" w14:textId="77777777" w:rsidR="006B1DCC" w:rsidRPr="00BF4EDF" w:rsidRDefault="006B1DCC" w:rsidP="006B1DCC">
            <w:pPr>
              <w:pStyle w:val="TAC"/>
            </w:pPr>
            <w:proofErr w:type="spellStart"/>
            <w:r w:rsidRPr="00BF4EDF">
              <w:t>BW</w:t>
            </w:r>
            <w:r w:rsidRPr="00BF4EDF">
              <w:rPr>
                <w:vertAlign w:val="subscript"/>
              </w:rPr>
              <w:t>Interferer</w:t>
            </w:r>
            <w:proofErr w:type="spellEnd"/>
            <w:r w:rsidRPr="00BF4EDF">
              <w:rPr>
                <w:vertAlign w:val="subscript"/>
              </w:rPr>
              <w:t xml:space="preserve"> </w:t>
            </w:r>
          </w:p>
        </w:tc>
        <w:tc>
          <w:tcPr>
            <w:tcW w:w="463" w:type="pct"/>
          </w:tcPr>
          <w:p w14:paraId="06087469" w14:textId="77777777" w:rsidR="006B1DCC" w:rsidRPr="00BF4EDF" w:rsidRDefault="006B1DCC" w:rsidP="006B1DCC">
            <w:pPr>
              <w:pStyle w:val="TAC"/>
            </w:pPr>
            <w:r w:rsidRPr="00BF4EDF">
              <w:t>MHz</w:t>
            </w:r>
          </w:p>
        </w:tc>
        <w:tc>
          <w:tcPr>
            <w:tcW w:w="1632" w:type="pct"/>
            <w:vAlign w:val="center"/>
          </w:tcPr>
          <w:p w14:paraId="0D6692E0" w14:textId="77777777" w:rsidR="006B1DCC" w:rsidRPr="00BF4EDF" w:rsidRDefault="006B1DCC" w:rsidP="006B1DCC">
            <w:pPr>
              <w:pStyle w:val="TAC"/>
            </w:pPr>
            <w:r w:rsidRPr="00BF4EDF">
              <w:t>5</w:t>
            </w:r>
          </w:p>
        </w:tc>
        <w:tc>
          <w:tcPr>
            <w:tcW w:w="1633" w:type="pct"/>
            <w:vAlign w:val="center"/>
          </w:tcPr>
          <w:p w14:paraId="331D4DBA" w14:textId="77777777" w:rsidR="006B1DCC" w:rsidRPr="00BF4EDF" w:rsidRDefault="006B1DCC" w:rsidP="006B1DCC">
            <w:pPr>
              <w:pStyle w:val="TAC"/>
            </w:pPr>
            <w:r w:rsidRPr="00BF4EDF">
              <w:t>5</w:t>
            </w:r>
          </w:p>
        </w:tc>
      </w:tr>
      <w:tr w:rsidR="006B1DCC" w:rsidRPr="00BF4EDF" w14:paraId="72CB994A" w14:textId="77777777" w:rsidTr="006B1DCC">
        <w:trPr>
          <w:trHeight w:val="178"/>
          <w:jc w:val="center"/>
        </w:trPr>
        <w:tc>
          <w:tcPr>
            <w:tcW w:w="1272" w:type="pct"/>
          </w:tcPr>
          <w:p w14:paraId="3B9433AE" w14:textId="77777777" w:rsidR="006B1DCC" w:rsidRPr="00BF4EDF" w:rsidRDefault="006B1DCC" w:rsidP="006B1DCC">
            <w:pPr>
              <w:pStyle w:val="TAC"/>
              <w:rPr>
                <w:i/>
              </w:rPr>
            </w:pPr>
            <w:r w:rsidRPr="00BF4EDF">
              <w:t>F</w:t>
            </w:r>
            <w:r w:rsidRPr="00BF4EDF">
              <w:rPr>
                <w:vertAlign w:val="subscript"/>
              </w:rPr>
              <w:t xml:space="preserve">Ioffset, case 1 </w:t>
            </w:r>
          </w:p>
        </w:tc>
        <w:tc>
          <w:tcPr>
            <w:tcW w:w="463" w:type="pct"/>
          </w:tcPr>
          <w:p w14:paraId="3F8F62D1" w14:textId="77777777" w:rsidR="006B1DCC" w:rsidRPr="00BF4EDF" w:rsidRDefault="006B1DCC" w:rsidP="006B1DCC">
            <w:pPr>
              <w:pStyle w:val="TAC"/>
            </w:pPr>
            <w:r w:rsidRPr="00BF4EDF">
              <w:t>MHz</w:t>
            </w:r>
          </w:p>
        </w:tc>
        <w:tc>
          <w:tcPr>
            <w:tcW w:w="1632" w:type="pct"/>
          </w:tcPr>
          <w:p w14:paraId="7ACEC623" w14:textId="77777777" w:rsidR="006B1DCC" w:rsidRPr="00BF4EDF" w:rsidRDefault="006B1DCC" w:rsidP="006B1DCC">
            <w:pPr>
              <w:pStyle w:val="TAC"/>
            </w:pPr>
            <w:r w:rsidRPr="00BF4EDF">
              <w:t>7.5</w:t>
            </w:r>
          </w:p>
        </w:tc>
        <w:tc>
          <w:tcPr>
            <w:tcW w:w="1633" w:type="pct"/>
          </w:tcPr>
          <w:p w14:paraId="6994213A" w14:textId="77777777" w:rsidR="006B1DCC" w:rsidRPr="00BF4EDF" w:rsidRDefault="006B1DCC" w:rsidP="006B1DCC">
            <w:pPr>
              <w:pStyle w:val="TAC"/>
            </w:pPr>
            <w:r w:rsidRPr="00BF4EDF">
              <w:t>7.5</w:t>
            </w:r>
          </w:p>
        </w:tc>
      </w:tr>
      <w:tr w:rsidR="006B1DCC" w:rsidRPr="00BF4EDF" w14:paraId="483B2669" w14:textId="77777777" w:rsidTr="006B1DCC">
        <w:trPr>
          <w:trHeight w:val="302"/>
          <w:jc w:val="center"/>
        </w:trPr>
        <w:tc>
          <w:tcPr>
            <w:tcW w:w="1272" w:type="pct"/>
          </w:tcPr>
          <w:p w14:paraId="07C4A951" w14:textId="77777777" w:rsidR="006B1DCC" w:rsidRPr="00BF4EDF" w:rsidRDefault="006B1DCC" w:rsidP="006B1DCC">
            <w:pPr>
              <w:pStyle w:val="TAC"/>
            </w:pPr>
            <w:r w:rsidRPr="00BF4EDF">
              <w:t>F</w:t>
            </w:r>
            <w:r w:rsidRPr="00BF4EDF">
              <w:rPr>
                <w:vertAlign w:val="subscript"/>
              </w:rPr>
              <w:t xml:space="preserve">Ioffset, case 2 </w:t>
            </w:r>
          </w:p>
        </w:tc>
        <w:tc>
          <w:tcPr>
            <w:tcW w:w="463" w:type="pct"/>
          </w:tcPr>
          <w:p w14:paraId="1EA03E9A" w14:textId="77777777" w:rsidR="006B1DCC" w:rsidRPr="00BF4EDF" w:rsidRDefault="006B1DCC" w:rsidP="006B1DCC">
            <w:pPr>
              <w:pStyle w:val="TAC"/>
            </w:pPr>
            <w:r w:rsidRPr="00BF4EDF">
              <w:t>MHz</w:t>
            </w:r>
          </w:p>
        </w:tc>
        <w:tc>
          <w:tcPr>
            <w:tcW w:w="1632" w:type="pct"/>
          </w:tcPr>
          <w:p w14:paraId="048E59F0" w14:textId="77777777" w:rsidR="006B1DCC" w:rsidRPr="00BF4EDF" w:rsidRDefault="006B1DCC" w:rsidP="006B1DCC">
            <w:pPr>
              <w:pStyle w:val="TAC"/>
            </w:pPr>
            <w:r w:rsidRPr="00BF4EDF">
              <w:t>12.5</w:t>
            </w:r>
          </w:p>
        </w:tc>
        <w:tc>
          <w:tcPr>
            <w:tcW w:w="1633" w:type="pct"/>
          </w:tcPr>
          <w:p w14:paraId="641D044F" w14:textId="77777777" w:rsidR="006B1DCC" w:rsidRPr="00BF4EDF" w:rsidRDefault="006B1DCC" w:rsidP="006B1DCC">
            <w:pPr>
              <w:pStyle w:val="TAC"/>
            </w:pPr>
            <w:r w:rsidRPr="00BF4EDF">
              <w:t>12.5</w:t>
            </w:r>
          </w:p>
        </w:tc>
      </w:tr>
      <w:tr w:rsidR="006B1DCC" w:rsidRPr="00BF4EDF" w14:paraId="5C12975D" w14:textId="77777777" w:rsidTr="006B1DCC">
        <w:trPr>
          <w:trHeight w:val="394"/>
          <w:jc w:val="center"/>
        </w:trPr>
        <w:tc>
          <w:tcPr>
            <w:tcW w:w="5000" w:type="pct"/>
            <w:gridSpan w:val="4"/>
          </w:tcPr>
          <w:p w14:paraId="203D7093" w14:textId="77777777" w:rsidR="006B1DCC" w:rsidRPr="00BF4EDF" w:rsidRDefault="006B1DCC" w:rsidP="006B1DCC">
            <w:pPr>
              <w:pStyle w:val="TAN"/>
            </w:pPr>
            <w:r w:rsidRPr="00BF4EDF">
              <w:t>NOTE 1:</w:t>
            </w:r>
            <w:r w:rsidRPr="00BF4EDF">
              <w:tab/>
              <w:t xml:space="preserve">The transmitter shall be set to 4 dB below </w:t>
            </w:r>
            <w:proofErr w:type="spellStart"/>
            <w:r w:rsidRPr="00BF4EDF">
              <w:t>P</w:t>
            </w:r>
            <w:r w:rsidRPr="00BF4EDF">
              <w:rPr>
                <w:vertAlign w:val="subscript"/>
              </w:rPr>
              <w:t>CMAX_L,f,c</w:t>
            </w:r>
            <w:proofErr w:type="spellEnd"/>
            <w:r w:rsidRPr="00BF4EDF">
              <w:t xml:space="preserve"> at the minimum UL configuration specified in Table 7.3.2.3-3 with </w:t>
            </w:r>
            <w:proofErr w:type="spellStart"/>
            <w:r w:rsidRPr="00BF4EDF">
              <w:t>P</w:t>
            </w:r>
            <w:r w:rsidRPr="00BF4EDF">
              <w:rPr>
                <w:vertAlign w:val="subscript"/>
              </w:rPr>
              <w:t>CMAX_L,f,c</w:t>
            </w:r>
            <w:proofErr w:type="spellEnd"/>
            <w:r w:rsidRPr="00BF4EDF">
              <w:t xml:space="preserve"> defined in clause 6.2.4.</w:t>
            </w:r>
          </w:p>
          <w:p w14:paraId="7014767D" w14:textId="77777777" w:rsidR="006B1DCC" w:rsidRPr="00BF4EDF" w:rsidRDefault="006B1DCC" w:rsidP="006B1DCC">
            <w:pPr>
              <w:pStyle w:val="TAN"/>
            </w:pPr>
            <w:r w:rsidRPr="00BF4EDF">
              <w:t>NOTE 2:</w:t>
            </w:r>
            <w:r w:rsidRPr="00BF4E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BF4EDF">
                <w:t>A.3.2</w:t>
              </w:r>
            </w:smartTag>
            <w:r w:rsidRPr="00BF4E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BF4EDF">
                <w:t>A.5.1.1</w:t>
              </w:r>
            </w:smartTag>
            <w:r w:rsidRPr="00BF4EDF">
              <w:t>/A.5.2.1 and set-up according to Annex C.3.1</w:t>
            </w:r>
          </w:p>
        </w:tc>
      </w:tr>
    </w:tbl>
    <w:p w14:paraId="5045B1A9" w14:textId="77777777" w:rsidR="006B1DCC" w:rsidRPr="00BF4EDF" w:rsidRDefault="006B1DCC" w:rsidP="006B1DCC"/>
    <w:p w14:paraId="1CBD894C" w14:textId="77777777" w:rsidR="006B1DCC" w:rsidRPr="00BF4EDF" w:rsidRDefault="006B1DCC" w:rsidP="006B1DCC">
      <w:pPr>
        <w:pStyle w:val="TH"/>
      </w:pPr>
      <w:r w:rsidRPr="00BF4EDF">
        <w:t>Table7.6A.2.3.5-4: In-band blocking with F</w:t>
      </w:r>
      <w:r w:rsidRPr="00BF4EDF">
        <w:rPr>
          <w:vertAlign w:val="subscript"/>
        </w:rPr>
        <w:t xml:space="preserve">DL_low </w:t>
      </w:r>
      <w:r w:rsidRPr="00BF4EDF">
        <w:t>≥ 3300 MHz and F</w:t>
      </w:r>
      <w:r w:rsidRPr="00BF4EDF">
        <w:rPr>
          <w:vertAlign w:val="subscript"/>
        </w:rPr>
        <w:t xml:space="preserve">UL_low </w:t>
      </w:r>
      <w:r w:rsidRPr="00BF4E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B1DCC" w:rsidRPr="00BF4EDF" w14:paraId="621B9726" w14:textId="77777777" w:rsidTr="006B1DCC">
        <w:trPr>
          <w:jc w:val="center"/>
        </w:trPr>
        <w:tc>
          <w:tcPr>
            <w:tcW w:w="1075" w:type="dxa"/>
            <w:vMerge w:val="restart"/>
          </w:tcPr>
          <w:p w14:paraId="2E48E77A" w14:textId="77777777" w:rsidR="006B1DCC" w:rsidRPr="00BF4EDF" w:rsidRDefault="006B1DCC" w:rsidP="006B1DCC">
            <w:pPr>
              <w:pStyle w:val="TAH"/>
            </w:pPr>
            <w:r w:rsidRPr="00BF4EDF">
              <w:t>NR band</w:t>
            </w:r>
          </w:p>
        </w:tc>
        <w:tc>
          <w:tcPr>
            <w:tcW w:w="1440" w:type="dxa"/>
            <w:shd w:val="clear" w:color="auto" w:fill="auto"/>
          </w:tcPr>
          <w:p w14:paraId="3DE4F602" w14:textId="77777777" w:rsidR="006B1DCC" w:rsidRPr="00BF4EDF" w:rsidRDefault="006B1DCC" w:rsidP="006B1DCC">
            <w:pPr>
              <w:pStyle w:val="TAH"/>
            </w:pPr>
            <w:r w:rsidRPr="00BF4EDF">
              <w:t>Parameter</w:t>
            </w:r>
          </w:p>
        </w:tc>
        <w:tc>
          <w:tcPr>
            <w:tcW w:w="1080" w:type="dxa"/>
          </w:tcPr>
          <w:p w14:paraId="13BE7788" w14:textId="77777777" w:rsidR="006B1DCC" w:rsidRPr="00BF4EDF" w:rsidRDefault="006B1DCC" w:rsidP="006B1DCC">
            <w:pPr>
              <w:pStyle w:val="TAH"/>
            </w:pPr>
            <w:r w:rsidRPr="00BF4EDF">
              <w:t>Unit</w:t>
            </w:r>
          </w:p>
        </w:tc>
        <w:tc>
          <w:tcPr>
            <w:tcW w:w="2880" w:type="dxa"/>
          </w:tcPr>
          <w:p w14:paraId="0CFC56DB" w14:textId="77777777" w:rsidR="006B1DCC" w:rsidRPr="00BF4EDF" w:rsidRDefault="006B1DCC" w:rsidP="006B1DCC">
            <w:pPr>
              <w:pStyle w:val="TAH"/>
            </w:pPr>
            <w:r w:rsidRPr="00BF4EDF">
              <w:t>Case 1</w:t>
            </w:r>
          </w:p>
        </w:tc>
        <w:tc>
          <w:tcPr>
            <w:tcW w:w="3206" w:type="dxa"/>
          </w:tcPr>
          <w:p w14:paraId="479CB6BF" w14:textId="77777777" w:rsidR="006B1DCC" w:rsidRPr="00BF4EDF" w:rsidRDefault="006B1DCC" w:rsidP="006B1DCC">
            <w:pPr>
              <w:pStyle w:val="TAH"/>
            </w:pPr>
            <w:r w:rsidRPr="00BF4EDF">
              <w:t>Case 2</w:t>
            </w:r>
          </w:p>
        </w:tc>
      </w:tr>
      <w:tr w:rsidR="006B1DCC" w:rsidRPr="00BF4EDF" w14:paraId="79712CC1" w14:textId="77777777" w:rsidTr="006B1DCC">
        <w:trPr>
          <w:jc w:val="center"/>
        </w:trPr>
        <w:tc>
          <w:tcPr>
            <w:tcW w:w="1075" w:type="dxa"/>
            <w:vMerge/>
          </w:tcPr>
          <w:p w14:paraId="57827DDF" w14:textId="77777777" w:rsidR="006B1DCC" w:rsidRPr="00BF4EDF" w:rsidRDefault="006B1DCC" w:rsidP="006B1DCC">
            <w:pPr>
              <w:pStyle w:val="TAC"/>
            </w:pPr>
          </w:p>
        </w:tc>
        <w:tc>
          <w:tcPr>
            <w:tcW w:w="1440" w:type="dxa"/>
            <w:shd w:val="clear" w:color="auto" w:fill="auto"/>
          </w:tcPr>
          <w:p w14:paraId="4423B186"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1080" w:type="dxa"/>
          </w:tcPr>
          <w:p w14:paraId="285E2F88" w14:textId="77777777" w:rsidR="006B1DCC" w:rsidRPr="00BF4EDF" w:rsidRDefault="006B1DCC" w:rsidP="006B1DCC">
            <w:pPr>
              <w:pStyle w:val="TAC"/>
            </w:pPr>
            <w:r w:rsidRPr="00BF4EDF">
              <w:t>dBm</w:t>
            </w:r>
          </w:p>
        </w:tc>
        <w:tc>
          <w:tcPr>
            <w:tcW w:w="2880" w:type="dxa"/>
            <w:vAlign w:val="center"/>
          </w:tcPr>
          <w:p w14:paraId="405243AE" w14:textId="77777777" w:rsidR="006B1DCC" w:rsidRPr="00BF4EDF" w:rsidRDefault="006B1DCC" w:rsidP="006B1DCC">
            <w:pPr>
              <w:pStyle w:val="TAC"/>
            </w:pPr>
            <w:r w:rsidRPr="00BF4EDF">
              <w:t>-56</w:t>
            </w:r>
          </w:p>
        </w:tc>
        <w:tc>
          <w:tcPr>
            <w:tcW w:w="3206" w:type="dxa"/>
          </w:tcPr>
          <w:p w14:paraId="2EFB4ACB" w14:textId="77777777" w:rsidR="006B1DCC" w:rsidRPr="00BF4EDF" w:rsidRDefault="006B1DCC" w:rsidP="006B1DCC">
            <w:pPr>
              <w:pStyle w:val="TAC"/>
            </w:pPr>
            <w:r w:rsidRPr="00BF4EDF">
              <w:t>-44</w:t>
            </w:r>
          </w:p>
        </w:tc>
      </w:tr>
      <w:tr w:rsidR="006B1DCC" w:rsidRPr="00BF4EDF" w14:paraId="78E3CC94" w14:textId="77777777" w:rsidTr="006B1DCC">
        <w:trPr>
          <w:jc w:val="center"/>
        </w:trPr>
        <w:tc>
          <w:tcPr>
            <w:tcW w:w="1075" w:type="dxa"/>
            <w:vMerge w:val="restart"/>
          </w:tcPr>
          <w:p w14:paraId="05CECE3F" w14:textId="77777777" w:rsidR="006B1DCC" w:rsidRPr="00BF4EDF" w:rsidRDefault="006B1DCC" w:rsidP="006B1DCC">
            <w:pPr>
              <w:pStyle w:val="TAL"/>
            </w:pPr>
            <w:r w:rsidRPr="00BF4EDF">
              <w:t>n77, n78, n79</w:t>
            </w:r>
          </w:p>
        </w:tc>
        <w:tc>
          <w:tcPr>
            <w:tcW w:w="1440" w:type="dxa"/>
            <w:shd w:val="clear" w:color="auto" w:fill="auto"/>
          </w:tcPr>
          <w:p w14:paraId="69CAEA2D"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(offset)</w:t>
            </w:r>
          </w:p>
        </w:tc>
        <w:tc>
          <w:tcPr>
            <w:tcW w:w="1080" w:type="dxa"/>
          </w:tcPr>
          <w:p w14:paraId="2886AF65" w14:textId="77777777" w:rsidR="006B1DCC" w:rsidRPr="00BF4EDF" w:rsidRDefault="006B1DCC" w:rsidP="006B1DCC">
            <w:pPr>
              <w:pStyle w:val="TAC"/>
            </w:pPr>
            <w:r w:rsidRPr="00BF4EDF">
              <w:t>MHz</w:t>
            </w:r>
          </w:p>
        </w:tc>
        <w:tc>
          <w:tcPr>
            <w:tcW w:w="2880" w:type="dxa"/>
            <w:vAlign w:val="center"/>
          </w:tcPr>
          <w:p w14:paraId="52037082" w14:textId="77777777" w:rsidR="006B1DCC" w:rsidRPr="00BF4EDF" w:rsidRDefault="006B1DCC" w:rsidP="006B1DCC">
            <w:pPr>
              <w:pStyle w:val="TAC"/>
            </w:pPr>
            <w:r w:rsidRPr="00BF4EDF">
              <w:t>-</w:t>
            </w:r>
            <w:proofErr w:type="spellStart"/>
            <w:r w:rsidRPr="00BF4EDF">
              <w:t>BW</w:t>
            </w:r>
            <w:r w:rsidRPr="00BF4EDF">
              <w:rPr>
                <w:vertAlign w:val="subscript"/>
              </w:rPr>
              <w:t>channel_CA</w:t>
            </w:r>
            <w:proofErr w:type="spellEnd"/>
            <w:r w:rsidRPr="00BF4EDF">
              <w:t>/2 –</w:t>
            </w:r>
            <w:proofErr w:type="spellStart"/>
            <w:r w:rsidRPr="00BF4EDF">
              <w:t>F</w:t>
            </w:r>
            <w:r w:rsidRPr="00BF4EDF">
              <w:rPr>
                <w:vertAlign w:val="subscript"/>
              </w:rPr>
              <w:t>Ioffset</w:t>
            </w:r>
            <w:proofErr w:type="spellEnd"/>
            <w:r w:rsidRPr="00BF4EDF">
              <w:rPr>
                <w:vertAlign w:val="subscript"/>
              </w:rPr>
              <w:t>, case 1</w:t>
            </w:r>
          </w:p>
          <w:p w14:paraId="69001B9E" w14:textId="77777777" w:rsidR="006B1DCC" w:rsidRPr="00BF4EDF" w:rsidRDefault="006B1DCC" w:rsidP="006B1DCC">
            <w:pPr>
              <w:pStyle w:val="TAC"/>
            </w:pPr>
            <w:r w:rsidRPr="00BF4EDF">
              <w:t>and</w:t>
            </w:r>
          </w:p>
          <w:p w14:paraId="443067EC" w14:textId="77777777" w:rsidR="006B1DCC" w:rsidRPr="00BF4EDF" w:rsidRDefault="006B1DCC" w:rsidP="006B1DCC">
            <w:pPr>
              <w:pStyle w:val="TAC"/>
            </w:pPr>
            <w:proofErr w:type="spellStart"/>
            <w:r w:rsidRPr="00BF4EDF">
              <w:t>BW</w:t>
            </w:r>
            <w:r w:rsidRPr="00BF4EDF">
              <w:rPr>
                <w:vertAlign w:val="subscript"/>
              </w:rPr>
              <w:t>channel_CA</w:t>
            </w:r>
            <w:proofErr w:type="spellEnd"/>
            <w:r w:rsidRPr="00BF4EDF">
              <w:t>/2 +</w:t>
            </w:r>
            <w:proofErr w:type="spellStart"/>
            <w:r w:rsidRPr="00BF4EDF">
              <w:t>F</w:t>
            </w:r>
            <w:r w:rsidRPr="00BF4EDF">
              <w:rPr>
                <w:vertAlign w:val="subscript"/>
              </w:rPr>
              <w:t>Ioffset</w:t>
            </w:r>
            <w:proofErr w:type="spellEnd"/>
            <w:r w:rsidRPr="00BF4EDF">
              <w:rPr>
                <w:vertAlign w:val="subscript"/>
              </w:rPr>
              <w:t>, case 1</w:t>
            </w:r>
          </w:p>
        </w:tc>
        <w:tc>
          <w:tcPr>
            <w:tcW w:w="3206" w:type="dxa"/>
            <w:vAlign w:val="center"/>
          </w:tcPr>
          <w:p w14:paraId="100F9550" w14:textId="77777777" w:rsidR="006B1DCC" w:rsidRPr="00BF4EDF" w:rsidRDefault="006B1DCC" w:rsidP="006B1DCC">
            <w:pPr>
              <w:pStyle w:val="TAC"/>
            </w:pPr>
            <w:r w:rsidRPr="00BF4EDF">
              <w:t>≤ -</w:t>
            </w:r>
            <w:proofErr w:type="spellStart"/>
            <w:r w:rsidRPr="00BF4EDF">
              <w:t>BW</w:t>
            </w:r>
            <w:r w:rsidRPr="00BF4EDF">
              <w:rPr>
                <w:vertAlign w:val="subscript"/>
              </w:rPr>
              <w:t>Channel_CA</w:t>
            </w:r>
            <w:proofErr w:type="spellEnd"/>
            <w:r w:rsidRPr="00BF4EDF">
              <w:t>/2 –</w:t>
            </w:r>
            <w:proofErr w:type="spellStart"/>
            <w:r w:rsidRPr="00BF4EDF">
              <w:t>F</w:t>
            </w:r>
            <w:r w:rsidRPr="00BF4EDF">
              <w:rPr>
                <w:vertAlign w:val="subscript"/>
              </w:rPr>
              <w:t>Ioffset</w:t>
            </w:r>
            <w:proofErr w:type="spellEnd"/>
            <w:r w:rsidRPr="00BF4EDF">
              <w:rPr>
                <w:vertAlign w:val="subscript"/>
              </w:rPr>
              <w:t>, case 2</w:t>
            </w:r>
          </w:p>
          <w:p w14:paraId="40DFE9F7" w14:textId="77777777" w:rsidR="006B1DCC" w:rsidRPr="00BF4EDF" w:rsidRDefault="006B1DCC" w:rsidP="006B1DCC">
            <w:pPr>
              <w:pStyle w:val="TAC"/>
            </w:pPr>
            <w:r w:rsidRPr="00BF4EDF">
              <w:t>and</w:t>
            </w:r>
          </w:p>
          <w:p w14:paraId="691F82A4"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Channel_CA</w:t>
            </w:r>
            <w:proofErr w:type="spellEnd"/>
            <w:r w:rsidRPr="00BF4EDF">
              <w:t>/2 +</w:t>
            </w:r>
            <w:proofErr w:type="spellStart"/>
            <w:r w:rsidRPr="00BF4EDF">
              <w:t>F</w:t>
            </w:r>
            <w:r w:rsidRPr="00BF4EDF">
              <w:rPr>
                <w:vertAlign w:val="subscript"/>
              </w:rPr>
              <w:t>Ioffset</w:t>
            </w:r>
            <w:proofErr w:type="spellEnd"/>
            <w:r w:rsidRPr="00BF4EDF">
              <w:rPr>
                <w:vertAlign w:val="subscript"/>
              </w:rPr>
              <w:t>, case 2</w:t>
            </w:r>
          </w:p>
        </w:tc>
      </w:tr>
      <w:tr w:rsidR="006B1DCC" w:rsidRPr="00BF4EDF" w14:paraId="6E6111B0" w14:textId="77777777" w:rsidTr="006B1DCC">
        <w:trPr>
          <w:jc w:val="center"/>
        </w:trPr>
        <w:tc>
          <w:tcPr>
            <w:tcW w:w="1075" w:type="dxa"/>
            <w:vMerge/>
          </w:tcPr>
          <w:p w14:paraId="562C4565" w14:textId="77777777" w:rsidR="006B1DCC" w:rsidRPr="00BF4EDF" w:rsidRDefault="006B1DCC" w:rsidP="006B1DCC">
            <w:pPr>
              <w:pStyle w:val="TAC"/>
            </w:pPr>
          </w:p>
        </w:tc>
        <w:tc>
          <w:tcPr>
            <w:tcW w:w="1440" w:type="dxa"/>
            <w:shd w:val="clear" w:color="auto" w:fill="auto"/>
          </w:tcPr>
          <w:p w14:paraId="7B6F28CD"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1080" w:type="dxa"/>
          </w:tcPr>
          <w:p w14:paraId="727D3D00" w14:textId="77777777" w:rsidR="006B1DCC" w:rsidRPr="00BF4EDF" w:rsidRDefault="006B1DCC" w:rsidP="006B1DCC">
            <w:pPr>
              <w:pStyle w:val="TAC"/>
            </w:pPr>
            <w:r w:rsidRPr="00BF4EDF">
              <w:t>MHz</w:t>
            </w:r>
          </w:p>
        </w:tc>
        <w:tc>
          <w:tcPr>
            <w:tcW w:w="2880" w:type="dxa"/>
            <w:vAlign w:val="center"/>
          </w:tcPr>
          <w:p w14:paraId="499A2502" w14:textId="77777777" w:rsidR="006B1DCC" w:rsidRPr="00BF4EDF" w:rsidRDefault="006B1DCC" w:rsidP="006B1DCC">
            <w:pPr>
              <w:pStyle w:val="TAC"/>
            </w:pPr>
            <w:r w:rsidRPr="00BF4EDF">
              <w:t>NOTE 2</w:t>
            </w:r>
          </w:p>
        </w:tc>
        <w:tc>
          <w:tcPr>
            <w:tcW w:w="3206" w:type="dxa"/>
            <w:vAlign w:val="center"/>
          </w:tcPr>
          <w:p w14:paraId="398A88E1" w14:textId="77777777" w:rsidR="006B1DCC" w:rsidRPr="00BF4EDF" w:rsidRDefault="006B1DCC" w:rsidP="006B1DCC">
            <w:pPr>
              <w:pStyle w:val="TAC"/>
            </w:pPr>
            <w:r w:rsidRPr="00BF4EDF">
              <w:t>F</w:t>
            </w:r>
            <w:r w:rsidRPr="00BF4EDF">
              <w:rPr>
                <w:vertAlign w:val="subscript"/>
              </w:rPr>
              <w:t>DL_low</w:t>
            </w:r>
            <w:r w:rsidRPr="00BF4EDF">
              <w:t xml:space="preserve"> – 3*</w:t>
            </w:r>
            <w:proofErr w:type="spellStart"/>
            <w:r w:rsidRPr="00BF4EDF">
              <w:t>BW</w:t>
            </w:r>
            <w:r w:rsidRPr="00BF4EDF">
              <w:rPr>
                <w:vertAlign w:val="subscript"/>
              </w:rPr>
              <w:t>Channel_CA</w:t>
            </w:r>
            <w:proofErr w:type="spellEnd"/>
          </w:p>
          <w:p w14:paraId="12B200B3" w14:textId="77777777" w:rsidR="006B1DCC" w:rsidRPr="00BF4EDF" w:rsidRDefault="006B1DCC" w:rsidP="006B1DCC">
            <w:pPr>
              <w:pStyle w:val="TAC"/>
            </w:pPr>
            <w:r w:rsidRPr="00BF4EDF">
              <w:t>to</w:t>
            </w:r>
          </w:p>
          <w:p w14:paraId="51D18827" w14:textId="77777777" w:rsidR="006B1DCC" w:rsidRPr="00BF4EDF" w:rsidRDefault="006B1DCC" w:rsidP="006B1DCC">
            <w:pPr>
              <w:pStyle w:val="TAC"/>
            </w:pPr>
            <w:r w:rsidRPr="00BF4EDF">
              <w:t>F</w:t>
            </w:r>
            <w:r w:rsidRPr="00BF4EDF">
              <w:rPr>
                <w:vertAlign w:val="subscript"/>
              </w:rPr>
              <w:t>DL_high</w:t>
            </w:r>
            <w:r w:rsidRPr="00BF4EDF">
              <w:t xml:space="preserve"> + 3*</w:t>
            </w:r>
            <w:proofErr w:type="spellStart"/>
            <w:r w:rsidRPr="00BF4EDF">
              <w:t>BW</w:t>
            </w:r>
            <w:r w:rsidRPr="00BF4EDF">
              <w:rPr>
                <w:vertAlign w:val="subscript"/>
              </w:rPr>
              <w:t>Channel_CA</w:t>
            </w:r>
            <w:proofErr w:type="spellEnd"/>
          </w:p>
        </w:tc>
      </w:tr>
      <w:tr w:rsidR="006B1DCC" w:rsidRPr="00BF4EDF" w14:paraId="2AABCE85" w14:textId="77777777" w:rsidTr="006B1DCC">
        <w:trPr>
          <w:jc w:val="center"/>
        </w:trPr>
        <w:tc>
          <w:tcPr>
            <w:tcW w:w="9681" w:type="dxa"/>
            <w:gridSpan w:val="5"/>
          </w:tcPr>
          <w:p w14:paraId="1CF07EC2" w14:textId="77777777" w:rsidR="006B1DCC" w:rsidRPr="00BF4EDF" w:rsidRDefault="006B1DCC" w:rsidP="006B1DCC">
            <w:pPr>
              <w:pStyle w:val="TAN"/>
            </w:pPr>
            <w:r w:rsidRPr="00BF4EDF">
              <w:t>NOTE 1:</w:t>
            </w:r>
            <w:r w:rsidRPr="00BF4EDF">
              <w:tab/>
              <w:t xml:space="preserve">The absolute value of the interferer offset </w:t>
            </w:r>
            <w:proofErr w:type="spellStart"/>
            <w:r w:rsidRPr="00BF4EDF">
              <w:t>Finterferer</w:t>
            </w:r>
            <w:proofErr w:type="spellEnd"/>
            <w:r w:rsidRPr="00BF4EDF">
              <w:t xml:space="preserve"> (offset) shall be further adjusted to </w:t>
            </w:r>
            <w:r w:rsidRPr="00BF4EDF">
              <w:rPr>
                <w:rFonts w:eastAsia="Osaka"/>
                <w:position w:val="-10"/>
              </w:rPr>
              <w:object w:dxaOrig="2659" w:dyaOrig="400" w14:anchorId="1FDC3F3F">
                <v:shape id="_x0000_i1036" type="#_x0000_t75" style="width:115.4pt;height:14.25pt" o:ole="">
                  <v:imagedata r:id="rId24" o:title=""/>
                </v:shape>
                <o:OLEObject Type="Embed" ProgID="Equation.3" ShapeID="_x0000_i1036" DrawAspect="Content" ObjectID="_1770792800" r:id="rId36"/>
              </w:object>
            </w:r>
            <w:r w:rsidRPr="00BF4EDF">
              <w:t>MHz with SCS the sub-carrier spacing of the carrier closest to the interferer in MHz. The interferer is an NR signal with an SCS equal to that of the closest carrier.</w:t>
            </w:r>
          </w:p>
          <w:p w14:paraId="513B88A8" w14:textId="77777777" w:rsidR="006B1DCC" w:rsidRPr="00BF4EDF" w:rsidRDefault="006B1DCC" w:rsidP="006B1DCC">
            <w:pPr>
              <w:pStyle w:val="TAN"/>
            </w:pPr>
            <w:r w:rsidRPr="00BF4EDF">
              <w:t>NOTE 2:</w:t>
            </w:r>
            <w:r w:rsidRPr="00BF4EDF">
              <w:tab/>
              <w:t>For each carrier frequency, the requirement applies for two interferer carrier frequencies: a: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r w:rsidRPr="00BF4EDF">
              <w:t xml:space="preserve">; b: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p>
          <w:p w14:paraId="73F66700" w14:textId="77777777" w:rsidR="006B1DCC" w:rsidRPr="00BF4EDF" w:rsidRDefault="006B1DCC" w:rsidP="006B1DCC">
            <w:pPr>
              <w:pStyle w:val="TAN"/>
            </w:pPr>
          </w:p>
          <w:p w14:paraId="4EDA6043" w14:textId="77777777" w:rsidR="006B1DCC" w:rsidRPr="00BF4EDF" w:rsidRDefault="006B1DCC" w:rsidP="006B1DCC">
            <w:pPr>
              <w:pStyle w:val="TAN"/>
            </w:pPr>
            <w:r w:rsidRPr="00BF4EDF">
              <w:t>NOTE 3:</w:t>
            </w:r>
            <w:r w:rsidRPr="00BF4EDF">
              <w:tab/>
            </w:r>
            <w:proofErr w:type="spellStart"/>
            <w:r w:rsidRPr="00BF4EDF">
              <w:t>BW</w:t>
            </w:r>
            <w:r w:rsidRPr="00BF4EDF">
              <w:rPr>
                <w:vertAlign w:val="subscript"/>
              </w:rPr>
              <w:t>Channel_CA</w:t>
            </w:r>
            <w:proofErr w:type="spellEnd"/>
            <w:r w:rsidRPr="00BF4EDF">
              <w:t xml:space="preserve">  denotes the aggregated channel bandwidth of the wanted signal</w:t>
            </w:r>
          </w:p>
        </w:tc>
      </w:tr>
    </w:tbl>
    <w:p w14:paraId="1C1E988A" w14:textId="77777777" w:rsidR="006B1DCC" w:rsidRPr="00BF4EDF" w:rsidRDefault="006B1DCC" w:rsidP="006B1DCC"/>
    <w:p w14:paraId="5CCE9FE7" w14:textId="77777777" w:rsidR="006B1DCC" w:rsidRPr="00BF4EDF" w:rsidRDefault="006B1DCC" w:rsidP="006B1DCC">
      <w:pPr>
        <w:pStyle w:val="TH"/>
      </w:pPr>
      <w:r w:rsidRPr="00BF4EDF">
        <w:lastRenderedPageBreak/>
        <w:t>Table 7.6A.2.3.5-4a: In-band blocking with F</w:t>
      </w:r>
      <w:r w:rsidRPr="00BF4EDF">
        <w:rPr>
          <w:vertAlign w:val="subscript"/>
        </w:rPr>
        <w:t xml:space="preserve">DL_low  </w:t>
      </w:r>
      <w:r w:rsidRPr="00BF4EDF">
        <w:t>&lt; 2700 MHz and F</w:t>
      </w:r>
      <w:r w:rsidRPr="00BF4EDF">
        <w:rPr>
          <w:vertAlign w:val="subscript"/>
        </w:rPr>
        <w:t xml:space="preserve">UL_low  </w:t>
      </w:r>
      <w:r w:rsidRPr="00BF4E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6B1DCC" w:rsidRPr="00BF4EDF" w14:paraId="2A0F801D" w14:textId="77777777" w:rsidTr="006B1DCC">
        <w:trPr>
          <w:jc w:val="center"/>
        </w:trPr>
        <w:tc>
          <w:tcPr>
            <w:tcW w:w="377" w:type="pct"/>
            <w:vMerge w:val="restart"/>
          </w:tcPr>
          <w:p w14:paraId="7DD93C7A" w14:textId="77777777" w:rsidR="006B1DCC" w:rsidRPr="00BF4EDF" w:rsidRDefault="006B1DCC" w:rsidP="006B1DCC">
            <w:pPr>
              <w:pStyle w:val="TAH"/>
            </w:pPr>
            <w:r w:rsidRPr="00BF4EDF">
              <w:t>NR band</w:t>
            </w:r>
          </w:p>
        </w:tc>
        <w:tc>
          <w:tcPr>
            <w:tcW w:w="619" w:type="pct"/>
            <w:shd w:val="clear" w:color="auto" w:fill="auto"/>
          </w:tcPr>
          <w:p w14:paraId="11F2132D" w14:textId="77777777" w:rsidR="006B1DCC" w:rsidRPr="00BF4EDF" w:rsidRDefault="006B1DCC" w:rsidP="006B1DCC">
            <w:pPr>
              <w:pStyle w:val="TAH"/>
            </w:pPr>
            <w:r w:rsidRPr="00BF4EDF">
              <w:t>Parameter</w:t>
            </w:r>
          </w:p>
        </w:tc>
        <w:tc>
          <w:tcPr>
            <w:tcW w:w="344" w:type="pct"/>
          </w:tcPr>
          <w:p w14:paraId="0ED66CC2" w14:textId="77777777" w:rsidR="006B1DCC" w:rsidRPr="00BF4EDF" w:rsidRDefault="006B1DCC" w:rsidP="006B1DCC">
            <w:pPr>
              <w:pStyle w:val="TAH"/>
            </w:pPr>
            <w:r w:rsidRPr="00BF4EDF">
              <w:t>Unit</w:t>
            </w:r>
          </w:p>
        </w:tc>
        <w:tc>
          <w:tcPr>
            <w:tcW w:w="1235" w:type="pct"/>
          </w:tcPr>
          <w:p w14:paraId="531705EC" w14:textId="77777777" w:rsidR="006B1DCC" w:rsidRPr="00BF4EDF" w:rsidRDefault="006B1DCC" w:rsidP="006B1DCC">
            <w:pPr>
              <w:pStyle w:val="TAH"/>
            </w:pPr>
            <w:r w:rsidRPr="00BF4EDF">
              <w:t>Case 1</w:t>
            </w:r>
          </w:p>
        </w:tc>
        <w:tc>
          <w:tcPr>
            <w:tcW w:w="1325" w:type="pct"/>
          </w:tcPr>
          <w:p w14:paraId="354B1876" w14:textId="77777777" w:rsidR="006B1DCC" w:rsidRPr="00BF4EDF" w:rsidRDefault="006B1DCC" w:rsidP="006B1DCC">
            <w:pPr>
              <w:pStyle w:val="TAH"/>
            </w:pPr>
            <w:r w:rsidRPr="00BF4EDF">
              <w:t>Case 2</w:t>
            </w:r>
          </w:p>
        </w:tc>
        <w:tc>
          <w:tcPr>
            <w:tcW w:w="1101" w:type="pct"/>
          </w:tcPr>
          <w:p w14:paraId="1CF625A9" w14:textId="77777777" w:rsidR="006B1DCC" w:rsidRPr="00BF4EDF" w:rsidRDefault="006B1DCC" w:rsidP="006B1DCC">
            <w:pPr>
              <w:pStyle w:val="TAH"/>
            </w:pPr>
            <w:r w:rsidRPr="00BF4EDF">
              <w:t>Case 3</w:t>
            </w:r>
          </w:p>
        </w:tc>
      </w:tr>
      <w:tr w:rsidR="006B1DCC" w:rsidRPr="00BF4EDF" w14:paraId="0107C1A6" w14:textId="77777777" w:rsidTr="006B1DCC">
        <w:trPr>
          <w:jc w:val="center"/>
        </w:trPr>
        <w:tc>
          <w:tcPr>
            <w:tcW w:w="377" w:type="pct"/>
            <w:vMerge/>
          </w:tcPr>
          <w:p w14:paraId="2FB2A976" w14:textId="77777777" w:rsidR="006B1DCC" w:rsidRPr="00BF4EDF" w:rsidRDefault="006B1DCC" w:rsidP="006B1DCC">
            <w:pPr>
              <w:pStyle w:val="TAC"/>
            </w:pPr>
          </w:p>
        </w:tc>
        <w:tc>
          <w:tcPr>
            <w:tcW w:w="619" w:type="pct"/>
            <w:shd w:val="clear" w:color="auto" w:fill="auto"/>
          </w:tcPr>
          <w:p w14:paraId="741BCDEF"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344" w:type="pct"/>
          </w:tcPr>
          <w:p w14:paraId="69B84142" w14:textId="77777777" w:rsidR="006B1DCC" w:rsidRPr="00BF4EDF" w:rsidRDefault="006B1DCC" w:rsidP="006B1DCC">
            <w:pPr>
              <w:pStyle w:val="TAC"/>
            </w:pPr>
            <w:r w:rsidRPr="00BF4EDF">
              <w:t>dBm</w:t>
            </w:r>
          </w:p>
        </w:tc>
        <w:tc>
          <w:tcPr>
            <w:tcW w:w="1235" w:type="pct"/>
            <w:vAlign w:val="center"/>
          </w:tcPr>
          <w:p w14:paraId="5CAC6F7F" w14:textId="77777777" w:rsidR="006B1DCC" w:rsidRPr="00BF4EDF" w:rsidRDefault="006B1DCC" w:rsidP="006B1DCC">
            <w:pPr>
              <w:pStyle w:val="TAC"/>
            </w:pPr>
            <w:r w:rsidRPr="00BF4EDF">
              <w:t>-56</w:t>
            </w:r>
          </w:p>
        </w:tc>
        <w:tc>
          <w:tcPr>
            <w:tcW w:w="1325" w:type="pct"/>
          </w:tcPr>
          <w:p w14:paraId="5E3E31E7" w14:textId="77777777" w:rsidR="006B1DCC" w:rsidRPr="00BF4EDF" w:rsidRDefault="006B1DCC" w:rsidP="006B1DCC">
            <w:pPr>
              <w:pStyle w:val="TAC"/>
            </w:pPr>
            <w:r w:rsidRPr="00BF4EDF">
              <w:t>-44</w:t>
            </w:r>
          </w:p>
        </w:tc>
        <w:tc>
          <w:tcPr>
            <w:tcW w:w="1101" w:type="pct"/>
          </w:tcPr>
          <w:p w14:paraId="130D51CC" w14:textId="77777777" w:rsidR="006B1DCC" w:rsidRPr="00BF4EDF" w:rsidRDefault="006B1DCC" w:rsidP="006B1DCC">
            <w:pPr>
              <w:pStyle w:val="TAC"/>
            </w:pPr>
          </w:p>
        </w:tc>
      </w:tr>
      <w:tr w:rsidR="006B1DCC" w:rsidRPr="00BF4EDF" w14:paraId="1F3FC322" w14:textId="77777777" w:rsidTr="006B1DCC">
        <w:trPr>
          <w:jc w:val="center"/>
        </w:trPr>
        <w:tc>
          <w:tcPr>
            <w:tcW w:w="377" w:type="pct"/>
            <w:vMerge w:val="restart"/>
          </w:tcPr>
          <w:p w14:paraId="219CBC2C" w14:textId="77777777" w:rsidR="006B1DCC" w:rsidRPr="00BF4EDF" w:rsidRDefault="006B1DCC" w:rsidP="006B1DCC">
            <w:pPr>
              <w:pStyle w:val="TAL"/>
            </w:pPr>
            <w:r w:rsidRPr="00BF4EDF">
              <w:t>n41, n66, n48</w:t>
            </w:r>
            <w:r w:rsidRPr="00BF4EDF">
              <w:rPr>
                <w:vertAlign w:val="superscript"/>
              </w:rPr>
              <w:t>4</w:t>
            </w:r>
            <w:r w:rsidRPr="00BF4EDF">
              <w:t>,n40</w:t>
            </w:r>
          </w:p>
        </w:tc>
        <w:tc>
          <w:tcPr>
            <w:tcW w:w="619" w:type="pct"/>
            <w:shd w:val="clear" w:color="auto" w:fill="auto"/>
          </w:tcPr>
          <w:p w14:paraId="14EBA6AD"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(offset)</w:t>
            </w:r>
          </w:p>
        </w:tc>
        <w:tc>
          <w:tcPr>
            <w:tcW w:w="344" w:type="pct"/>
          </w:tcPr>
          <w:p w14:paraId="2F65ECCA" w14:textId="77777777" w:rsidR="006B1DCC" w:rsidRPr="00BF4EDF" w:rsidRDefault="006B1DCC" w:rsidP="006B1DCC">
            <w:pPr>
              <w:pStyle w:val="TAC"/>
            </w:pPr>
            <w:r w:rsidRPr="00BF4EDF">
              <w:t>MHz</w:t>
            </w:r>
          </w:p>
        </w:tc>
        <w:tc>
          <w:tcPr>
            <w:tcW w:w="1235" w:type="pct"/>
            <w:vAlign w:val="center"/>
          </w:tcPr>
          <w:p w14:paraId="7439CA79" w14:textId="77777777" w:rsidR="006B1DCC" w:rsidRPr="00BF4EDF" w:rsidRDefault="006B1DCC" w:rsidP="006B1DCC">
            <w:pPr>
              <w:pStyle w:val="TAC"/>
            </w:pPr>
            <w:r w:rsidRPr="00BF4EDF">
              <w:t>-</w:t>
            </w:r>
            <w:proofErr w:type="spellStart"/>
            <w:r w:rsidRPr="00BF4EDF">
              <w:t>BW</w:t>
            </w:r>
            <w:r w:rsidRPr="00BF4EDF">
              <w:rPr>
                <w:vertAlign w:val="subscript"/>
              </w:rPr>
              <w:t>Channel</w:t>
            </w:r>
            <w:proofErr w:type="spellEnd"/>
            <w:r w:rsidRPr="00BF4EDF">
              <w:rPr>
                <w:vertAlign w:val="subscript"/>
              </w:rPr>
              <w:t xml:space="preserve"> CA</w:t>
            </w:r>
            <w:r w:rsidRPr="00BF4EDF">
              <w:t>/2 –</w:t>
            </w:r>
            <w:proofErr w:type="spellStart"/>
            <w:r w:rsidRPr="00BF4EDF">
              <w:t>F</w:t>
            </w:r>
            <w:r w:rsidRPr="00BF4EDF">
              <w:rPr>
                <w:vertAlign w:val="subscript"/>
              </w:rPr>
              <w:t>Ioffset</w:t>
            </w:r>
            <w:proofErr w:type="spellEnd"/>
            <w:r w:rsidRPr="00BF4EDF">
              <w:rPr>
                <w:vertAlign w:val="subscript"/>
              </w:rPr>
              <w:t>, case 1</w:t>
            </w:r>
          </w:p>
          <w:p w14:paraId="68197848" w14:textId="77777777" w:rsidR="006B1DCC" w:rsidRPr="00BF4EDF" w:rsidRDefault="006B1DCC" w:rsidP="006B1DCC">
            <w:pPr>
              <w:pStyle w:val="TAC"/>
            </w:pPr>
            <w:r w:rsidRPr="00BF4EDF">
              <w:t>and</w:t>
            </w:r>
          </w:p>
          <w:p w14:paraId="34284F2E" w14:textId="77777777" w:rsidR="006B1DCC" w:rsidRPr="00BF4EDF" w:rsidRDefault="006B1DCC" w:rsidP="006B1DCC">
            <w:pPr>
              <w:pStyle w:val="TAC"/>
            </w:pPr>
            <w:proofErr w:type="spellStart"/>
            <w:r w:rsidRPr="00BF4EDF">
              <w:t>BW</w:t>
            </w:r>
            <w:r w:rsidRPr="00BF4EDF">
              <w:rPr>
                <w:vertAlign w:val="subscript"/>
              </w:rPr>
              <w:t>Channel</w:t>
            </w:r>
            <w:proofErr w:type="spellEnd"/>
            <w:r w:rsidRPr="00BF4EDF">
              <w:rPr>
                <w:vertAlign w:val="subscript"/>
              </w:rPr>
              <w:t xml:space="preserve"> CA</w:t>
            </w:r>
            <w:r w:rsidRPr="00BF4EDF">
              <w:t>/2 +</w:t>
            </w:r>
            <w:proofErr w:type="spellStart"/>
            <w:r w:rsidRPr="00BF4EDF">
              <w:t>F</w:t>
            </w:r>
            <w:r w:rsidRPr="00BF4EDF">
              <w:rPr>
                <w:vertAlign w:val="subscript"/>
              </w:rPr>
              <w:t>Ioffset</w:t>
            </w:r>
            <w:proofErr w:type="spellEnd"/>
            <w:r w:rsidRPr="00BF4EDF">
              <w:rPr>
                <w:vertAlign w:val="subscript"/>
              </w:rPr>
              <w:t>, case 1</w:t>
            </w:r>
          </w:p>
        </w:tc>
        <w:tc>
          <w:tcPr>
            <w:tcW w:w="1325" w:type="pct"/>
            <w:vAlign w:val="center"/>
          </w:tcPr>
          <w:p w14:paraId="09725634" w14:textId="77777777" w:rsidR="006B1DCC" w:rsidRPr="00BF4EDF" w:rsidRDefault="006B1DCC" w:rsidP="006B1DCC">
            <w:pPr>
              <w:pStyle w:val="TAC"/>
            </w:pPr>
            <w:r w:rsidRPr="00BF4EDF">
              <w:t>≤ -</w:t>
            </w:r>
            <w:proofErr w:type="spellStart"/>
            <w:r w:rsidRPr="00BF4EDF">
              <w:t>BW</w:t>
            </w:r>
            <w:r w:rsidRPr="00BF4EDF">
              <w:rPr>
                <w:vertAlign w:val="subscript"/>
              </w:rPr>
              <w:t>Channel</w:t>
            </w:r>
            <w:proofErr w:type="spellEnd"/>
            <w:r w:rsidRPr="00BF4EDF">
              <w:rPr>
                <w:vertAlign w:val="subscript"/>
              </w:rPr>
              <w:t xml:space="preserve"> CA</w:t>
            </w:r>
            <w:r w:rsidRPr="00BF4EDF">
              <w:t>/2 –</w:t>
            </w:r>
            <w:proofErr w:type="spellStart"/>
            <w:r w:rsidRPr="00BF4EDF">
              <w:t>F</w:t>
            </w:r>
            <w:r w:rsidRPr="00BF4EDF">
              <w:rPr>
                <w:vertAlign w:val="subscript"/>
              </w:rPr>
              <w:t>Ioffset</w:t>
            </w:r>
            <w:proofErr w:type="spellEnd"/>
            <w:r w:rsidRPr="00BF4EDF">
              <w:rPr>
                <w:vertAlign w:val="subscript"/>
              </w:rPr>
              <w:t>, case 2</w:t>
            </w:r>
          </w:p>
          <w:p w14:paraId="0261CF1A" w14:textId="77777777" w:rsidR="006B1DCC" w:rsidRPr="00BF4EDF" w:rsidRDefault="006B1DCC" w:rsidP="006B1DCC">
            <w:pPr>
              <w:pStyle w:val="TAC"/>
            </w:pPr>
            <w:r w:rsidRPr="00BF4EDF">
              <w:t>and</w:t>
            </w:r>
          </w:p>
          <w:p w14:paraId="7D52D37C" w14:textId="77777777" w:rsidR="006B1DCC" w:rsidRPr="00BF4EDF" w:rsidRDefault="006B1DCC" w:rsidP="006B1DCC">
            <w:pPr>
              <w:pStyle w:val="TAC"/>
            </w:pPr>
            <w:r w:rsidRPr="00BF4EDF">
              <w:t xml:space="preserve">≥ </w:t>
            </w:r>
            <w:proofErr w:type="spellStart"/>
            <w:r w:rsidRPr="00BF4EDF">
              <w:t>BW</w:t>
            </w:r>
            <w:r w:rsidRPr="00BF4EDF">
              <w:rPr>
                <w:vertAlign w:val="subscript"/>
              </w:rPr>
              <w:t>Channel</w:t>
            </w:r>
            <w:proofErr w:type="spellEnd"/>
            <w:r w:rsidRPr="00BF4EDF">
              <w:rPr>
                <w:vertAlign w:val="subscript"/>
              </w:rPr>
              <w:t xml:space="preserve"> CA</w:t>
            </w:r>
            <w:r w:rsidRPr="00BF4EDF">
              <w:t>/2 +</w:t>
            </w:r>
            <w:proofErr w:type="spellStart"/>
            <w:r w:rsidRPr="00BF4EDF">
              <w:t>F</w:t>
            </w:r>
            <w:r w:rsidRPr="00BF4EDF">
              <w:rPr>
                <w:vertAlign w:val="subscript"/>
              </w:rPr>
              <w:t>Ioffset</w:t>
            </w:r>
            <w:proofErr w:type="spellEnd"/>
            <w:r w:rsidRPr="00BF4EDF">
              <w:rPr>
                <w:vertAlign w:val="subscript"/>
              </w:rPr>
              <w:t>, case 2</w:t>
            </w:r>
          </w:p>
        </w:tc>
        <w:tc>
          <w:tcPr>
            <w:tcW w:w="1101" w:type="pct"/>
          </w:tcPr>
          <w:p w14:paraId="6D884158" w14:textId="77777777" w:rsidR="006B1DCC" w:rsidRPr="00BF4EDF" w:rsidRDefault="006B1DCC" w:rsidP="006B1DCC">
            <w:pPr>
              <w:pStyle w:val="TAC"/>
            </w:pPr>
          </w:p>
        </w:tc>
      </w:tr>
      <w:tr w:rsidR="006B1DCC" w:rsidRPr="00BF4EDF" w14:paraId="234B8168" w14:textId="77777777" w:rsidTr="006B1DCC">
        <w:trPr>
          <w:jc w:val="center"/>
        </w:trPr>
        <w:tc>
          <w:tcPr>
            <w:tcW w:w="377" w:type="pct"/>
            <w:vMerge/>
          </w:tcPr>
          <w:p w14:paraId="6C2DB40F" w14:textId="77777777" w:rsidR="006B1DCC" w:rsidRPr="00BF4EDF" w:rsidRDefault="006B1DCC" w:rsidP="006B1DCC">
            <w:pPr>
              <w:pStyle w:val="TAC"/>
            </w:pPr>
          </w:p>
        </w:tc>
        <w:tc>
          <w:tcPr>
            <w:tcW w:w="619" w:type="pct"/>
            <w:shd w:val="clear" w:color="auto" w:fill="auto"/>
          </w:tcPr>
          <w:p w14:paraId="306192F2"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344" w:type="pct"/>
          </w:tcPr>
          <w:p w14:paraId="2A4F0C2E" w14:textId="77777777" w:rsidR="006B1DCC" w:rsidRPr="00BF4EDF" w:rsidRDefault="006B1DCC" w:rsidP="006B1DCC">
            <w:pPr>
              <w:pStyle w:val="TAC"/>
              <w:rPr>
                <w:lang w:eastAsia="zh-CN"/>
              </w:rPr>
            </w:pPr>
            <w:r w:rsidRPr="00BF4EDF">
              <w:rPr>
                <w:lang w:eastAsia="zh-CN"/>
              </w:rPr>
              <w:t>MHz</w:t>
            </w:r>
          </w:p>
        </w:tc>
        <w:tc>
          <w:tcPr>
            <w:tcW w:w="1235" w:type="pct"/>
            <w:vAlign w:val="center"/>
          </w:tcPr>
          <w:p w14:paraId="35931861" w14:textId="77777777" w:rsidR="006B1DCC" w:rsidRPr="00BF4EDF" w:rsidRDefault="006B1DCC" w:rsidP="006B1DCC">
            <w:pPr>
              <w:pStyle w:val="TAC"/>
            </w:pPr>
            <w:r w:rsidRPr="00BF4EDF">
              <w:t>NOTE 2</w:t>
            </w:r>
          </w:p>
        </w:tc>
        <w:tc>
          <w:tcPr>
            <w:tcW w:w="1325" w:type="pct"/>
          </w:tcPr>
          <w:p w14:paraId="671B08A5" w14:textId="77777777" w:rsidR="006B1DCC" w:rsidRPr="00BF4EDF" w:rsidRDefault="006B1DCC" w:rsidP="006B1DCC">
            <w:pPr>
              <w:pStyle w:val="TAC"/>
            </w:pPr>
            <w:r w:rsidRPr="00BF4EDF">
              <w:t>F</w:t>
            </w:r>
            <w:r w:rsidRPr="00BF4EDF">
              <w:rPr>
                <w:vertAlign w:val="subscript"/>
              </w:rPr>
              <w:t>DL_low</w:t>
            </w:r>
            <w:r w:rsidRPr="00BF4EDF">
              <w:t xml:space="preserve"> – 15</w:t>
            </w:r>
          </w:p>
          <w:p w14:paraId="13277FC1" w14:textId="77777777" w:rsidR="006B1DCC" w:rsidRPr="00BF4EDF" w:rsidRDefault="006B1DCC" w:rsidP="006B1DCC">
            <w:pPr>
              <w:pStyle w:val="TAC"/>
            </w:pPr>
            <w:r w:rsidRPr="00BF4EDF">
              <w:t>to</w:t>
            </w:r>
          </w:p>
          <w:p w14:paraId="6D5CD279" w14:textId="77777777" w:rsidR="006B1DCC" w:rsidRPr="00BF4EDF" w:rsidRDefault="006B1DCC" w:rsidP="006B1DCC">
            <w:pPr>
              <w:pStyle w:val="TAC"/>
            </w:pPr>
            <w:r w:rsidRPr="00BF4EDF">
              <w:t>F</w:t>
            </w:r>
            <w:r w:rsidRPr="00BF4EDF">
              <w:rPr>
                <w:vertAlign w:val="subscript"/>
              </w:rPr>
              <w:t>DL_high</w:t>
            </w:r>
            <w:r w:rsidRPr="00BF4EDF">
              <w:t xml:space="preserve"> + 15</w:t>
            </w:r>
          </w:p>
        </w:tc>
        <w:tc>
          <w:tcPr>
            <w:tcW w:w="1101" w:type="pct"/>
          </w:tcPr>
          <w:p w14:paraId="1D03511D" w14:textId="77777777" w:rsidR="006B1DCC" w:rsidRPr="00BF4EDF" w:rsidRDefault="006B1DCC" w:rsidP="006B1DCC">
            <w:pPr>
              <w:pStyle w:val="TAC"/>
            </w:pPr>
          </w:p>
        </w:tc>
      </w:tr>
      <w:tr w:rsidR="006B1DCC" w:rsidRPr="00BF4EDF" w14:paraId="0A5CA864" w14:textId="77777777" w:rsidTr="006B1DCC">
        <w:trPr>
          <w:jc w:val="center"/>
        </w:trPr>
        <w:tc>
          <w:tcPr>
            <w:tcW w:w="377" w:type="pct"/>
          </w:tcPr>
          <w:p w14:paraId="22B02B48" w14:textId="77777777" w:rsidR="006B1DCC" w:rsidRPr="00BF4EDF" w:rsidRDefault="006B1DCC" w:rsidP="006B1DCC">
            <w:pPr>
              <w:pStyle w:val="TAC"/>
            </w:pPr>
            <w:r w:rsidRPr="00BF4EDF">
              <w:t>n71</w:t>
            </w:r>
          </w:p>
        </w:tc>
        <w:tc>
          <w:tcPr>
            <w:tcW w:w="619" w:type="pct"/>
            <w:shd w:val="clear" w:color="auto" w:fill="auto"/>
          </w:tcPr>
          <w:p w14:paraId="5B791AFB" w14:textId="77777777" w:rsidR="006B1DCC" w:rsidRPr="00BF4EDF" w:rsidRDefault="006B1DCC" w:rsidP="006B1DCC">
            <w:pPr>
              <w:pStyle w:val="TAL"/>
            </w:pPr>
            <w:proofErr w:type="spellStart"/>
            <w:r w:rsidRPr="00BF4EDF">
              <w:t>F</w:t>
            </w:r>
            <w:r w:rsidRPr="00BF4EDF">
              <w:rPr>
                <w:vertAlign w:val="subscript"/>
              </w:rPr>
              <w:t>interferer</w:t>
            </w:r>
            <w:proofErr w:type="spellEnd"/>
          </w:p>
        </w:tc>
        <w:tc>
          <w:tcPr>
            <w:tcW w:w="344" w:type="pct"/>
          </w:tcPr>
          <w:p w14:paraId="500D075E" w14:textId="77777777" w:rsidR="006B1DCC" w:rsidRPr="00BF4EDF" w:rsidRDefault="006B1DCC" w:rsidP="006B1DCC">
            <w:pPr>
              <w:pStyle w:val="TAC"/>
              <w:rPr>
                <w:lang w:eastAsia="zh-CN"/>
              </w:rPr>
            </w:pPr>
            <w:r w:rsidRPr="00BF4EDF">
              <w:rPr>
                <w:lang w:eastAsia="zh-CN"/>
              </w:rPr>
              <w:t>MHz</w:t>
            </w:r>
          </w:p>
        </w:tc>
        <w:tc>
          <w:tcPr>
            <w:tcW w:w="1235" w:type="pct"/>
            <w:vAlign w:val="center"/>
          </w:tcPr>
          <w:p w14:paraId="1EE0887A" w14:textId="77777777" w:rsidR="006B1DCC" w:rsidRPr="00BF4EDF" w:rsidRDefault="006B1DCC" w:rsidP="006B1DCC">
            <w:pPr>
              <w:pStyle w:val="TAC"/>
            </w:pPr>
            <w:r w:rsidRPr="00BF4EDF">
              <w:t>NOTE 2</w:t>
            </w:r>
          </w:p>
        </w:tc>
        <w:tc>
          <w:tcPr>
            <w:tcW w:w="1325" w:type="pct"/>
          </w:tcPr>
          <w:p w14:paraId="26E0764E" w14:textId="77777777" w:rsidR="006B1DCC" w:rsidRPr="00BF4EDF" w:rsidRDefault="006B1DCC" w:rsidP="006B1DCC">
            <w:pPr>
              <w:pStyle w:val="TAC"/>
            </w:pPr>
            <w:r w:rsidRPr="00BF4EDF">
              <w:t>F</w:t>
            </w:r>
            <w:r w:rsidRPr="00BF4EDF">
              <w:rPr>
                <w:vertAlign w:val="subscript"/>
              </w:rPr>
              <w:t>DL_low</w:t>
            </w:r>
            <w:r w:rsidRPr="00BF4EDF">
              <w:t xml:space="preserve"> – 12</w:t>
            </w:r>
          </w:p>
          <w:p w14:paraId="0C275AD7" w14:textId="77777777" w:rsidR="006B1DCC" w:rsidRPr="00BF4EDF" w:rsidRDefault="006B1DCC" w:rsidP="006B1DCC">
            <w:pPr>
              <w:pStyle w:val="TAC"/>
            </w:pPr>
            <w:r w:rsidRPr="00BF4EDF">
              <w:t>to</w:t>
            </w:r>
          </w:p>
          <w:p w14:paraId="5CD4AF0A" w14:textId="77777777" w:rsidR="006B1DCC" w:rsidRPr="00BF4EDF" w:rsidRDefault="006B1DCC" w:rsidP="006B1DCC">
            <w:pPr>
              <w:pStyle w:val="TAC"/>
            </w:pPr>
            <w:r w:rsidRPr="00BF4EDF">
              <w:t>F</w:t>
            </w:r>
            <w:r w:rsidRPr="00BF4EDF">
              <w:rPr>
                <w:vertAlign w:val="subscript"/>
              </w:rPr>
              <w:t>DL_high</w:t>
            </w:r>
            <w:r w:rsidRPr="00BF4EDF">
              <w:t xml:space="preserve"> + 15</w:t>
            </w:r>
          </w:p>
        </w:tc>
        <w:tc>
          <w:tcPr>
            <w:tcW w:w="1101" w:type="pct"/>
          </w:tcPr>
          <w:p w14:paraId="664BF0AA" w14:textId="77777777" w:rsidR="006B1DCC" w:rsidRPr="00BF4EDF" w:rsidRDefault="006B1DCC" w:rsidP="006B1DCC">
            <w:pPr>
              <w:pStyle w:val="TAC"/>
            </w:pPr>
            <w:r w:rsidRPr="00BF4EDF">
              <w:t>F</w:t>
            </w:r>
            <w:r w:rsidRPr="00BF4EDF">
              <w:rPr>
                <w:vertAlign w:val="subscript"/>
              </w:rPr>
              <w:t>DL_low</w:t>
            </w:r>
            <w:r w:rsidRPr="00BF4EDF">
              <w:t xml:space="preserve"> – 12</w:t>
            </w:r>
          </w:p>
        </w:tc>
      </w:tr>
      <w:tr w:rsidR="006B1DCC" w:rsidRPr="00BF4EDF" w14:paraId="0CC95896" w14:textId="77777777" w:rsidTr="006B1DCC">
        <w:trPr>
          <w:jc w:val="center"/>
        </w:trPr>
        <w:tc>
          <w:tcPr>
            <w:tcW w:w="5000" w:type="pct"/>
            <w:gridSpan w:val="6"/>
          </w:tcPr>
          <w:p w14:paraId="1FB4B6C2" w14:textId="77777777" w:rsidR="006B1DCC" w:rsidRPr="00BF4EDF" w:rsidRDefault="006B1DCC" w:rsidP="006B1DCC">
            <w:pPr>
              <w:pStyle w:val="TAN"/>
            </w:pPr>
            <w:r w:rsidRPr="00BF4EDF">
              <w:t>NOTE 1:</w:t>
            </w:r>
            <w:r w:rsidRPr="00BF4EDF">
              <w:tab/>
              <w:t xml:space="preserve">The absolute value of the interferer offset </w:t>
            </w:r>
            <w:proofErr w:type="spellStart"/>
            <w:r w:rsidRPr="00BF4EDF">
              <w:t>F</w:t>
            </w:r>
            <w:r w:rsidRPr="00BF4EDF">
              <w:rPr>
                <w:vertAlign w:val="subscript"/>
              </w:rPr>
              <w:t>interferer</w:t>
            </w:r>
            <w:proofErr w:type="spellEnd"/>
            <w:r w:rsidRPr="00BF4EDF">
              <w:t xml:space="preserve"> (offset) shall be further adjusted to </w:t>
            </w:r>
            <w:r w:rsidRPr="00BF4EDF">
              <w:rPr>
                <w:rFonts w:eastAsia="Courier New"/>
                <w:position w:val="-10"/>
              </w:rPr>
              <w:object w:dxaOrig="2659" w:dyaOrig="400" w14:anchorId="5F7326FB">
                <v:shape id="_x0000_i1037" type="#_x0000_t75" style="width:115.4pt;height:14.25pt" o:ole="">
                  <v:imagedata r:id="rId24" o:title=""/>
                </v:shape>
                <o:OLEObject Type="Embed" ProgID="Equation.3" ShapeID="_x0000_i1037" DrawAspect="Content" ObjectID="_1770792801" r:id="rId37"/>
              </w:object>
            </w:r>
            <w:r w:rsidRPr="00BF4EDF">
              <w:t>MHz with SCS the sub-carrier spacing of the carrier closest to the interferer in MHz. The interferer is an NR signal with 15 kHz SCS.</w:t>
            </w:r>
          </w:p>
          <w:p w14:paraId="72D3ED51" w14:textId="77777777" w:rsidR="006B1DCC" w:rsidRPr="00BF4EDF" w:rsidRDefault="006B1DCC" w:rsidP="006B1DCC">
            <w:pPr>
              <w:pStyle w:val="TAN"/>
            </w:pPr>
            <w:r w:rsidRPr="00BF4EDF">
              <w:t>NOTE 2:</w:t>
            </w:r>
            <w:r w:rsidRPr="00BF4EDF">
              <w:tab/>
              <w:t>For each carrier frequency, the requirement applies for two interferer carrier frequencies: a: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r w:rsidRPr="00BF4EDF">
              <w:t xml:space="preserve">; b: </w:t>
            </w:r>
            <w:proofErr w:type="spellStart"/>
            <w:r w:rsidRPr="00BF4EDF">
              <w:t>BW</w:t>
            </w:r>
            <w:r w:rsidRPr="00BF4EDF">
              <w:rPr>
                <w:vertAlign w:val="subscript"/>
              </w:rPr>
              <w:t>channel_CA</w:t>
            </w:r>
            <w:proofErr w:type="spellEnd"/>
            <w:r w:rsidRPr="00BF4EDF">
              <w:t xml:space="preserve">/2 + </w:t>
            </w:r>
            <w:proofErr w:type="spellStart"/>
            <w:r w:rsidRPr="00BF4EDF">
              <w:t>F</w:t>
            </w:r>
            <w:r w:rsidRPr="00BF4EDF">
              <w:rPr>
                <w:vertAlign w:val="subscript"/>
              </w:rPr>
              <w:t>Ioffset</w:t>
            </w:r>
            <w:proofErr w:type="spellEnd"/>
            <w:r w:rsidRPr="00BF4EDF">
              <w:rPr>
                <w:vertAlign w:val="subscript"/>
              </w:rPr>
              <w:t>, case 1</w:t>
            </w:r>
          </w:p>
          <w:p w14:paraId="47442926" w14:textId="77777777" w:rsidR="006B1DCC" w:rsidRPr="00BF4EDF" w:rsidRDefault="006B1DCC" w:rsidP="006B1DCC">
            <w:pPr>
              <w:pStyle w:val="TAN"/>
            </w:pPr>
            <w:r w:rsidRPr="00BF4EDF">
              <w:t>NOTE 3:</w:t>
            </w:r>
            <w:r w:rsidRPr="00BF4EDF">
              <w:tab/>
            </w:r>
            <w:proofErr w:type="spellStart"/>
            <w:r w:rsidRPr="00BF4EDF">
              <w:t>BW</w:t>
            </w:r>
            <w:r w:rsidRPr="00BF4EDF">
              <w:rPr>
                <w:vertAlign w:val="subscript"/>
              </w:rPr>
              <w:t>Channel_CA</w:t>
            </w:r>
            <w:proofErr w:type="spellEnd"/>
            <w:r w:rsidRPr="00BF4EDF">
              <w:t xml:space="preserve"> denotes the aggregated channel bandwidth of the wanted signal</w:t>
            </w:r>
          </w:p>
          <w:p w14:paraId="1CEB5FDD" w14:textId="77777777" w:rsidR="006B1DCC" w:rsidRPr="00BF4EDF" w:rsidRDefault="006B1DCC" w:rsidP="006B1DCC">
            <w:pPr>
              <w:pStyle w:val="TAN"/>
            </w:pPr>
            <w:r w:rsidRPr="00BF4EDF">
              <w:t>NOTE 4:</w:t>
            </w:r>
            <w:r w:rsidRPr="00BF4EDF">
              <w:tab/>
              <w:t>n48 follows the requirement in this frequency range according to the general requirement defined in Clause 7.1A.</w:t>
            </w:r>
          </w:p>
        </w:tc>
      </w:tr>
    </w:tbl>
    <w:p w14:paraId="235827EB" w14:textId="77777777" w:rsidR="006B1DCC" w:rsidRPr="00BF4EDF" w:rsidRDefault="006B1DCC" w:rsidP="006B1DCC"/>
    <w:p w14:paraId="08002968" w14:textId="77777777" w:rsidR="006B1DCC" w:rsidRPr="00BF4EDF" w:rsidRDefault="006B1DCC" w:rsidP="006B1DCC">
      <w:r w:rsidRPr="00BF4EDF">
        <w:t xml:space="preserve">For the UE which supports inter-band CA configuration in Table 7.3A.3.2.3-1, </w:t>
      </w:r>
      <w:proofErr w:type="spellStart"/>
      <w:r w:rsidRPr="00BF4EDF">
        <w:t>P</w:t>
      </w:r>
      <w:r w:rsidRPr="00BF4EDF">
        <w:rPr>
          <w:vertAlign w:val="subscript"/>
        </w:rPr>
        <w:t>interferer</w:t>
      </w:r>
      <w:proofErr w:type="spellEnd"/>
      <w:r w:rsidRPr="00BF4EDF">
        <w:t xml:space="preserve"> power defined in Table 7.6A.2.3.5-1a and Table 7.6A.2.3.5-2a is increased by the amount given by </w:t>
      </w:r>
      <w:proofErr w:type="spellStart"/>
      <w:r w:rsidRPr="00BF4EDF">
        <w:t>ΔR</w:t>
      </w:r>
      <w:r w:rsidRPr="00BF4EDF">
        <w:rPr>
          <w:vertAlign w:val="subscript"/>
        </w:rPr>
        <w:t>IB,c</w:t>
      </w:r>
      <w:proofErr w:type="spellEnd"/>
      <w:r w:rsidRPr="00BF4EDF">
        <w:t xml:space="preserve"> in Table 7.3A.3.2.3-1.</w:t>
      </w:r>
    </w:p>
    <w:p w14:paraId="0CE89540" w14:textId="77777777" w:rsidR="003730F6" w:rsidRPr="00BF4EDF" w:rsidRDefault="003730F6" w:rsidP="00681253">
      <w:pPr>
        <w:rPr>
          <w:rFonts w:ascii="Arial" w:hAnsi="Arial" w:cs="Arial"/>
          <w:color w:val="0000FF"/>
          <w:sz w:val="28"/>
        </w:rPr>
      </w:pPr>
      <w:bookmarkStart w:id="608" w:name="_Toc27478533"/>
      <w:bookmarkStart w:id="609" w:name="_Toc36227247"/>
      <w:bookmarkEnd w:id="528"/>
      <w:bookmarkEnd w:id="529"/>
      <w:r w:rsidRPr="00BF4EDF">
        <w:rPr>
          <w:rFonts w:ascii="Arial" w:hAnsi="Arial" w:cs="Arial"/>
          <w:color w:val="0000FF"/>
          <w:sz w:val="28"/>
        </w:rPr>
        <w:t>&lt; Unchanged sections omitted &gt;</w:t>
      </w:r>
    </w:p>
    <w:p w14:paraId="25B7DEB8" w14:textId="77777777" w:rsidR="006B1DCC" w:rsidRPr="00BF4EDF" w:rsidRDefault="006B1DCC" w:rsidP="006B1DCC">
      <w:pPr>
        <w:pStyle w:val="berschrift4"/>
      </w:pPr>
      <w:r w:rsidRPr="00BF4EDF">
        <w:t>7.6A.3.3</w:t>
      </w:r>
      <w:r w:rsidRPr="00BF4EDF">
        <w:tab/>
        <w:t>Out-of-band blocking for CA (</w:t>
      </w:r>
      <w:r w:rsidRPr="00BF4EDF">
        <w:rPr>
          <w:lang w:eastAsia="zh-CN"/>
        </w:rPr>
        <w:t>4DL CA</w:t>
      </w:r>
      <w:r w:rsidRPr="00BF4EDF">
        <w:t>)</w:t>
      </w:r>
    </w:p>
    <w:p w14:paraId="19E7F5C3" w14:textId="77777777" w:rsidR="006B1DCC" w:rsidRPr="00BF4EDF" w:rsidRDefault="006B1DCC" w:rsidP="006B1DCC">
      <w:pPr>
        <w:pStyle w:val="H6"/>
      </w:pPr>
      <w:r w:rsidRPr="00BF4EDF">
        <w:t>7.6A.3.3.1</w:t>
      </w:r>
      <w:r w:rsidRPr="00BF4EDF">
        <w:tab/>
        <w:t>Test purpose</w:t>
      </w:r>
    </w:p>
    <w:p w14:paraId="72CC072A" w14:textId="77777777" w:rsidR="006B1DCC" w:rsidRPr="00BF4EDF" w:rsidRDefault="006B1DCC" w:rsidP="006B1DCC">
      <w:r w:rsidRPr="00BF4EDF">
        <w:t xml:space="preserve">Out-of-band band blocking </w:t>
      </w:r>
      <w:r w:rsidRPr="00BF4EDF">
        <w:rPr>
          <w:lang w:eastAsia="zh-CN"/>
        </w:rPr>
        <w:t xml:space="preserve">for CA </w:t>
      </w:r>
      <w:r w:rsidRPr="00BF4EDF">
        <w:t xml:space="preserve">is defined for an unwanted CW interfering signal falling more than 15 MHz </w:t>
      </w:r>
      <w:r w:rsidRPr="00BF4EDF">
        <w:rPr>
          <w:lang w:eastAsia="zh-CN"/>
        </w:rPr>
        <w:t xml:space="preserve">or </w:t>
      </w:r>
      <w:r w:rsidRPr="00BF4EDF">
        <w:rPr>
          <w:rFonts w:eastAsia="MS Mincho"/>
        </w:rPr>
        <w:t>3*</w:t>
      </w:r>
      <w:proofErr w:type="spellStart"/>
      <w:r w:rsidRPr="00BF4EDF">
        <w:rPr>
          <w:rFonts w:eastAsia="SimSun" w:cs="Arial"/>
          <w:lang w:eastAsia="zh-CN"/>
        </w:rPr>
        <w:t>BW</w:t>
      </w:r>
      <w:r w:rsidRPr="00BF4EDF">
        <w:rPr>
          <w:rFonts w:eastAsia="SimSun" w:cs="Arial"/>
          <w:sz w:val="21"/>
          <w:szCs w:val="22"/>
          <w:vertAlign w:val="subscript"/>
          <w:lang w:eastAsia="zh-CN"/>
        </w:rPr>
        <w:t>Channel_CA</w:t>
      </w:r>
      <w:proofErr w:type="spellEnd"/>
      <w:r w:rsidRPr="00BF4EDF">
        <w:t xml:space="preserve"> below or above the UE receive band, at which a given average throughput shall meet or exceed the requirement for the specified measurement channels.</w:t>
      </w:r>
    </w:p>
    <w:p w14:paraId="183BC17C" w14:textId="77777777" w:rsidR="006B1DCC" w:rsidRPr="00BF4EDF" w:rsidRDefault="006B1DCC" w:rsidP="006B1DCC">
      <w:r w:rsidRPr="00BF4EDF">
        <w:t xml:space="preserve">For the first 15 MHz </w:t>
      </w:r>
      <w:r w:rsidRPr="00BF4EDF">
        <w:rPr>
          <w:lang w:eastAsia="zh-CN"/>
        </w:rPr>
        <w:t xml:space="preserve">or </w:t>
      </w:r>
      <w:r w:rsidRPr="00BF4EDF">
        <w:rPr>
          <w:rFonts w:eastAsia="MS Mincho"/>
        </w:rPr>
        <w:t>3*</w:t>
      </w:r>
      <w:proofErr w:type="spellStart"/>
      <w:r w:rsidRPr="00BF4EDF">
        <w:rPr>
          <w:rFonts w:eastAsia="SimSun" w:cs="Arial"/>
          <w:lang w:eastAsia="zh-CN"/>
        </w:rPr>
        <w:t>BW</w:t>
      </w:r>
      <w:r w:rsidRPr="00BF4EDF">
        <w:rPr>
          <w:rFonts w:eastAsia="SimSun" w:cs="Arial"/>
          <w:sz w:val="21"/>
          <w:szCs w:val="22"/>
          <w:vertAlign w:val="subscript"/>
          <w:lang w:eastAsia="zh-CN"/>
        </w:rPr>
        <w:t>Channel_CA</w:t>
      </w:r>
      <w:proofErr w:type="spellEnd"/>
      <w:r w:rsidRPr="00BF4EDF">
        <w:t xml:space="preserve"> below or above</w:t>
      </w:r>
      <w:r w:rsidRPr="00BF4EDF">
        <w:rPr>
          <w:lang w:eastAsia="zh-TW"/>
        </w:rPr>
        <w:t xml:space="preserve"> </w:t>
      </w:r>
      <w:r w:rsidRPr="00BF4EDF">
        <w:t>the UE receive band the appropriate in-band blocking or adjacent channel selectivity in sub-clause 7.5</w:t>
      </w:r>
      <w:r w:rsidRPr="00BF4EDF">
        <w:rPr>
          <w:lang w:eastAsia="zh-CN"/>
        </w:rPr>
        <w:t>A</w:t>
      </w:r>
      <w:r w:rsidRPr="00BF4EDF">
        <w:t xml:space="preserve"> and sub-clause 7.6</w:t>
      </w:r>
      <w:r w:rsidRPr="00BF4EDF">
        <w:rPr>
          <w:lang w:eastAsia="zh-CN"/>
        </w:rPr>
        <w:t>A</w:t>
      </w:r>
      <w:r w:rsidRPr="00BF4EDF">
        <w:t>.</w:t>
      </w:r>
      <w:r w:rsidRPr="00BF4EDF">
        <w:rPr>
          <w:lang w:eastAsia="zh-CN"/>
        </w:rPr>
        <w:t>2</w:t>
      </w:r>
      <w:r w:rsidRPr="00BF4EDF">
        <w:t xml:space="preserve"> shall be applied.</w:t>
      </w:r>
    </w:p>
    <w:p w14:paraId="477A62D3" w14:textId="77777777" w:rsidR="006B1DCC" w:rsidRPr="00BF4EDF" w:rsidRDefault="006B1DCC" w:rsidP="006B1DCC">
      <w:pPr>
        <w:rPr>
          <w:lang w:eastAsia="zh-CN"/>
        </w:rPr>
      </w:pPr>
      <w:r w:rsidRPr="00BF4EDF">
        <w:t>The lack of out-of-band blocking ability will decrease the coverage area when other e-</w:t>
      </w:r>
      <w:proofErr w:type="spellStart"/>
      <w:r w:rsidRPr="00BF4EDF">
        <w:t>NodeB</w:t>
      </w:r>
      <w:proofErr w:type="spellEnd"/>
      <w:r w:rsidRPr="00BF4EDF">
        <w:t xml:space="preserve"> transmitters exist (except in the adjacent channels and spurious response).</w:t>
      </w:r>
    </w:p>
    <w:p w14:paraId="3D2E1C02" w14:textId="77777777" w:rsidR="006B1DCC" w:rsidRPr="00BF4EDF" w:rsidRDefault="006B1DCC" w:rsidP="006B1DCC">
      <w:pPr>
        <w:pStyle w:val="H6"/>
        <w:rPr>
          <w:lang w:eastAsia="zh-CN"/>
        </w:rPr>
      </w:pPr>
      <w:r w:rsidRPr="00BF4EDF">
        <w:t>7.6A.3.3.2</w:t>
      </w:r>
      <w:r w:rsidRPr="00BF4EDF">
        <w:tab/>
        <w:t>Test applicability</w:t>
      </w:r>
    </w:p>
    <w:p w14:paraId="2CF54D06" w14:textId="77777777" w:rsidR="006B1DCC" w:rsidRPr="00BF4EDF" w:rsidRDefault="006B1DCC" w:rsidP="006B1DCC">
      <w:pPr>
        <w:rPr>
          <w:lang w:eastAsia="zh-CN"/>
        </w:rPr>
      </w:pPr>
      <w:r w:rsidRPr="00BF4EDF">
        <w:t xml:space="preserve">This test case applies to all types of NR UE release 15 and forward that supports </w:t>
      </w:r>
      <w:r w:rsidRPr="00BF4EDF">
        <w:rPr>
          <w:lang w:eastAsia="zh-CN"/>
        </w:rPr>
        <w:t>4DL CA</w:t>
      </w:r>
      <w:r w:rsidRPr="00BF4EDF">
        <w:t>.</w:t>
      </w:r>
    </w:p>
    <w:p w14:paraId="59989FEB" w14:textId="77777777" w:rsidR="006B1DCC" w:rsidRPr="00BF4EDF" w:rsidRDefault="006B1DCC" w:rsidP="006B1DCC">
      <w:pPr>
        <w:pStyle w:val="H6"/>
        <w:rPr>
          <w:lang w:eastAsia="zh-CN"/>
        </w:rPr>
      </w:pPr>
      <w:r w:rsidRPr="00BF4EDF">
        <w:t>7.6A.3.3.3</w:t>
      </w:r>
      <w:r w:rsidRPr="00BF4EDF">
        <w:tab/>
        <w:t>Minimum conformance requirement</w:t>
      </w:r>
      <w:r w:rsidRPr="00BF4EDF">
        <w:rPr>
          <w:lang w:eastAsia="zh-CN"/>
        </w:rPr>
        <w:t>s</w:t>
      </w:r>
    </w:p>
    <w:p w14:paraId="4F3BD1D0" w14:textId="77777777" w:rsidR="006B1DCC" w:rsidRPr="00BF4EDF" w:rsidRDefault="006B1DCC" w:rsidP="006B1DCC">
      <w:r w:rsidRPr="00BF4EDF">
        <w:t>The minimum conformance requirements are defined in clause 7.</w:t>
      </w:r>
      <w:r w:rsidRPr="00BF4EDF">
        <w:rPr>
          <w:lang w:eastAsia="zh-CN"/>
        </w:rPr>
        <w:t>6</w:t>
      </w:r>
      <w:r w:rsidRPr="00BF4EDF">
        <w:t>A.</w:t>
      </w:r>
      <w:r w:rsidRPr="00BF4EDF">
        <w:rPr>
          <w:lang w:eastAsia="zh-CN"/>
        </w:rPr>
        <w:t>3.</w:t>
      </w:r>
      <w:r w:rsidRPr="00BF4EDF">
        <w:t>0.</w:t>
      </w:r>
    </w:p>
    <w:p w14:paraId="44ECF16D" w14:textId="77777777" w:rsidR="006B1DCC" w:rsidRPr="00BF4EDF" w:rsidRDefault="006B1DCC" w:rsidP="006B1DCC">
      <w:pPr>
        <w:pStyle w:val="H6"/>
        <w:rPr>
          <w:lang w:eastAsia="zh-CN"/>
        </w:rPr>
      </w:pPr>
      <w:r w:rsidRPr="00BF4EDF">
        <w:t>7.6A.3.3.</w:t>
      </w:r>
      <w:r w:rsidRPr="00BF4EDF">
        <w:rPr>
          <w:lang w:eastAsia="zh-CN"/>
        </w:rPr>
        <w:t>4</w:t>
      </w:r>
      <w:r w:rsidRPr="00BF4EDF">
        <w:tab/>
        <w:t>Test description</w:t>
      </w:r>
    </w:p>
    <w:p w14:paraId="50F6CCC5" w14:textId="77777777" w:rsidR="006B1DCC" w:rsidRPr="00BF4EDF" w:rsidRDefault="006B1DCC" w:rsidP="006B1DCC">
      <w:pPr>
        <w:pStyle w:val="H6"/>
      </w:pPr>
      <w:r w:rsidRPr="00BF4EDF">
        <w:t>7.6A.3.3.</w:t>
      </w:r>
      <w:r w:rsidRPr="00BF4EDF">
        <w:rPr>
          <w:lang w:eastAsia="zh-CN"/>
        </w:rPr>
        <w:t>4</w:t>
      </w:r>
      <w:r w:rsidRPr="00BF4EDF">
        <w:t>.1</w:t>
      </w:r>
      <w:r w:rsidRPr="00BF4EDF">
        <w:tab/>
        <w:t>Initial conditions</w:t>
      </w:r>
    </w:p>
    <w:p w14:paraId="271A8A2B" w14:textId="77777777" w:rsidR="006B1DCC" w:rsidRPr="00BF4EDF" w:rsidRDefault="006B1DCC" w:rsidP="006B1DCC">
      <w:pPr>
        <w:rPr>
          <w:lang w:eastAsia="zh-CN"/>
        </w:rPr>
      </w:pPr>
      <w:r w:rsidRPr="00BF4EDF">
        <w:t>Initial conditions are a set of test configurations the UE needs to be tested in and the steps for the SS to take with the UE to reach the correct measurement state.</w:t>
      </w:r>
    </w:p>
    <w:p w14:paraId="40335CFA" w14:textId="77777777" w:rsidR="006B1DCC" w:rsidRPr="00BF4EDF" w:rsidRDefault="006B1DCC" w:rsidP="006B1DCC">
      <w:pPr>
        <w:rPr>
          <w:lang w:eastAsia="zh-CN"/>
        </w:rPr>
      </w:pPr>
      <w:r w:rsidRPr="00BF4ED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BF4EDF">
        <w:rPr>
          <w:lang w:eastAsia="zh-CN"/>
        </w:rPr>
        <w:t xml:space="preserve">and downlink </w:t>
      </w:r>
      <w:r w:rsidRPr="00BF4EDF">
        <w:t>refe</w:t>
      </w:r>
      <w:r w:rsidRPr="00BF4EDF">
        <w:rPr>
          <w:lang w:eastAsia="zh-CN"/>
        </w:rPr>
        <w:t>re</w:t>
      </w:r>
      <w:r w:rsidRPr="00BF4EDF">
        <w:t>nce</w:t>
      </w:r>
      <w:r w:rsidRPr="00BF4EDF">
        <w:rPr>
          <w:lang w:eastAsia="zh-CN"/>
        </w:rPr>
        <w:t xml:space="preserve"> </w:t>
      </w:r>
      <w:r w:rsidRPr="00BF4EDF">
        <w:t>measurement channels (RMC) are specified in Annexes A.2 and A.3 respectively. The details of the OCNG patterns used are specified in Annex A.5. Configuration</w:t>
      </w:r>
      <w:r w:rsidRPr="00BF4EDF">
        <w:rPr>
          <w:lang w:eastAsia="zh-CN"/>
        </w:rPr>
        <w:t>s</w:t>
      </w:r>
      <w:r w:rsidRPr="00BF4EDF">
        <w:t xml:space="preserve"> of PDSCH and PDCCH before measurement are specified in Annex </w:t>
      </w:r>
      <w:r w:rsidRPr="00BF4EDF">
        <w:rPr>
          <w:lang w:eastAsia="zh-CN"/>
        </w:rPr>
        <w:t>C.2</w:t>
      </w:r>
      <w:r w:rsidRPr="00BF4EDF">
        <w:t>.</w:t>
      </w:r>
    </w:p>
    <w:p w14:paraId="0D82B5FE" w14:textId="77777777" w:rsidR="006B1DCC" w:rsidRPr="00BF4EDF" w:rsidRDefault="006B1DCC" w:rsidP="006B1DCC">
      <w:pPr>
        <w:pStyle w:val="TH"/>
        <w:rPr>
          <w:lang w:eastAsia="zh-CN"/>
        </w:rPr>
      </w:pPr>
      <w:r w:rsidRPr="00BF4EDF">
        <w:lastRenderedPageBreak/>
        <w:t>Table 7.6A.3.3.4.1-</w:t>
      </w:r>
      <w:r w:rsidRPr="00BF4EDF">
        <w:rPr>
          <w:lang w:eastAsia="zh-CN"/>
        </w:rPr>
        <w:t>1</w:t>
      </w:r>
      <w:r w:rsidRPr="00BF4EDF">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6B1DCC" w:rsidRPr="00BF4EDF" w14:paraId="2F5FA24C"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8C9C93" w14:textId="77777777" w:rsidR="006B1DCC" w:rsidRPr="00BF4EDF" w:rsidRDefault="006B1DCC" w:rsidP="006B1DCC">
            <w:pPr>
              <w:pStyle w:val="TAH"/>
            </w:pPr>
            <w:r w:rsidRPr="00BF4EDF">
              <w:t>Default Conditions</w:t>
            </w:r>
          </w:p>
        </w:tc>
      </w:tr>
      <w:tr w:rsidR="006B1DCC" w:rsidRPr="00BF4EDF" w14:paraId="5A4176CA"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2E210DC" w14:textId="77777777" w:rsidR="006B1DCC" w:rsidRPr="00BF4EDF" w:rsidRDefault="006B1DCC" w:rsidP="006B1DCC">
            <w:pPr>
              <w:pStyle w:val="TAL"/>
            </w:pPr>
            <w:r w:rsidRPr="00BF4EDF">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5AD73D5" w14:textId="77777777" w:rsidR="006B1DCC" w:rsidRPr="00BF4EDF" w:rsidRDefault="006B1DCC" w:rsidP="006B1DCC">
            <w:pPr>
              <w:pStyle w:val="TAL"/>
            </w:pPr>
            <w:r w:rsidRPr="00BF4EDF">
              <w:t>Normal</w:t>
            </w:r>
          </w:p>
        </w:tc>
      </w:tr>
      <w:tr w:rsidR="006B1DCC" w:rsidRPr="00BF4EDF" w14:paraId="08B2C9D2"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C770E02" w14:textId="77777777" w:rsidR="006B1DCC" w:rsidRPr="00BF4EDF" w:rsidRDefault="006B1DCC" w:rsidP="006B1DCC">
            <w:pPr>
              <w:pStyle w:val="TAL"/>
            </w:pPr>
            <w:r w:rsidRPr="00BF4EDF">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1E61286A" w14:textId="77777777" w:rsidR="006B1DCC" w:rsidRPr="00BF4EDF" w:rsidRDefault="006B1DCC" w:rsidP="006B1DCC">
            <w:pPr>
              <w:pStyle w:val="TAL"/>
              <w:rPr>
                <w:lang w:eastAsia="zh-CN"/>
              </w:rPr>
            </w:pPr>
            <w:r w:rsidRPr="00BF4EDF">
              <w:rPr>
                <w:lang w:eastAsia="zh-CN"/>
              </w:rPr>
              <w:t xml:space="preserve">Inter-band : </w:t>
            </w:r>
            <w:r w:rsidRPr="00BF4EDF">
              <w:t>NOTE 5</w:t>
            </w:r>
          </w:p>
          <w:p w14:paraId="10581B24" w14:textId="77777777" w:rsidR="006B1DCC" w:rsidRPr="00BF4EDF" w:rsidRDefault="006B1DCC" w:rsidP="006B1DCC">
            <w:pPr>
              <w:pStyle w:val="TAL"/>
              <w:rPr>
                <w:lang w:eastAsia="zh-CN"/>
              </w:rPr>
            </w:pPr>
            <w:r w:rsidRPr="00BF4EDF">
              <w:t>Intra-band contiguous + Inter-band</w:t>
            </w:r>
            <w:r w:rsidRPr="00BF4EDF">
              <w:rPr>
                <w:lang w:eastAsia="zh-CN"/>
              </w:rPr>
              <w:t xml:space="preserve">: </w:t>
            </w:r>
            <w:r w:rsidRPr="00BF4EDF">
              <w:t>NOTE 5</w:t>
            </w:r>
          </w:p>
          <w:p w14:paraId="1F15E323" w14:textId="77777777" w:rsidR="006B1DCC" w:rsidRPr="00BF4EDF" w:rsidRDefault="006B1DCC" w:rsidP="006B1DCC">
            <w:pPr>
              <w:pStyle w:val="TAL"/>
            </w:pPr>
            <w:r w:rsidRPr="00BF4EDF">
              <w:t>Intra-band non-contiguous + Inter-band</w:t>
            </w:r>
            <w:r w:rsidRPr="00BF4EDF">
              <w:rPr>
                <w:lang w:eastAsia="zh-CN"/>
              </w:rPr>
              <w:t xml:space="preserve">: </w:t>
            </w:r>
            <w:proofErr w:type="spellStart"/>
            <w:r w:rsidRPr="00BF4EDF">
              <w:t>MaxWGap</w:t>
            </w:r>
            <w:proofErr w:type="spellEnd"/>
            <w:r w:rsidRPr="00BF4EDF">
              <w:rPr>
                <w:lang w:eastAsia="zh-CN"/>
              </w:rPr>
              <w:t xml:space="preserve"> for </w:t>
            </w:r>
            <w:r w:rsidRPr="00BF4EDF">
              <w:t>Intra-band non-contiguous (NOTE 5)</w:t>
            </w:r>
          </w:p>
          <w:p w14:paraId="25B76BE4" w14:textId="77777777" w:rsidR="006B1DCC" w:rsidRPr="00BF4EDF" w:rsidRDefault="006B1DCC" w:rsidP="006B1DCC">
            <w:pPr>
              <w:pStyle w:val="TAL"/>
            </w:pPr>
            <w:r w:rsidRPr="00BF4EDF">
              <w:t>Intra-band non-contiguous + Intra-band non-contiguous</w:t>
            </w:r>
            <w:r w:rsidRPr="00BF4EDF">
              <w:rPr>
                <w:lang w:eastAsia="zh-CN"/>
              </w:rPr>
              <w:t xml:space="preserve">: </w:t>
            </w:r>
            <w:proofErr w:type="spellStart"/>
            <w:r w:rsidRPr="00BF4EDF">
              <w:t>MaxWGap</w:t>
            </w:r>
            <w:proofErr w:type="spellEnd"/>
            <w:r w:rsidRPr="00BF4EDF">
              <w:rPr>
                <w:lang w:eastAsia="zh-CN"/>
              </w:rPr>
              <w:t xml:space="preserve"> for </w:t>
            </w:r>
            <w:r w:rsidRPr="00BF4EDF">
              <w:t>Intra-band non-contiguous (NOTE 5)</w:t>
            </w:r>
          </w:p>
        </w:tc>
      </w:tr>
      <w:tr w:rsidR="006B1DCC" w:rsidRPr="00BF4EDF" w14:paraId="1817BC01"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DF53569" w14:textId="77777777" w:rsidR="006B1DCC" w:rsidRPr="00BF4EDF" w:rsidRDefault="006B1DCC" w:rsidP="006B1DCC">
            <w:pPr>
              <w:pStyle w:val="TAL"/>
            </w:pPr>
            <w:r w:rsidRPr="00BF4EDF">
              <w:t>Test CC Combination setting (N</w:t>
            </w:r>
            <w:r w:rsidRPr="00BF4EDF">
              <w:rPr>
                <w:vertAlign w:val="subscript"/>
              </w:rPr>
              <w:t>RB_agg</w:t>
            </w:r>
            <w:r w:rsidRPr="00BF4EDF">
              <w:t xml:space="preserve">) as specified in Tables 5.5A.1-1, 5.5A.2-1, or tables in clauses </w:t>
            </w:r>
            <w:r w:rsidRPr="00BF4EDF">
              <w:rPr>
                <w:rStyle w:val="TALCar"/>
                <w:rFonts w:eastAsia="SimSun"/>
              </w:rPr>
              <w:t>5.5A.3.x</w:t>
            </w:r>
            <w:r w:rsidRPr="00BF4EDF">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530ED8DB" w14:textId="77777777" w:rsidR="006B1DCC" w:rsidRPr="00BF4EDF" w:rsidRDefault="006B1DCC" w:rsidP="006B1DCC">
            <w:pPr>
              <w:pStyle w:val="TAL"/>
              <w:rPr>
                <w:lang w:eastAsia="zh-CN"/>
              </w:rPr>
            </w:pPr>
            <w:r w:rsidRPr="00BF4EDF">
              <w:t>Highest N</w:t>
            </w:r>
            <w:r w:rsidRPr="00BF4EDF">
              <w:rPr>
                <w:vertAlign w:val="subscript"/>
              </w:rPr>
              <w:t>RB_agg</w:t>
            </w:r>
          </w:p>
          <w:p w14:paraId="7BA22FFB" w14:textId="77777777" w:rsidR="006B1DCC" w:rsidRPr="00BF4EDF" w:rsidRDefault="006B1DCC" w:rsidP="006B1DCC">
            <w:pPr>
              <w:pStyle w:val="TAL"/>
              <w:rPr>
                <w:lang w:eastAsia="zh-CN"/>
              </w:rPr>
            </w:pPr>
            <w:r w:rsidRPr="00BF4EDF">
              <w:t xml:space="preserve">NOTE </w:t>
            </w:r>
            <w:r w:rsidRPr="00BF4EDF">
              <w:rPr>
                <w:lang w:eastAsia="zh-CN"/>
              </w:rPr>
              <w:t>3</w:t>
            </w:r>
          </w:p>
        </w:tc>
      </w:tr>
      <w:tr w:rsidR="006B1DCC" w:rsidRPr="00BF4EDF" w14:paraId="31CB68BF"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19423BD" w14:textId="77777777" w:rsidR="006B1DCC" w:rsidRPr="00BF4EDF" w:rsidRDefault="006B1DCC" w:rsidP="006B1DCC">
            <w:pPr>
              <w:pStyle w:val="TAL"/>
              <w:rPr>
                <w:rFonts w:eastAsia="Malgun Gothic"/>
              </w:rPr>
            </w:pPr>
            <w:r w:rsidRPr="00BF4EDF">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2BFE67" w14:textId="77777777" w:rsidR="006B1DCC" w:rsidRPr="00BF4EDF" w:rsidRDefault="006B1DCC" w:rsidP="006B1DCC">
            <w:pPr>
              <w:pStyle w:val="TAL"/>
            </w:pPr>
            <w:r w:rsidRPr="00BF4EDF">
              <w:t>Lowest</w:t>
            </w:r>
          </w:p>
        </w:tc>
      </w:tr>
      <w:tr w:rsidR="006B1DCC" w:rsidRPr="00BF4EDF" w14:paraId="7A4925E4"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E2B1F" w14:textId="77777777" w:rsidR="006B1DCC" w:rsidRPr="00BF4EDF" w:rsidRDefault="006B1DCC" w:rsidP="006B1DCC">
            <w:pPr>
              <w:pStyle w:val="TAH"/>
            </w:pPr>
            <w:r w:rsidRPr="00BF4EDF">
              <w:t>Test Parameters</w:t>
            </w:r>
          </w:p>
        </w:tc>
      </w:tr>
      <w:tr w:rsidR="006B1DCC" w:rsidRPr="00BF4EDF" w14:paraId="2F46AA15" w14:textId="77777777" w:rsidTr="006B1DCC">
        <w:trPr>
          <w:jc w:val="center"/>
        </w:trPr>
        <w:tc>
          <w:tcPr>
            <w:tcW w:w="317" w:type="pct"/>
            <w:tcBorders>
              <w:top w:val="single" w:sz="4" w:space="0" w:color="auto"/>
              <w:left w:val="single" w:sz="4" w:space="0" w:color="auto"/>
              <w:bottom w:val="single" w:sz="4" w:space="0" w:color="auto"/>
              <w:right w:val="single" w:sz="4" w:space="0" w:color="auto"/>
            </w:tcBorders>
          </w:tcPr>
          <w:p w14:paraId="633F8FAA" w14:textId="77777777" w:rsidR="006B1DCC" w:rsidRPr="00BF4EDF" w:rsidRDefault="006B1DCC" w:rsidP="006B1DCC">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18776612" w14:textId="77777777" w:rsidR="006B1DCC" w:rsidRPr="00BF4EDF" w:rsidRDefault="006B1DCC" w:rsidP="006B1DCC">
            <w:pPr>
              <w:pStyle w:val="TAH"/>
            </w:pPr>
            <w:r w:rsidRPr="00BF4EDF">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79376F0" w14:textId="77777777" w:rsidR="006B1DCC" w:rsidRPr="00BF4EDF" w:rsidRDefault="006B1DCC" w:rsidP="006B1DCC">
            <w:pPr>
              <w:pStyle w:val="TAH"/>
            </w:pPr>
            <w:r w:rsidRPr="00BF4EDF">
              <w:t>Uplink Configuration</w:t>
            </w:r>
          </w:p>
        </w:tc>
      </w:tr>
      <w:tr w:rsidR="006B1DCC" w:rsidRPr="00BF4EDF" w14:paraId="1C0C2C8A"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F7B9C0" w14:textId="77777777" w:rsidR="006B1DCC" w:rsidRPr="00BF4EDF" w:rsidRDefault="006B1DCC" w:rsidP="006B1DCC">
            <w:pPr>
              <w:pStyle w:val="TAH"/>
            </w:pPr>
            <w:r w:rsidRPr="00BF4EDF">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6E9DD795" w14:textId="77777777" w:rsidR="006B1DCC" w:rsidRPr="00BF4EDF" w:rsidRDefault="006B1DCC" w:rsidP="006B1DCC">
            <w:pPr>
              <w:pStyle w:val="TAH"/>
              <w:rPr>
                <w:lang w:eastAsia="zh-CN"/>
              </w:rPr>
            </w:pPr>
            <w:r w:rsidRPr="00BF4EDF">
              <w:rPr>
                <w:lang w:eastAsia="zh-CN"/>
              </w:rPr>
              <w:t>CC</w:t>
            </w:r>
          </w:p>
          <w:p w14:paraId="3864715B" w14:textId="77777777" w:rsidR="006B1DCC" w:rsidRPr="00BF4EDF" w:rsidRDefault="006B1DCC" w:rsidP="006B1DCC">
            <w:pPr>
              <w:pStyle w:val="TAH"/>
            </w:pPr>
            <w:proofErr w:type="spellStart"/>
            <w:r w:rsidRPr="00BF4EDF">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05D7E37" w14:textId="77777777" w:rsidR="006B1DCC" w:rsidRPr="00BF4EDF" w:rsidRDefault="006B1DCC" w:rsidP="006B1DCC">
            <w:pPr>
              <w:pStyle w:val="TAH"/>
            </w:pPr>
            <w:r w:rsidRPr="00BF4EDF">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DBFA267" w14:textId="77777777" w:rsidR="006B1DCC" w:rsidRPr="00BF4EDF" w:rsidRDefault="006B1DCC" w:rsidP="006B1DCC">
            <w:pPr>
              <w:pStyle w:val="TAH"/>
            </w:pPr>
            <w:r w:rsidRPr="00BF4EDF">
              <w:t>SCC</w:t>
            </w:r>
            <w:r w:rsidRPr="00BF4EDF">
              <w:rPr>
                <w:lang w:eastAsia="zh-CN"/>
              </w:rPr>
              <w:t xml:space="preserve">s </w:t>
            </w:r>
            <w:r w:rsidRPr="00BF4EDF">
              <w:t>RB allocation</w:t>
            </w:r>
          </w:p>
        </w:tc>
        <w:tc>
          <w:tcPr>
            <w:tcW w:w="1222" w:type="pct"/>
            <w:tcBorders>
              <w:top w:val="single" w:sz="4" w:space="0" w:color="auto"/>
              <w:left w:val="single" w:sz="4" w:space="0" w:color="auto"/>
              <w:bottom w:val="single" w:sz="4" w:space="0" w:color="auto"/>
              <w:right w:val="single" w:sz="4" w:space="0" w:color="auto"/>
            </w:tcBorders>
            <w:hideMark/>
          </w:tcPr>
          <w:p w14:paraId="5BC61984" w14:textId="77777777" w:rsidR="006B1DCC" w:rsidRPr="00BF4EDF" w:rsidRDefault="006B1DCC" w:rsidP="006B1DCC">
            <w:pPr>
              <w:pStyle w:val="TAH"/>
              <w:rPr>
                <w:lang w:eastAsia="zh-CN"/>
              </w:rPr>
            </w:pPr>
            <w:r w:rsidRPr="00BF4EDF">
              <w:rPr>
                <w:lang w:eastAsia="zh-CN"/>
              </w:rPr>
              <w:t>CC</w:t>
            </w:r>
          </w:p>
          <w:p w14:paraId="59CDCBD9" w14:textId="77777777" w:rsidR="006B1DCC" w:rsidRPr="00BF4EDF" w:rsidRDefault="006B1DCC" w:rsidP="006B1DCC">
            <w:pPr>
              <w:pStyle w:val="TAH"/>
            </w:pPr>
            <w:proofErr w:type="spellStart"/>
            <w:r w:rsidRPr="00BF4EDF">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121714" w14:textId="77777777" w:rsidR="006B1DCC" w:rsidRPr="00BF4EDF" w:rsidRDefault="006B1DCC" w:rsidP="006B1DCC">
            <w:pPr>
              <w:pStyle w:val="TAH"/>
            </w:pPr>
            <w:r w:rsidRPr="00BF4EDF">
              <w:t xml:space="preserve">PCC RB allocation </w:t>
            </w:r>
          </w:p>
        </w:tc>
      </w:tr>
      <w:tr w:rsidR="006B1DCC" w:rsidRPr="00BF4EDF" w14:paraId="2E558F63"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156E8C" w14:textId="77777777" w:rsidR="006B1DCC" w:rsidRPr="00BF4EDF" w:rsidRDefault="006B1DCC" w:rsidP="006B1DCC">
            <w:pPr>
              <w:pStyle w:val="TAH"/>
            </w:pPr>
            <w:r w:rsidRPr="00BF4EDF">
              <w:t>1</w:t>
            </w:r>
          </w:p>
        </w:tc>
        <w:tc>
          <w:tcPr>
            <w:tcW w:w="898" w:type="pct"/>
            <w:tcBorders>
              <w:top w:val="single" w:sz="4" w:space="0" w:color="auto"/>
              <w:left w:val="single" w:sz="4" w:space="0" w:color="auto"/>
              <w:bottom w:val="single" w:sz="4" w:space="0" w:color="auto"/>
              <w:right w:val="single" w:sz="4" w:space="0" w:color="auto"/>
            </w:tcBorders>
            <w:hideMark/>
          </w:tcPr>
          <w:p w14:paraId="433E9E1E" w14:textId="77777777" w:rsidR="006B1DCC" w:rsidRPr="00BF4EDF" w:rsidRDefault="006B1DCC" w:rsidP="006B1DCC">
            <w:pPr>
              <w:pStyle w:val="TAC"/>
            </w:pPr>
            <w:r w:rsidRPr="00BF4EDF">
              <w:t>CP-OFDM QPSK</w:t>
            </w:r>
          </w:p>
        </w:tc>
        <w:tc>
          <w:tcPr>
            <w:tcW w:w="696" w:type="pct"/>
            <w:tcBorders>
              <w:top w:val="single" w:sz="4" w:space="0" w:color="auto"/>
              <w:left w:val="single" w:sz="4" w:space="0" w:color="auto"/>
              <w:bottom w:val="single" w:sz="4" w:space="0" w:color="auto"/>
              <w:right w:val="single" w:sz="4" w:space="0" w:color="auto"/>
            </w:tcBorders>
            <w:hideMark/>
          </w:tcPr>
          <w:p w14:paraId="5444B3A6" w14:textId="77777777" w:rsidR="006B1DCC" w:rsidRPr="00BF4EDF" w:rsidRDefault="006B1DCC" w:rsidP="006B1DCC">
            <w:pPr>
              <w:pStyle w:val="TAC"/>
              <w:rPr>
                <w:b/>
              </w:rPr>
            </w:pPr>
            <w:r w:rsidRPr="00BF4EDF">
              <w:t>Full RB</w:t>
            </w:r>
            <w:r w:rsidRPr="00BF4EDF">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AACBD78" w14:textId="77777777" w:rsidR="006B1DCC" w:rsidRPr="00BF4EDF" w:rsidRDefault="006B1DCC" w:rsidP="006B1DCC">
            <w:pPr>
              <w:pStyle w:val="TAC"/>
              <w:rPr>
                <w:b/>
              </w:rPr>
            </w:pPr>
            <w:r w:rsidRPr="00BF4EDF">
              <w:t>Full RB</w:t>
            </w:r>
            <w:r w:rsidRPr="00BF4EDF">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FEDA072" w14:textId="77777777" w:rsidR="006B1DCC" w:rsidRPr="00BF4EDF" w:rsidRDefault="006B1DCC" w:rsidP="006B1DCC">
            <w:pPr>
              <w:pStyle w:val="TAC"/>
              <w:rPr>
                <w:b/>
                <w:lang w:eastAsia="zh-CN"/>
              </w:rPr>
            </w:pPr>
            <w:r w:rsidRPr="00BF4EDF">
              <w:t>DFT-s-OFDM QPSK</w:t>
            </w:r>
          </w:p>
        </w:tc>
        <w:tc>
          <w:tcPr>
            <w:tcW w:w="895" w:type="pct"/>
            <w:tcBorders>
              <w:top w:val="single" w:sz="4" w:space="0" w:color="auto"/>
              <w:left w:val="single" w:sz="4" w:space="0" w:color="auto"/>
              <w:bottom w:val="single" w:sz="4" w:space="0" w:color="auto"/>
              <w:right w:val="single" w:sz="4" w:space="0" w:color="auto"/>
            </w:tcBorders>
            <w:hideMark/>
          </w:tcPr>
          <w:p w14:paraId="5A313F48" w14:textId="77777777" w:rsidR="006B1DCC" w:rsidRPr="00BF4EDF" w:rsidRDefault="006B1DCC" w:rsidP="006B1DCC">
            <w:pPr>
              <w:pStyle w:val="TAC"/>
              <w:rPr>
                <w:b/>
              </w:rPr>
            </w:pPr>
            <w:r w:rsidRPr="00BF4EDF">
              <w:t>REFSENS</w:t>
            </w:r>
            <w:r w:rsidRPr="00BF4EDF">
              <w:rPr>
                <w:vertAlign w:val="superscript"/>
                <w:lang w:eastAsia="zh-CN"/>
              </w:rPr>
              <w:t>2</w:t>
            </w:r>
          </w:p>
        </w:tc>
      </w:tr>
      <w:tr w:rsidR="006B1DCC" w:rsidRPr="00BF4EDF" w14:paraId="5F6B7872"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36AA7D3" w14:textId="77777777" w:rsidR="006B1DCC" w:rsidRPr="00BF4EDF" w:rsidRDefault="006B1DCC" w:rsidP="006B1DCC">
            <w:pPr>
              <w:pStyle w:val="TAN"/>
              <w:rPr>
                <w:lang w:eastAsia="zh-CN"/>
              </w:rPr>
            </w:pPr>
            <w:r w:rsidRPr="00BF4EDF">
              <w:t>NOTE 1</w:t>
            </w:r>
            <w:r w:rsidRPr="00BF4EDF">
              <w:rPr>
                <w:lang w:eastAsia="zh-CN"/>
              </w:rPr>
              <w:t>:</w:t>
            </w:r>
            <w:r w:rsidRPr="00BF4EDF">
              <w:rPr>
                <w:lang w:eastAsia="zh-CN"/>
              </w:rPr>
              <w:tab/>
              <w:t>Full RB allocation shall be used per each SCS and channel BW as specified in Table 7.3.2.4.1-2.</w:t>
            </w:r>
          </w:p>
          <w:p w14:paraId="4DB521D8" w14:textId="77777777" w:rsidR="006B1DCC" w:rsidRPr="00BF4EDF" w:rsidRDefault="006B1DCC" w:rsidP="006B1DCC">
            <w:pPr>
              <w:pStyle w:val="TAN"/>
              <w:rPr>
                <w:lang w:eastAsia="zh-CN"/>
              </w:rPr>
            </w:pPr>
            <w:r w:rsidRPr="00BF4EDF">
              <w:t xml:space="preserve">NOTE </w:t>
            </w:r>
            <w:r w:rsidRPr="00BF4EDF">
              <w:rPr>
                <w:lang w:eastAsia="zh-CN"/>
              </w:rPr>
              <w:t>2:</w:t>
            </w:r>
            <w:r w:rsidRPr="00BF4EDF">
              <w:rPr>
                <w:lang w:eastAsia="zh-CN"/>
              </w:rPr>
              <w:tab/>
              <w:t>REFSENS refers to the single carrier Uplink RB allocation for reference sensitivity according to Table 7.3.2.4.1-3</w:t>
            </w:r>
            <w:r w:rsidRPr="00BF4EDF">
              <w:t>.</w:t>
            </w:r>
          </w:p>
          <w:p w14:paraId="38E02D4B" w14:textId="77777777" w:rsidR="006B1DCC" w:rsidRPr="00BF4EDF" w:rsidRDefault="006B1DCC" w:rsidP="006B1DCC">
            <w:pPr>
              <w:pStyle w:val="TAN"/>
              <w:rPr>
                <w:lang w:eastAsia="zh-CN"/>
              </w:rPr>
            </w:pPr>
            <w:r w:rsidRPr="00BF4EDF">
              <w:t xml:space="preserve">NOTE </w:t>
            </w:r>
            <w:r w:rsidRPr="00BF4EDF">
              <w:rPr>
                <w:lang w:eastAsia="zh-CN"/>
              </w:rPr>
              <w:t>3:</w:t>
            </w:r>
            <w:r w:rsidRPr="00BF4EDF">
              <w:rPr>
                <w:lang w:eastAsia="zh-CN"/>
              </w:rPr>
              <w:tab/>
              <w:t xml:space="preserve">If the UE supports multiple CC Combinations in the CA Configuration with the same NRB_agg, only the combination with the highest NRB_PCC is tested. </w:t>
            </w:r>
          </w:p>
          <w:p w14:paraId="0B365736" w14:textId="77777777" w:rsidR="006B1DCC" w:rsidRPr="00BF4EDF" w:rsidRDefault="006B1DCC" w:rsidP="006B1DCC">
            <w:pPr>
              <w:pStyle w:val="TAN"/>
              <w:rPr>
                <w:lang w:eastAsia="zh-CN"/>
              </w:rPr>
            </w:pPr>
            <w:r w:rsidRPr="00BF4EDF">
              <w:rPr>
                <w:lang w:eastAsia="zh-CN"/>
              </w:rPr>
              <w:t>NOTE 4:</w:t>
            </w:r>
            <w:r w:rsidRPr="00BF4EDF">
              <w:rPr>
                <w:lang w:eastAsia="zh-CN"/>
              </w:rPr>
              <w:tab/>
              <w:t>In a band where UE supports 4Rx, the test shall be performed only with 4Rx antennas ports connected and 4Rx REFSENS requirement (Table 7.3.2.5-2) is used in the test requirements.</w:t>
            </w:r>
          </w:p>
          <w:p w14:paraId="3EBC789A" w14:textId="77777777" w:rsidR="006B1DCC" w:rsidRPr="00BF4EDF" w:rsidRDefault="006B1DCC" w:rsidP="006B1DCC">
            <w:pPr>
              <w:pStyle w:val="TAN"/>
              <w:rPr>
                <w:lang w:eastAsia="zh-CN"/>
              </w:rPr>
            </w:pPr>
            <w:r w:rsidRPr="00BF4EDF">
              <w:rPr>
                <w:lang w:eastAsia="zh-CN"/>
              </w:rPr>
              <w:t xml:space="preserve">NOTE </w:t>
            </w:r>
            <w:r w:rsidRPr="00BF4EDF">
              <w:t>5</w:t>
            </w:r>
            <w:r w:rsidRPr="00BF4EDF">
              <w:rPr>
                <w:lang w:eastAsia="zh-CN"/>
              </w:rPr>
              <w:t>:</w:t>
            </w:r>
            <w:r w:rsidRPr="00BF4EDF">
              <w:rPr>
                <w:lang w:eastAsia="zh-CN"/>
              </w:rPr>
              <w:tab/>
              <w:t xml:space="preserve">Test frequency is set to </w:t>
            </w:r>
            <w:proofErr w:type="spellStart"/>
            <w:r w:rsidRPr="00BF4EDF">
              <w:rPr>
                <w:lang w:eastAsia="zh-CN"/>
              </w:rPr>
              <w:t>Mid Range</w:t>
            </w:r>
            <w:proofErr w:type="spellEnd"/>
            <w:r w:rsidRPr="00BF4EDF">
              <w:rPr>
                <w:lang w:eastAsia="zh-CN"/>
              </w:rPr>
              <w:t xml:space="preserve"> for PCC and SCC with exceptions defined in Table 7.3A.3.4.1-1. For NR band n28, 30MHz test channel bandwidth is tested with Low range test frequencies.</w:t>
            </w:r>
          </w:p>
        </w:tc>
      </w:tr>
    </w:tbl>
    <w:p w14:paraId="38F898B6" w14:textId="77777777" w:rsidR="006B1DCC" w:rsidRPr="00BF4EDF" w:rsidRDefault="006B1DCC" w:rsidP="006B1DCC">
      <w:pPr>
        <w:rPr>
          <w:rFonts w:eastAsia="Malgun Gothic"/>
          <w:lang w:eastAsia="zh-CN"/>
        </w:rPr>
      </w:pPr>
    </w:p>
    <w:p w14:paraId="34075C27" w14:textId="77777777" w:rsidR="006B1DCC" w:rsidRPr="00BF4EDF" w:rsidRDefault="006B1DCC" w:rsidP="006B1DCC">
      <w:pPr>
        <w:pStyle w:val="B10"/>
      </w:pPr>
      <w:r w:rsidRPr="00BF4EDF">
        <w:t>1.</w:t>
      </w:r>
      <w:r w:rsidRPr="00BF4EDF">
        <w:tab/>
        <w:t>Connect the SS to the UE antenna connectors as shown in TS 38.508-1 [5] Annex A, Figure A.3.1.</w:t>
      </w:r>
      <w:r w:rsidRPr="00BF4EDF">
        <w:rPr>
          <w:lang w:eastAsia="zh-CN"/>
        </w:rPr>
        <w:t>4</w:t>
      </w:r>
      <w:r w:rsidRPr="00BF4EDF">
        <w:t>.</w:t>
      </w:r>
      <w:r w:rsidRPr="00BF4EDF">
        <w:rPr>
          <w:lang w:eastAsia="zh-CN"/>
        </w:rPr>
        <w:t>7</w:t>
      </w:r>
      <w:r w:rsidRPr="00BF4EDF">
        <w:t xml:space="preserve"> for TE diagram and section A.3.2 for UE diagram.</w:t>
      </w:r>
    </w:p>
    <w:p w14:paraId="19671C70" w14:textId="77777777" w:rsidR="006B1DCC" w:rsidRPr="00BF4EDF" w:rsidRDefault="006B1DCC" w:rsidP="006B1DCC">
      <w:pPr>
        <w:pStyle w:val="B10"/>
      </w:pPr>
      <w:r w:rsidRPr="00BF4EDF">
        <w:t>2.</w:t>
      </w:r>
      <w:r w:rsidRPr="00BF4EDF">
        <w:tab/>
        <w:t>The parameter settings for the cell are set up according to TS 38.508-1 [5] subclause 4.4.3.</w:t>
      </w:r>
    </w:p>
    <w:p w14:paraId="23BAA71E" w14:textId="77777777" w:rsidR="006B1DCC" w:rsidRPr="00BF4EDF" w:rsidRDefault="006B1DCC" w:rsidP="006B1DCC">
      <w:pPr>
        <w:pStyle w:val="B10"/>
      </w:pPr>
      <w:r w:rsidRPr="00BF4EDF">
        <w:t>3.</w:t>
      </w:r>
      <w:r w:rsidRPr="00BF4EDF">
        <w:tab/>
        <w:t>Downlink signals are initially set up according to Annex C.0, C.1, C.2, and C.3.1, and uplink signals according to</w:t>
      </w:r>
      <w:r w:rsidRPr="00BF4EDF">
        <w:rPr>
          <w:lang w:eastAsia="zh-CN"/>
        </w:rPr>
        <w:t xml:space="preserve"> </w:t>
      </w:r>
      <w:r w:rsidRPr="00BF4EDF">
        <w:t>Annex G.0, G.1, G.2, and G.3.1.</w:t>
      </w:r>
    </w:p>
    <w:p w14:paraId="4AA9E6BD" w14:textId="77777777" w:rsidR="006B1DCC" w:rsidRPr="00BF4EDF" w:rsidRDefault="006B1DCC" w:rsidP="006B1DCC">
      <w:pPr>
        <w:pStyle w:val="B10"/>
      </w:pPr>
      <w:r w:rsidRPr="00BF4EDF">
        <w:t>4.</w:t>
      </w:r>
      <w:r w:rsidRPr="00BF4EDF">
        <w:tab/>
        <w:t xml:space="preserve">The </w:t>
      </w:r>
      <w:r w:rsidRPr="00BF4EDF">
        <w:rPr>
          <w:lang w:eastAsia="zh-CN"/>
        </w:rPr>
        <w:t xml:space="preserve">DL and </w:t>
      </w:r>
      <w:r w:rsidRPr="00BF4EDF">
        <w:t>UL</w:t>
      </w:r>
      <w:r w:rsidRPr="00BF4EDF">
        <w:rPr>
          <w:lang w:eastAsia="zh-CN"/>
        </w:rPr>
        <w:t xml:space="preserve"> </w:t>
      </w:r>
      <w:r w:rsidRPr="00BF4EDF">
        <w:t>Reference Measurement Channel</w:t>
      </w:r>
      <w:r w:rsidRPr="00BF4EDF">
        <w:rPr>
          <w:lang w:eastAsia="zh-CN"/>
        </w:rPr>
        <w:t>s</w:t>
      </w:r>
      <w:r w:rsidRPr="00BF4EDF">
        <w:t xml:space="preserve"> </w:t>
      </w:r>
      <w:r w:rsidRPr="00BF4EDF">
        <w:rPr>
          <w:lang w:eastAsia="zh-CN"/>
        </w:rPr>
        <w:t>are</w:t>
      </w:r>
      <w:r w:rsidRPr="00BF4EDF">
        <w:t xml:space="preserve"> set according to Table 7.6A.3.3.4.1-1. </w:t>
      </w:r>
    </w:p>
    <w:p w14:paraId="7305CD61" w14:textId="77777777" w:rsidR="006B1DCC" w:rsidRPr="00BF4EDF" w:rsidRDefault="006B1DCC" w:rsidP="006B1DCC">
      <w:pPr>
        <w:pStyle w:val="B10"/>
      </w:pPr>
      <w:r w:rsidRPr="00BF4EDF">
        <w:t>5.</w:t>
      </w:r>
      <w:r w:rsidRPr="00BF4EDF">
        <w:tab/>
        <w:t>Propagation conditions are set according to Annex B.0.</w:t>
      </w:r>
    </w:p>
    <w:p w14:paraId="40A4F195" w14:textId="77777777" w:rsidR="006B1DCC" w:rsidRPr="00BF4EDF" w:rsidRDefault="006B1DCC" w:rsidP="006B1DCC">
      <w:pPr>
        <w:pStyle w:val="B10"/>
      </w:pPr>
      <w:r w:rsidRPr="00BF4EDF">
        <w:t>6.</w:t>
      </w:r>
      <w:r w:rsidRPr="00BF4EDF">
        <w:tab/>
        <w:t xml:space="preserve">Ensure the UE is in State RRC_CONNECTED with generic procedure parameters Connectivity </w:t>
      </w:r>
      <w:r w:rsidRPr="00BF4EDF">
        <w:rPr>
          <w:i/>
        </w:rPr>
        <w:t>NR</w:t>
      </w:r>
      <w:r w:rsidRPr="00BF4EDF">
        <w:t xml:space="preserve">, Connected without release </w:t>
      </w:r>
      <w:r w:rsidRPr="00BF4EDF">
        <w:rPr>
          <w:i/>
        </w:rPr>
        <w:t xml:space="preserve">On, </w:t>
      </w:r>
      <w:r w:rsidRPr="00BF4EDF">
        <w:t>Test Mode</w:t>
      </w:r>
      <w:r w:rsidRPr="00BF4EDF">
        <w:rPr>
          <w:i/>
        </w:rPr>
        <w:t xml:space="preserve"> On </w:t>
      </w:r>
      <w:r w:rsidRPr="00BF4EDF">
        <w:t>and Test Loop Function</w:t>
      </w:r>
      <w:r w:rsidRPr="00BF4EDF">
        <w:rPr>
          <w:i/>
        </w:rPr>
        <w:t xml:space="preserve"> On</w:t>
      </w:r>
      <w:r w:rsidRPr="00BF4EDF">
        <w:t xml:space="preserve"> according to TS 38.508-1 [5] clause 4.5. Message contents are defined in clause 7.6A.3.3.4.3</w:t>
      </w:r>
      <w:r w:rsidRPr="00BF4EDF">
        <w:rPr>
          <w:i/>
        </w:rPr>
        <w:t>.</w:t>
      </w:r>
      <w:r w:rsidRPr="00BF4EDF">
        <w:t xml:space="preserve"> </w:t>
      </w:r>
    </w:p>
    <w:p w14:paraId="12D4B7F9" w14:textId="77777777" w:rsidR="006B1DCC" w:rsidRPr="00BF4EDF" w:rsidRDefault="006B1DCC" w:rsidP="006B1DCC">
      <w:pPr>
        <w:pStyle w:val="H6"/>
        <w:rPr>
          <w:snapToGrid w:val="0"/>
          <w:lang w:eastAsia="zh-CN"/>
        </w:rPr>
      </w:pPr>
      <w:r w:rsidRPr="00BF4EDF">
        <w:t>7.6A.3.3.4.2</w:t>
      </w:r>
      <w:r w:rsidRPr="00BF4EDF">
        <w:tab/>
      </w:r>
      <w:r w:rsidRPr="00BF4EDF">
        <w:rPr>
          <w:snapToGrid w:val="0"/>
        </w:rPr>
        <w:t>Test procedure</w:t>
      </w:r>
    </w:p>
    <w:p w14:paraId="05A292F1" w14:textId="77777777" w:rsidR="006B1DCC" w:rsidRPr="00BF4EDF" w:rsidRDefault="006B1DCC" w:rsidP="006B1DCC">
      <w:pPr>
        <w:pStyle w:val="B10"/>
        <w:rPr>
          <w:rFonts w:eastAsia="Malgun Gothic"/>
        </w:rPr>
      </w:pPr>
      <w:r w:rsidRPr="00BF4EDF">
        <w:rPr>
          <w:rFonts w:eastAsia="Malgun Gothic"/>
        </w:rPr>
        <w:t>1.</w:t>
      </w:r>
      <w:r w:rsidRPr="00BF4EDF">
        <w:rPr>
          <w:rFonts w:eastAsia="Malgun Gothic"/>
        </w:rPr>
        <w:tab/>
        <w:t>Configure SCC</w:t>
      </w:r>
      <w:r w:rsidRPr="00BF4EDF">
        <w:rPr>
          <w:lang w:eastAsia="zh-CN"/>
        </w:rPr>
        <w:t>s</w:t>
      </w:r>
      <w:r w:rsidRPr="00BF4EDF">
        <w:rPr>
          <w:rFonts w:eastAsia="Malgun Gothic"/>
        </w:rPr>
        <w:t xml:space="preserve"> according to Annex C.0, C.1, C.2 for all downlink physical channels.</w:t>
      </w:r>
    </w:p>
    <w:p w14:paraId="48EBE5F7" w14:textId="77777777" w:rsidR="006B1DCC" w:rsidRPr="00BF4EDF" w:rsidRDefault="006B1DCC" w:rsidP="006B1DCC">
      <w:pPr>
        <w:pStyle w:val="B10"/>
        <w:rPr>
          <w:rFonts w:eastAsia="Malgun Gothic"/>
        </w:rPr>
      </w:pPr>
      <w:r w:rsidRPr="00BF4EDF">
        <w:rPr>
          <w:rFonts w:eastAsia="Malgun Gothic"/>
        </w:rPr>
        <w:t>2.</w:t>
      </w:r>
      <w:r w:rsidRPr="00BF4EDF">
        <w:rPr>
          <w:rFonts w:eastAsia="Malgun Gothic"/>
        </w:rPr>
        <w:tab/>
        <w:t>The SS shall configure SCC</w:t>
      </w:r>
      <w:r w:rsidRPr="00BF4EDF">
        <w:rPr>
          <w:lang w:eastAsia="zh-CN"/>
        </w:rPr>
        <w:t>s</w:t>
      </w:r>
      <w:r w:rsidRPr="00BF4EDF">
        <w:rPr>
          <w:rFonts w:eastAsia="Malgun Gothic"/>
        </w:rPr>
        <w:t xml:space="preserve"> as per TS 38.508-1 [5] clause 5.5.1. Message contents are defined in </w:t>
      </w:r>
      <w:r w:rsidRPr="00BF4EDF">
        <w:t>clause</w:t>
      </w:r>
      <w:r w:rsidRPr="00BF4EDF">
        <w:rPr>
          <w:rFonts w:ascii="SimSun" w:hAnsi="SimSun"/>
          <w:lang w:eastAsia="zh-CN"/>
        </w:rPr>
        <w:t xml:space="preserve"> </w:t>
      </w:r>
      <w:r w:rsidRPr="00BF4EDF">
        <w:t>7.6A.3.3.4.3</w:t>
      </w:r>
      <w:r w:rsidRPr="00BF4EDF">
        <w:rPr>
          <w:rFonts w:eastAsia="Malgun Gothic"/>
        </w:rPr>
        <w:t>.</w:t>
      </w:r>
    </w:p>
    <w:p w14:paraId="1CE21A56" w14:textId="77777777" w:rsidR="006B1DCC" w:rsidRPr="00BF4EDF" w:rsidRDefault="006B1DCC" w:rsidP="006B1DCC">
      <w:pPr>
        <w:pStyle w:val="B10"/>
        <w:rPr>
          <w:rFonts w:eastAsia="Malgun Gothic"/>
        </w:rPr>
      </w:pPr>
      <w:r w:rsidRPr="00BF4EDF">
        <w:rPr>
          <w:rFonts w:eastAsia="Malgun Gothic"/>
        </w:rPr>
        <w:t>3.</w:t>
      </w:r>
      <w:r w:rsidRPr="00BF4EDF">
        <w:rPr>
          <w:rFonts w:eastAsia="Malgun Gothic"/>
        </w:rPr>
        <w:tab/>
        <w:t>SS activates SCC</w:t>
      </w:r>
      <w:r w:rsidRPr="00BF4EDF">
        <w:rPr>
          <w:lang w:eastAsia="zh-CN"/>
        </w:rPr>
        <w:t>s</w:t>
      </w:r>
      <w:r w:rsidRPr="00BF4EDF">
        <w:rPr>
          <w:rFonts w:eastAsia="Malgun Gothic"/>
        </w:rPr>
        <w:t xml:space="preserve"> by sending the activation MAC CE (Refer TS 3</w:t>
      </w:r>
      <w:r w:rsidRPr="00BF4EDF">
        <w:rPr>
          <w:rFonts w:eastAsia="Malgun Gothic"/>
          <w:lang w:eastAsia="zh-CN"/>
        </w:rPr>
        <w:t>8</w:t>
      </w:r>
      <w:r w:rsidRPr="00BF4EDF">
        <w:rPr>
          <w:rFonts w:eastAsia="Malgun Gothic"/>
        </w:rPr>
        <w:t>.321 [</w:t>
      </w:r>
      <w:r w:rsidRPr="00BF4EDF">
        <w:rPr>
          <w:rFonts w:eastAsia="Malgun Gothic"/>
          <w:lang w:eastAsia="zh-CN"/>
        </w:rPr>
        <w:t>18</w:t>
      </w:r>
      <w:r w:rsidRPr="00BF4EDF">
        <w:rPr>
          <w:rFonts w:eastAsia="Malgun Gothic"/>
        </w:rPr>
        <w:t>], clauses 5.</w:t>
      </w:r>
      <w:r w:rsidRPr="00BF4EDF">
        <w:rPr>
          <w:rFonts w:eastAsia="Malgun Gothic"/>
          <w:lang w:eastAsia="zh-CN"/>
        </w:rPr>
        <w:t>9</w:t>
      </w:r>
      <w:r w:rsidRPr="00BF4EDF">
        <w:rPr>
          <w:rFonts w:eastAsia="Malgun Gothic"/>
        </w:rPr>
        <w:t>, 6.1.3.</w:t>
      </w:r>
      <w:r w:rsidRPr="00BF4EDF">
        <w:rPr>
          <w:rFonts w:eastAsia="Malgun Gothic"/>
          <w:lang w:eastAsia="zh-CN"/>
        </w:rPr>
        <w:t>10</w:t>
      </w:r>
      <w:r w:rsidRPr="00BF4EDF">
        <w:rPr>
          <w:rFonts w:eastAsia="Malgun Gothic"/>
        </w:rPr>
        <w:t>). Wait for at least 2 seconds (Refer TS 3</w:t>
      </w:r>
      <w:r w:rsidRPr="00BF4EDF">
        <w:rPr>
          <w:rFonts w:eastAsia="Malgun Gothic"/>
          <w:lang w:eastAsia="zh-CN"/>
        </w:rPr>
        <w:t>8</w:t>
      </w:r>
      <w:r w:rsidRPr="00BF4EDF">
        <w:rPr>
          <w:rFonts w:eastAsia="Malgun Gothic"/>
        </w:rPr>
        <w:t>.133</w:t>
      </w:r>
      <w:r w:rsidRPr="00BF4EDF">
        <w:rPr>
          <w:rFonts w:eastAsia="Malgun Gothic"/>
          <w:lang w:eastAsia="zh-CN"/>
        </w:rPr>
        <w:t>[19]</w:t>
      </w:r>
      <w:r w:rsidRPr="00BF4EDF">
        <w:rPr>
          <w:rFonts w:eastAsia="Malgun Gothic"/>
        </w:rPr>
        <w:t xml:space="preserve">, clause </w:t>
      </w:r>
      <w:r w:rsidRPr="00BF4EDF">
        <w:rPr>
          <w:rFonts w:eastAsia="Malgun Gothic"/>
          <w:lang w:eastAsia="zh-CN"/>
        </w:rPr>
        <w:t>9</w:t>
      </w:r>
      <w:r w:rsidRPr="00BF4EDF">
        <w:rPr>
          <w:rFonts w:eastAsia="Malgun Gothic"/>
        </w:rPr>
        <w:t xml:space="preserve">.3). </w:t>
      </w:r>
    </w:p>
    <w:p w14:paraId="29191469" w14:textId="77777777" w:rsidR="006B1DCC" w:rsidRPr="00BF4EDF" w:rsidRDefault="006B1DCC" w:rsidP="006B1DCC">
      <w:pPr>
        <w:pStyle w:val="B10"/>
      </w:pPr>
      <w:r w:rsidRPr="00BF4EDF">
        <w:t>4.</w:t>
      </w:r>
      <w:r w:rsidRPr="00BF4EDF">
        <w:tab/>
        <w:t>SS transmits PDSCH via PDCCH DCI format</w:t>
      </w:r>
      <w:r w:rsidRPr="00BF4EDF">
        <w:rPr>
          <w:rFonts w:eastAsia="??"/>
        </w:rPr>
        <w:t xml:space="preserve"> 1_1</w:t>
      </w:r>
      <w:r w:rsidRPr="00BF4EDF">
        <w:t xml:space="preserve"> for C_RNTI to transmit the DL RMC according to Table 7.6A.3.3.4.1-1 on both PCC and SCC</w:t>
      </w:r>
      <w:r w:rsidRPr="00BF4EDF">
        <w:rPr>
          <w:lang w:eastAsia="zh-CN"/>
        </w:rPr>
        <w:t>s</w:t>
      </w:r>
      <w:r w:rsidRPr="00BF4EDF">
        <w:t>. The SS sends downlink MAC padding bits on the DL RMC.</w:t>
      </w:r>
    </w:p>
    <w:p w14:paraId="4230B857" w14:textId="77777777" w:rsidR="006B1DCC" w:rsidRPr="00BF4EDF" w:rsidRDefault="006B1DCC" w:rsidP="006B1DCC">
      <w:pPr>
        <w:pStyle w:val="B10"/>
      </w:pPr>
      <w:r w:rsidRPr="00BF4EDF">
        <w:t>5.</w:t>
      </w:r>
      <w:r w:rsidRPr="00BF4ED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21CC449" w14:textId="77777777" w:rsidR="006B1DCC" w:rsidRPr="00BF4EDF" w:rsidRDefault="006B1DCC" w:rsidP="006B1DCC">
      <w:pPr>
        <w:pStyle w:val="B10"/>
        <w:rPr>
          <w:lang w:eastAsia="zh-CN"/>
        </w:rPr>
      </w:pPr>
      <w:r w:rsidRPr="00BF4EDF">
        <w:lastRenderedPageBreak/>
        <w:t>6.</w:t>
      </w:r>
      <w:r w:rsidRPr="00BF4EDF">
        <w:tab/>
        <w:t xml:space="preserve">For the CCs the throughput is measured on according to Table 7.6A.3.3.4.2-1, set the parameters of the CW signal generator for an interfering signal below </w:t>
      </w:r>
      <w:r w:rsidRPr="00BF4EDF">
        <w:rPr>
          <w:lang w:eastAsia="zh-CN"/>
        </w:rPr>
        <w:t>each</w:t>
      </w:r>
      <w:r w:rsidRPr="00BF4EDF">
        <w:t xml:space="preserve"> SCC’s operating band</w:t>
      </w:r>
      <w:r w:rsidRPr="00BF4EDF">
        <w:rPr>
          <w:lang w:eastAsia="zh-CN"/>
        </w:rPr>
        <w:t xml:space="preserve"> for </w:t>
      </w:r>
      <w:r w:rsidRPr="00BF4EDF">
        <w:t>inter-band</w:t>
      </w:r>
      <w:r w:rsidRPr="00BF4EDF" w:rsidDel="00575190">
        <w:t xml:space="preserve"> </w:t>
      </w:r>
      <w:r w:rsidRPr="00BF4EDF">
        <w:rPr>
          <w:lang w:eastAsia="zh-CN"/>
        </w:rPr>
        <w:t>CA</w:t>
      </w:r>
      <w:r w:rsidRPr="00BF4EDF">
        <w:t xml:space="preserve"> according to Table 7.6A.3.3.5.1-2 or 7.6A.3.3.5.1-4. The frequency step size is </w:t>
      </w:r>
      <w:r w:rsidRPr="00BF4EDF">
        <w:rPr>
          <w:position w:val="-10"/>
        </w:rPr>
        <w:object w:dxaOrig="1920" w:dyaOrig="319" w14:anchorId="5FAB55E1">
          <v:shape id="_x0000_i1038" type="#_x0000_t75" style="width:93.8pt;height:14.25pt;mso-position-horizontal-relative:page;mso-position-vertical-relative:page" o:ole="">
            <v:imagedata r:id="rId38" o:title=""/>
          </v:shape>
          <o:OLEObject Type="Embed" ProgID="Equation.3" ShapeID="_x0000_i1038" DrawAspect="Content" ObjectID="_1770792802" r:id="rId39">
            <o:FieldCodes>\* MERGEFORMAT</o:FieldCodes>
          </o:OLEObject>
        </w:object>
      </w:r>
      <w:r w:rsidRPr="00BF4EDF">
        <w:t xml:space="preserve"> MHz.</w:t>
      </w:r>
    </w:p>
    <w:p w14:paraId="04A306D4" w14:textId="77777777" w:rsidR="006B1DCC" w:rsidRPr="00BF4EDF" w:rsidRDefault="006B1DCC" w:rsidP="006B1DCC">
      <w:pPr>
        <w:pStyle w:val="B10"/>
        <w:rPr>
          <w:lang w:eastAsia="zh-CN"/>
        </w:rPr>
      </w:pPr>
      <w:r w:rsidRPr="00BF4EDF">
        <w:rPr>
          <w:rFonts w:eastAsia="MS Mincho"/>
        </w:rPr>
        <w:t xml:space="preserve">If CW interferer falls in a gap between </w:t>
      </w:r>
      <w:proofErr w:type="spellStart"/>
      <w:r w:rsidRPr="00BF4EDF">
        <w:t>F</w:t>
      </w:r>
      <w:r w:rsidRPr="00BF4EDF">
        <w:rPr>
          <w:vertAlign w:val="subscript"/>
        </w:rPr>
        <w:t>DL_High</w:t>
      </w:r>
      <w:proofErr w:type="spellEnd"/>
      <w:r w:rsidRPr="00BF4EDF">
        <w:rPr>
          <w:vertAlign w:val="subscript"/>
        </w:rPr>
        <w:t>(</w:t>
      </w:r>
      <w:r w:rsidRPr="00BF4EDF">
        <w:rPr>
          <w:i/>
          <w:vertAlign w:val="subscript"/>
        </w:rPr>
        <w:t>j</w:t>
      </w:r>
      <w:r w:rsidRPr="00BF4EDF">
        <w:rPr>
          <w:vertAlign w:val="subscript"/>
        </w:rPr>
        <w:t xml:space="preserve">) </w:t>
      </w:r>
      <w:r w:rsidRPr="00BF4EDF">
        <w:rPr>
          <w:rFonts w:eastAsia="MS Mincho"/>
        </w:rPr>
        <w:t xml:space="preserve">and </w:t>
      </w:r>
      <w:proofErr w:type="spellStart"/>
      <w:r w:rsidRPr="00BF4EDF">
        <w:t>F</w:t>
      </w:r>
      <w:r w:rsidRPr="00BF4EDF">
        <w:rPr>
          <w:vertAlign w:val="subscript"/>
        </w:rPr>
        <w:t>DL_Low</w:t>
      </w:r>
      <w:proofErr w:type="spellEnd"/>
      <w:r w:rsidRPr="00BF4EDF">
        <w:rPr>
          <w:vertAlign w:val="subscript"/>
        </w:rPr>
        <w:t>(</w:t>
      </w:r>
      <w:r w:rsidRPr="00BF4EDF">
        <w:rPr>
          <w:i/>
          <w:vertAlign w:val="subscript"/>
        </w:rPr>
        <w:t>j</w:t>
      </w:r>
      <w:r w:rsidRPr="00BF4EDF">
        <w:rPr>
          <w:vertAlign w:val="subscript"/>
        </w:rPr>
        <w:t xml:space="preserve">+1) </w:t>
      </w:r>
      <w:r w:rsidRPr="00BF4EDF">
        <w:rPr>
          <w:rFonts w:eastAsia="MS Mincho"/>
        </w:rPr>
        <w:t>where the corresponding OOB ranges 1 and 2 overlap, then the lower level interferer limit of the overlapping OOB ranges applies.</w:t>
      </w:r>
    </w:p>
    <w:p w14:paraId="7D49B27A" w14:textId="77777777" w:rsidR="006B1DCC" w:rsidRPr="00BF4EDF" w:rsidRDefault="006B1DCC" w:rsidP="006B1DCC">
      <w:pPr>
        <w:pStyle w:val="B10"/>
        <w:rPr>
          <w:lang w:eastAsia="zh-CN"/>
        </w:rPr>
      </w:pPr>
      <w:r w:rsidRPr="00BF4EDF">
        <w:t>For the UE which supports inter-band CA configuration in Table 7.3A.</w:t>
      </w:r>
      <w:r w:rsidRPr="00BF4EDF">
        <w:rPr>
          <w:lang w:eastAsia="zh-CN"/>
        </w:rPr>
        <w:t>0</w:t>
      </w:r>
      <w:r w:rsidRPr="00BF4EDF">
        <w:t>.</w:t>
      </w:r>
      <w:r w:rsidRPr="00BF4EDF">
        <w:rPr>
          <w:lang w:eastAsia="zh-CN"/>
        </w:rPr>
        <w:t>3</w:t>
      </w:r>
      <w:r w:rsidRPr="00BF4EDF">
        <w:t>.</w:t>
      </w:r>
      <w:r w:rsidRPr="00BF4EDF">
        <w:rPr>
          <w:lang w:eastAsia="zh-CN"/>
        </w:rPr>
        <w:t>2</w:t>
      </w:r>
      <w:r w:rsidRPr="00BF4EDF">
        <w:t>.</w:t>
      </w:r>
      <w:r w:rsidRPr="00BF4EDF">
        <w:rPr>
          <w:lang w:eastAsia="zh-CN"/>
        </w:rPr>
        <w:t>1</w:t>
      </w:r>
      <w:r w:rsidRPr="00BF4EDF">
        <w:t>-</w:t>
      </w:r>
      <w:r w:rsidRPr="00BF4EDF">
        <w:rPr>
          <w:lang w:eastAsia="zh-CN"/>
        </w:rPr>
        <w:t>1</w:t>
      </w:r>
      <w:r w:rsidRPr="00BF4EDF">
        <w:t xml:space="preserve">, </w:t>
      </w:r>
      <w:proofErr w:type="spellStart"/>
      <w:r w:rsidRPr="00BF4EDF">
        <w:t>P</w:t>
      </w:r>
      <w:r w:rsidRPr="00BF4EDF">
        <w:rPr>
          <w:vertAlign w:val="subscript"/>
        </w:rPr>
        <w:t>interferer</w:t>
      </w:r>
      <w:proofErr w:type="spellEnd"/>
      <w:r w:rsidRPr="00BF4EDF">
        <w:t xml:space="preserve"> power defined in Table 7.6A.3.3.5.1-2 and 7.6A.3.3.5.1-4 is increased by the amount given by </w:t>
      </w:r>
      <w:proofErr w:type="spellStart"/>
      <w:r w:rsidRPr="00BF4EDF">
        <w:t>ΔR</w:t>
      </w:r>
      <w:r w:rsidRPr="00BF4EDF">
        <w:rPr>
          <w:vertAlign w:val="subscript"/>
        </w:rPr>
        <w:t>IB,c</w:t>
      </w:r>
      <w:proofErr w:type="spellEnd"/>
      <w:r w:rsidRPr="00BF4EDF">
        <w:t xml:space="preserve"> in Table 7.3A.</w:t>
      </w:r>
      <w:r w:rsidRPr="00BF4EDF">
        <w:rPr>
          <w:lang w:eastAsia="zh-CN"/>
        </w:rPr>
        <w:t>0</w:t>
      </w:r>
      <w:r w:rsidRPr="00BF4EDF">
        <w:t>.</w:t>
      </w:r>
      <w:r w:rsidRPr="00BF4EDF">
        <w:rPr>
          <w:lang w:eastAsia="zh-CN"/>
        </w:rPr>
        <w:t>3</w:t>
      </w:r>
      <w:r w:rsidRPr="00BF4EDF">
        <w:t>.</w:t>
      </w:r>
      <w:r w:rsidRPr="00BF4EDF">
        <w:rPr>
          <w:lang w:eastAsia="zh-CN"/>
        </w:rPr>
        <w:t>2</w:t>
      </w:r>
      <w:r w:rsidRPr="00BF4EDF">
        <w:t>.</w:t>
      </w:r>
      <w:r w:rsidRPr="00BF4EDF">
        <w:rPr>
          <w:lang w:eastAsia="zh-CN"/>
        </w:rPr>
        <w:t>1</w:t>
      </w:r>
      <w:r w:rsidRPr="00BF4EDF">
        <w:t>-1.</w:t>
      </w:r>
      <w:r w:rsidRPr="00BF4EDF">
        <w:rPr>
          <w:lang w:eastAsia="zh-CN"/>
        </w:rPr>
        <w:t xml:space="preserve"> </w:t>
      </w:r>
      <w:r w:rsidRPr="00BF4EDF">
        <w:t xml:space="preserve">Use the highest </w:t>
      </w:r>
      <w:r w:rsidRPr="00BF4EDF">
        <w:rPr>
          <w:rFonts w:ascii="Symbol" w:eastAsia="MS Mincho" w:hAnsi="Symbol"/>
        </w:rPr>
        <w:t></w:t>
      </w:r>
      <w:r w:rsidRPr="00BF4EDF">
        <w:rPr>
          <w:kern w:val="2"/>
        </w:rPr>
        <w:t>R</w:t>
      </w:r>
      <w:r w:rsidRPr="00BF4EDF">
        <w:rPr>
          <w:kern w:val="2"/>
          <w:vertAlign w:val="subscript"/>
        </w:rPr>
        <w:t xml:space="preserve">IB,c </w:t>
      </w:r>
      <w:r w:rsidRPr="00BF4EDF">
        <w:t xml:space="preserve">among CA bands for </w:t>
      </w:r>
      <w:proofErr w:type="spellStart"/>
      <w:r w:rsidRPr="00BF4EDF">
        <w:rPr>
          <w:kern w:val="2"/>
        </w:rPr>
        <w:t>P</w:t>
      </w:r>
      <w:r w:rsidRPr="00BF4EDF">
        <w:rPr>
          <w:kern w:val="2"/>
          <w:vertAlign w:val="subscript"/>
        </w:rPr>
        <w:t>interferer</w:t>
      </w:r>
      <w:proofErr w:type="spellEnd"/>
      <w:r w:rsidRPr="00BF4EDF">
        <w:rPr>
          <w:kern w:val="2"/>
          <w:vertAlign w:val="subscript"/>
        </w:rPr>
        <w:t xml:space="preserve"> </w:t>
      </w:r>
      <w:r w:rsidRPr="00BF4EDF">
        <w:t>calculation.</w:t>
      </w:r>
    </w:p>
    <w:p w14:paraId="0F50ECC2" w14:textId="77777777" w:rsidR="006B1DCC" w:rsidRPr="00BF4EDF" w:rsidRDefault="006B1DCC" w:rsidP="006B1DCC">
      <w:pPr>
        <w:pStyle w:val="B10"/>
        <w:rPr>
          <w:lang w:eastAsia="zh-CN"/>
        </w:rPr>
      </w:pPr>
      <w:r w:rsidRPr="00BF4EDF">
        <w:t>For inter-band CA combination listed in Table 7.6A.3.3.5.</w:t>
      </w:r>
      <w:r w:rsidRPr="00BF4EDF">
        <w:rPr>
          <w:lang w:eastAsia="zh-CN"/>
        </w:rPr>
        <w:t>1</w:t>
      </w:r>
      <w:r w:rsidRPr="00BF4EDF">
        <w:t>-5, exceptions to the requirement specified in Table 7.6A.3.3.5.</w:t>
      </w:r>
      <w:r w:rsidRPr="00BF4EDF">
        <w:rPr>
          <w:lang w:eastAsia="zh-CN"/>
        </w:rPr>
        <w:t>1</w:t>
      </w:r>
      <w:r w:rsidRPr="00BF4EDF">
        <w:t>-6 are allowed when the second order intermodulation product of the lower frequency band UL carrier and the CW interfering signal fully or partially overlaps with the higher frequency band DL carrier.</w:t>
      </w:r>
    </w:p>
    <w:p w14:paraId="2E977A76" w14:textId="77777777" w:rsidR="006B1DCC" w:rsidRPr="00BF4EDF" w:rsidRDefault="006B1DCC" w:rsidP="006B1DCC">
      <w:pPr>
        <w:pStyle w:val="B10"/>
      </w:pPr>
      <w:r w:rsidRPr="00BF4EDF">
        <w:t>7.</w:t>
      </w:r>
      <w:r w:rsidRPr="00BF4EDF">
        <w:tab/>
        <w:t xml:space="preserve">Set the downlink signal level according to the </w:t>
      </w:r>
      <w:r w:rsidRPr="00BF4EDF">
        <w:rPr>
          <w:lang w:eastAsia="zh-CN"/>
        </w:rPr>
        <w:t>T</w:t>
      </w:r>
      <w:r w:rsidRPr="00BF4EDF">
        <w:t xml:space="preserve">able </w:t>
      </w:r>
      <w:r w:rsidRPr="00BF4EDF">
        <w:rPr>
          <w:rFonts w:cs="Arial"/>
        </w:rPr>
        <w:t>7.6A.3.3.5.1-1, or 7.6A.3.3.5.</w:t>
      </w:r>
      <w:r w:rsidRPr="00BF4EDF">
        <w:rPr>
          <w:rFonts w:cs="Arial"/>
          <w:lang w:eastAsia="zh-CN"/>
        </w:rPr>
        <w:t>1</w:t>
      </w:r>
      <w:r w:rsidRPr="00BF4EDF">
        <w:rPr>
          <w:rFonts w:cs="Arial"/>
        </w:rPr>
        <w:t xml:space="preserve">-3 for </w:t>
      </w:r>
      <w:r w:rsidRPr="00BF4EDF">
        <w:rPr>
          <w:rFonts w:cs="Arial"/>
          <w:lang w:eastAsia="zh-CN"/>
        </w:rPr>
        <w:t>all</w:t>
      </w:r>
      <w:r w:rsidRPr="00BF4EDF">
        <w:rPr>
          <w:rFonts w:cs="Arial"/>
        </w:rPr>
        <w:t xml:space="preserve"> carriers</w:t>
      </w:r>
      <w:r w:rsidRPr="00BF4ED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BF4EDF">
        <w:rPr>
          <w:rFonts w:cs="Arial"/>
        </w:rPr>
        <w:t>7.6A.3.3.5.1-1, or 7.6A.3.3.5.</w:t>
      </w:r>
      <w:r w:rsidRPr="00BF4EDF">
        <w:rPr>
          <w:rFonts w:cs="Arial"/>
          <w:lang w:eastAsia="zh-CN"/>
        </w:rPr>
        <w:t>1</w:t>
      </w:r>
      <w:r w:rsidRPr="00BF4EDF">
        <w:rPr>
          <w:rFonts w:cs="Arial"/>
        </w:rPr>
        <w:t>-3</w:t>
      </w:r>
      <w:r w:rsidRPr="00BF4EDF">
        <w:t xml:space="preserve"> for at least the duration of the Throughput measurement, where:</w:t>
      </w:r>
    </w:p>
    <w:p w14:paraId="0441CC40" w14:textId="77777777" w:rsidR="006B1DCC" w:rsidRPr="00BF4EDF" w:rsidRDefault="006B1DCC" w:rsidP="006B1DCC">
      <w:pPr>
        <w:pStyle w:val="B20"/>
      </w:pPr>
      <w:r w:rsidRPr="00BF4EDF">
        <w:t>-</w:t>
      </w:r>
      <w:r w:rsidRPr="00BF4EDF">
        <w:tab/>
        <w:t>MU is the test system uplink power measurement uncertainty and is specified in Table F.1.3-1 for the carrier frequency f and the channel bandwidth BW</w:t>
      </w:r>
    </w:p>
    <w:p w14:paraId="6B455C62" w14:textId="77777777" w:rsidR="006B1DCC" w:rsidRPr="00BF4EDF" w:rsidRDefault="006B1DCC" w:rsidP="006B1DCC">
      <w:pPr>
        <w:pStyle w:val="B20"/>
        <w:rPr>
          <w:lang w:eastAsia="zh-CN"/>
        </w:rPr>
      </w:pPr>
      <w:r w:rsidRPr="00BF4EDF">
        <w:t>-</w:t>
      </w:r>
      <w:r w:rsidRPr="00BF4E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4EDF">
        <w:rPr>
          <w:lang w:eastAsia="zh-CN"/>
        </w:rPr>
        <w:t>and the Test system relative power measurement uncertainty is specified for test case 6.3.4.3 in Table F.1.2-1.</w:t>
      </w:r>
    </w:p>
    <w:p w14:paraId="5EF61116" w14:textId="77777777" w:rsidR="006B1DCC" w:rsidRPr="00BF4EDF" w:rsidRDefault="006B1DCC" w:rsidP="006B1DCC">
      <w:pPr>
        <w:pStyle w:val="B20"/>
      </w:pPr>
      <w:r w:rsidRPr="00BF4EDF">
        <w:t>-</w:t>
      </w:r>
      <w:r w:rsidRPr="00BF4EDF">
        <w:tab/>
        <w:t>For UEs supporting Tx diversity, the transmit power is measured as the sum of the output power from both UE antenna connectors.</w:t>
      </w:r>
    </w:p>
    <w:p w14:paraId="20FA7201" w14:textId="77777777" w:rsidR="006B1DCC" w:rsidRPr="00BF4EDF" w:rsidRDefault="006B1DCC" w:rsidP="006B1DCC">
      <w:pPr>
        <w:pStyle w:val="B10"/>
      </w:pPr>
      <w:r w:rsidRPr="00BF4EDF">
        <w:t>8.</w:t>
      </w:r>
      <w:r w:rsidRPr="00BF4EDF">
        <w:tab/>
        <w:t xml:space="preserve">Measure the average throughput for the carrier(s) indicated in Table 7.6A.3.3.4.2-1 for a duration sufficient to achieve statistical significance according to Annex </w:t>
      </w:r>
      <w:r w:rsidRPr="00BF4EDF">
        <w:rPr>
          <w:lang w:eastAsia="zh-CN"/>
        </w:rPr>
        <w:t>H.2A for inter-band CA</w:t>
      </w:r>
      <w:r w:rsidRPr="00BF4EDF">
        <w:t>.</w:t>
      </w:r>
    </w:p>
    <w:p w14:paraId="42F45140" w14:textId="77777777" w:rsidR="006B1DCC" w:rsidRPr="00BF4EDF" w:rsidRDefault="006B1DCC" w:rsidP="006B1DCC">
      <w:pPr>
        <w:pStyle w:val="B10"/>
        <w:rPr>
          <w:lang w:eastAsia="zh-CN"/>
        </w:rPr>
      </w:pPr>
      <w:r w:rsidRPr="00BF4EDF">
        <w:t>9.</w:t>
      </w:r>
      <w:r w:rsidRPr="00BF4EDF">
        <w:tab/>
        <w:t>Record the frequencies for which the throughput doesn't meet the requirements and for each frequency, the carriers for which the throughput was not met.</w:t>
      </w:r>
    </w:p>
    <w:p w14:paraId="31DDE9A1" w14:textId="77777777" w:rsidR="006B1DCC" w:rsidRPr="00BF4EDF" w:rsidRDefault="006B1DCC" w:rsidP="006B1DCC">
      <w:pPr>
        <w:pStyle w:val="B10"/>
        <w:rPr>
          <w:lang w:eastAsia="zh-CN"/>
        </w:rPr>
      </w:pPr>
      <w:r w:rsidRPr="00BF4EDF">
        <w:t>10.</w:t>
      </w:r>
      <w:r w:rsidRPr="00BF4EDF">
        <w:tab/>
        <w:t xml:space="preserve">Repeat steps 6 to 8 for each recorded frequency-carrier pair, with exception of pairs for which </w:t>
      </w:r>
      <w:r w:rsidRPr="00BF4EDF">
        <w:rPr>
          <w:rFonts w:ascii="Symbol" w:hAnsi="Symbol"/>
        </w:rPr>
        <w:t></w:t>
      </w:r>
      <w:r w:rsidRPr="00BF4EDF">
        <w:t>R</w:t>
      </w:r>
      <w:r w:rsidRPr="00BF4EDF">
        <w:rPr>
          <w:vertAlign w:val="subscript"/>
        </w:rPr>
        <w:t>IB,c</w:t>
      </w:r>
      <w:r w:rsidRPr="00BF4EDF">
        <w:t xml:space="preserve"> is the same as </w:t>
      </w:r>
      <w:r w:rsidRPr="00BF4EDF">
        <w:rPr>
          <w:rFonts w:ascii="Symbol" w:hAnsi="Symbol"/>
        </w:rPr>
        <w:t></w:t>
      </w:r>
      <w:r w:rsidRPr="00BF4EDF">
        <w:t>R</w:t>
      </w:r>
      <w:r w:rsidRPr="00BF4EDF">
        <w:rPr>
          <w:vertAlign w:val="subscript"/>
        </w:rPr>
        <w:t>IB</w:t>
      </w:r>
      <w:r w:rsidRPr="00BF4EDF">
        <w:t xml:space="preserve"> used in Step 6. In Step 6 use only recorded frequencies for interferer placement and use </w:t>
      </w:r>
      <w:r w:rsidRPr="00BF4EDF">
        <w:rPr>
          <w:rFonts w:ascii="Symbol" w:eastAsia="MS Mincho" w:hAnsi="Symbol"/>
        </w:rPr>
        <w:t></w:t>
      </w:r>
      <w:r w:rsidRPr="00BF4EDF">
        <w:rPr>
          <w:kern w:val="2"/>
        </w:rPr>
        <w:t>R</w:t>
      </w:r>
      <w:r w:rsidRPr="00BF4EDF">
        <w:rPr>
          <w:kern w:val="2"/>
          <w:vertAlign w:val="subscript"/>
        </w:rPr>
        <w:t xml:space="preserve">IB,c </w:t>
      </w:r>
      <w:r w:rsidRPr="00BF4EDF">
        <w:t xml:space="preserve">relevant to recorded carrier for </w:t>
      </w:r>
      <w:proofErr w:type="spellStart"/>
      <w:r w:rsidRPr="00BF4EDF">
        <w:rPr>
          <w:kern w:val="2"/>
        </w:rPr>
        <w:t>P</w:t>
      </w:r>
      <w:r w:rsidRPr="00BF4EDF">
        <w:rPr>
          <w:kern w:val="2"/>
          <w:vertAlign w:val="subscript"/>
        </w:rPr>
        <w:t>interferer</w:t>
      </w:r>
      <w:proofErr w:type="spellEnd"/>
      <w:r w:rsidRPr="00BF4EDF">
        <w:rPr>
          <w:kern w:val="2"/>
          <w:vertAlign w:val="subscript"/>
        </w:rPr>
        <w:t xml:space="preserve"> </w:t>
      </w:r>
      <w:r w:rsidRPr="00BF4EDF">
        <w:t>calculation. Remove the frequency-carrier pairs that meet the throughput requirements from the record.</w:t>
      </w:r>
    </w:p>
    <w:p w14:paraId="2958961D" w14:textId="77777777" w:rsidR="006B1DCC" w:rsidRPr="00BF4EDF" w:rsidRDefault="006B1DCC" w:rsidP="006B1DCC">
      <w:pPr>
        <w:pStyle w:val="B10"/>
      </w:pPr>
      <w:r w:rsidRPr="00BF4EDF">
        <w:t>1</w:t>
      </w:r>
      <w:r w:rsidRPr="00BF4EDF">
        <w:rPr>
          <w:lang w:eastAsia="zh-CN"/>
        </w:rPr>
        <w:t>1</w:t>
      </w:r>
      <w:r w:rsidRPr="00BF4EDF">
        <w:t>.</w:t>
      </w:r>
      <w:r w:rsidRPr="00BF4EDF">
        <w:tab/>
        <w:t xml:space="preserve">Repeat steps from 6 to </w:t>
      </w:r>
      <w:r w:rsidRPr="00BF4EDF">
        <w:rPr>
          <w:lang w:eastAsia="zh-CN"/>
        </w:rPr>
        <w:t>10</w:t>
      </w:r>
      <w:r w:rsidRPr="00BF4EDF">
        <w:t xml:space="preserve">, using an interfering signal above </w:t>
      </w:r>
      <w:r w:rsidRPr="00BF4EDF">
        <w:rPr>
          <w:lang w:eastAsia="zh-CN"/>
        </w:rPr>
        <w:t>each</w:t>
      </w:r>
      <w:r w:rsidRPr="00BF4EDF">
        <w:t xml:space="preserve"> SCC’s operating band</w:t>
      </w:r>
      <w:r w:rsidRPr="00BF4EDF">
        <w:rPr>
          <w:lang w:eastAsia="zh-CN"/>
        </w:rPr>
        <w:t xml:space="preserve"> for </w:t>
      </w:r>
      <w:r w:rsidRPr="00BF4EDF">
        <w:t>inter-band</w:t>
      </w:r>
      <w:r w:rsidRPr="00BF4EDF" w:rsidDel="00575190">
        <w:t xml:space="preserve"> </w:t>
      </w:r>
      <w:r w:rsidRPr="00BF4EDF">
        <w:rPr>
          <w:lang w:eastAsia="zh-CN"/>
        </w:rPr>
        <w:t>CA</w:t>
      </w:r>
      <w:r w:rsidRPr="00BF4EDF">
        <w:t xml:space="preserve"> at step</w:t>
      </w:r>
      <w:r w:rsidRPr="00BF4EDF">
        <w:rPr>
          <w:lang w:eastAsia="zh-CN"/>
        </w:rPr>
        <w:t xml:space="preserve"> 6</w:t>
      </w:r>
      <w:r w:rsidRPr="00BF4EDF">
        <w:t>.</w:t>
      </w:r>
    </w:p>
    <w:p w14:paraId="46839B18" w14:textId="77777777" w:rsidR="006B1DCC" w:rsidRPr="00BF4EDF" w:rsidRDefault="006B1DCC" w:rsidP="006B1DCC">
      <w:pPr>
        <w:pStyle w:val="B10"/>
      </w:pPr>
      <w:r w:rsidRPr="00BF4EDF">
        <w:t>1</w:t>
      </w:r>
      <w:r w:rsidRPr="00BF4EDF">
        <w:rPr>
          <w:lang w:eastAsia="zh-CN"/>
        </w:rPr>
        <w:t>2</w:t>
      </w:r>
      <w:r w:rsidRPr="00BF4EDF">
        <w:t>.</w:t>
      </w:r>
      <w:r w:rsidRPr="00BF4EDF">
        <w:tab/>
        <w:t>For Inter-band CA: Switch the SCell into PCell and repeat steps 1 to 1</w:t>
      </w:r>
      <w:r w:rsidRPr="00BF4EDF">
        <w:rPr>
          <w:lang w:eastAsia="zh-CN"/>
        </w:rPr>
        <w:t xml:space="preserve">1 for the CA configuration IDs in REFSENS indicated in </w:t>
      </w:r>
      <w:r w:rsidRPr="00BF4EDF">
        <w:t>Table 7.6A.3.3.4.2-1, except for operating bands without uplink band.</w:t>
      </w:r>
    </w:p>
    <w:p w14:paraId="41E1C947" w14:textId="77777777" w:rsidR="006B1DCC" w:rsidRPr="00BF4EDF" w:rsidRDefault="006B1DCC" w:rsidP="006B1DCC">
      <w:pPr>
        <w:pStyle w:val="NO"/>
        <w:rPr>
          <w:lang w:eastAsia="zh-CN"/>
        </w:rPr>
      </w:pPr>
      <w:r w:rsidRPr="00BF4EDF">
        <w:rPr>
          <w:lang w:eastAsia="zh-CN"/>
        </w:rPr>
        <w:t>NOTE:</w:t>
      </w:r>
      <w:r w:rsidRPr="00BF4EDF">
        <w:tab/>
      </w:r>
      <w:r w:rsidRPr="00BF4E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F36F4E" w14:textId="77777777" w:rsidR="006B1DCC" w:rsidRPr="00BF4EDF" w:rsidRDefault="006B1DCC" w:rsidP="006B1DCC">
      <w:pPr>
        <w:pStyle w:val="TH"/>
      </w:pPr>
      <w:r w:rsidRPr="00BF4EDF">
        <w:lastRenderedPageBreak/>
        <w:t>Table 7.6A.3.3.4.2-1: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Change w:id="610">
          <w:tblGrid>
            <w:gridCol w:w="2296"/>
            <w:gridCol w:w="2219"/>
            <w:gridCol w:w="2276"/>
          </w:tblGrid>
        </w:tblGridChange>
      </w:tblGrid>
      <w:tr w:rsidR="006B1DCC" w:rsidRPr="00BF4EDF" w14:paraId="24D815C2" w14:textId="77777777" w:rsidTr="006B1DCC">
        <w:tc>
          <w:tcPr>
            <w:tcW w:w="2296" w:type="dxa"/>
            <w:shd w:val="clear" w:color="auto" w:fill="auto"/>
          </w:tcPr>
          <w:p w14:paraId="4F01B3E4" w14:textId="77777777" w:rsidR="006B1DCC" w:rsidRPr="00BF4EDF" w:rsidRDefault="006B1DCC" w:rsidP="006B1DCC">
            <w:pPr>
              <w:pStyle w:val="TAH"/>
              <w:rPr>
                <w:lang w:eastAsia="zh-CN"/>
              </w:rPr>
            </w:pPr>
            <w:r w:rsidRPr="00BF4EDF">
              <w:rPr>
                <w:lang w:eastAsia="zh-CN"/>
              </w:rPr>
              <w:t>CA configuration</w:t>
            </w:r>
          </w:p>
        </w:tc>
        <w:tc>
          <w:tcPr>
            <w:tcW w:w="2219" w:type="dxa"/>
            <w:shd w:val="clear" w:color="auto" w:fill="auto"/>
          </w:tcPr>
          <w:p w14:paraId="0F5F0048" w14:textId="77777777" w:rsidR="006B1DCC" w:rsidRPr="00BF4EDF" w:rsidRDefault="006B1DCC" w:rsidP="006B1DCC">
            <w:pPr>
              <w:pStyle w:val="TAH"/>
              <w:rPr>
                <w:lang w:eastAsia="zh-CN"/>
              </w:rPr>
            </w:pPr>
            <w:r w:rsidRPr="00BF4EDF">
              <w:rPr>
                <w:lang w:eastAsia="zh-CN"/>
              </w:rPr>
              <w:t>CA configuration ID in REFSENS</w:t>
            </w:r>
          </w:p>
        </w:tc>
        <w:tc>
          <w:tcPr>
            <w:tcW w:w="2276" w:type="dxa"/>
            <w:shd w:val="clear" w:color="auto" w:fill="auto"/>
          </w:tcPr>
          <w:p w14:paraId="4A9A8473" w14:textId="77777777" w:rsidR="006B1DCC" w:rsidRPr="00BF4EDF" w:rsidRDefault="006B1DCC" w:rsidP="006B1DCC">
            <w:pPr>
              <w:pStyle w:val="TAH"/>
            </w:pPr>
            <w:r w:rsidRPr="00BF4EDF">
              <w:t>Throughput measured on</w:t>
            </w:r>
          </w:p>
        </w:tc>
      </w:tr>
      <w:tr w:rsidR="006B1DCC" w:rsidRPr="00BF4EDF" w:rsidDel="006B48E8" w14:paraId="251B0478" w14:textId="2459182C" w:rsidTr="006B1DCC">
        <w:trPr>
          <w:del w:id="611" w:author="R&amp;S" w:date="2024-02-16T10:03:00Z"/>
        </w:trPr>
        <w:tc>
          <w:tcPr>
            <w:tcW w:w="2296" w:type="dxa"/>
            <w:vMerge w:val="restart"/>
            <w:shd w:val="clear" w:color="auto" w:fill="auto"/>
          </w:tcPr>
          <w:p w14:paraId="10C76F1F" w14:textId="52B9D79A" w:rsidR="006B1DCC" w:rsidRPr="00BF4EDF" w:rsidDel="006B48E8" w:rsidRDefault="006B1DCC" w:rsidP="006B1DCC">
            <w:pPr>
              <w:pStyle w:val="TAL"/>
              <w:rPr>
                <w:del w:id="612" w:author="R&amp;S" w:date="2024-02-16T10:03:00Z"/>
                <w:lang w:eastAsia="zh-CN"/>
              </w:rPr>
            </w:pPr>
            <w:del w:id="613" w:author="R&amp;S" w:date="2024-02-16T10:03:00Z">
              <w:r w:rsidRPr="00BF4EDF" w:rsidDel="006B48E8">
                <w:rPr>
                  <w:lang w:eastAsia="zh-CN"/>
                </w:rPr>
                <w:delText>Inter-band</w:delText>
              </w:r>
            </w:del>
          </w:p>
        </w:tc>
        <w:tc>
          <w:tcPr>
            <w:tcW w:w="2219" w:type="dxa"/>
            <w:tcBorders>
              <w:bottom w:val="single" w:sz="4" w:space="0" w:color="auto"/>
            </w:tcBorders>
            <w:shd w:val="clear" w:color="auto" w:fill="auto"/>
            <w:vAlign w:val="center"/>
          </w:tcPr>
          <w:p w14:paraId="4DFEC237" w14:textId="56586B67" w:rsidR="006B1DCC" w:rsidRPr="00BF4EDF" w:rsidDel="006B48E8" w:rsidRDefault="006B1DCC" w:rsidP="006B1DCC">
            <w:pPr>
              <w:pStyle w:val="TAC"/>
              <w:rPr>
                <w:del w:id="614" w:author="R&amp;S" w:date="2024-02-16T10:03:00Z"/>
                <w:vertAlign w:val="superscript"/>
                <w:lang w:eastAsia="zh-CN"/>
              </w:rPr>
            </w:pPr>
            <w:del w:id="615" w:author="R&amp;S" w:date="2024-02-16T10:03:00Z">
              <w:r w:rsidRPr="00BF4EDF" w:rsidDel="006B48E8">
                <w:rPr>
                  <w:lang w:eastAsia="zh-CN"/>
                </w:rPr>
                <w:delText>1</w:delText>
              </w:r>
              <w:r w:rsidRPr="00BF4EDF" w:rsidDel="006B48E8">
                <w:rPr>
                  <w:vertAlign w:val="superscript"/>
                  <w:lang w:eastAsia="zh-CN"/>
                </w:rPr>
                <w:delText>1</w:delText>
              </w:r>
            </w:del>
          </w:p>
        </w:tc>
        <w:tc>
          <w:tcPr>
            <w:tcW w:w="2276" w:type="dxa"/>
            <w:vMerge w:val="restart"/>
            <w:shd w:val="clear" w:color="auto" w:fill="auto"/>
            <w:vAlign w:val="center"/>
          </w:tcPr>
          <w:p w14:paraId="416D9C89" w14:textId="10EE6303" w:rsidR="006B1DCC" w:rsidRPr="00BF4EDF" w:rsidDel="006B48E8" w:rsidRDefault="006B1DCC" w:rsidP="006B1DCC">
            <w:pPr>
              <w:pStyle w:val="TAC"/>
              <w:rPr>
                <w:del w:id="616" w:author="R&amp;S" w:date="2024-02-16T10:03:00Z"/>
                <w:lang w:eastAsia="zh-CN"/>
              </w:rPr>
            </w:pPr>
            <w:del w:id="617" w:author="R&amp;S" w:date="2024-02-16T10:03:00Z">
              <w:r w:rsidRPr="00BF4EDF" w:rsidDel="006B48E8">
                <w:rPr>
                  <w:lang w:eastAsia="zh-CN"/>
                </w:rPr>
                <w:delText>SCC1, SCC2, SCC3</w:delText>
              </w:r>
            </w:del>
          </w:p>
        </w:tc>
      </w:tr>
      <w:tr w:rsidR="006B1DCC" w:rsidRPr="00BF4EDF" w:rsidDel="006B48E8" w14:paraId="46BD8C0A" w14:textId="6B0BB048" w:rsidTr="006B1DCC">
        <w:trPr>
          <w:del w:id="618" w:author="R&amp;S" w:date="2024-02-16T10:03:00Z"/>
        </w:trPr>
        <w:tc>
          <w:tcPr>
            <w:tcW w:w="2296" w:type="dxa"/>
            <w:vMerge/>
            <w:shd w:val="clear" w:color="auto" w:fill="auto"/>
          </w:tcPr>
          <w:p w14:paraId="18873B20" w14:textId="09011EAA" w:rsidR="006B1DCC" w:rsidRPr="00BF4EDF" w:rsidDel="006B48E8" w:rsidRDefault="006B1DCC" w:rsidP="006B1DCC">
            <w:pPr>
              <w:pStyle w:val="TAL"/>
              <w:rPr>
                <w:del w:id="619" w:author="R&amp;S" w:date="2024-02-16T10:03:00Z"/>
                <w:lang w:eastAsia="zh-CN"/>
              </w:rPr>
            </w:pPr>
          </w:p>
        </w:tc>
        <w:tc>
          <w:tcPr>
            <w:tcW w:w="2219" w:type="dxa"/>
            <w:tcBorders>
              <w:bottom w:val="single" w:sz="4" w:space="0" w:color="auto"/>
            </w:tcBorders>
            <w:shd w:val="clear" w:color="auto" w:fill="auto"/>
            <w:vAlign w:val="center"/>
          </w:tcPr>
          <w:p w14:paraId="16F3F1B3" w14:textId="5D5E3682" w:rsidR="006B1DCC" w:rsidRPr="00BF4EDF" w:rsidDel="006B48E8" w:rsidRDefault="006B1DCC" w:rsidP="006B1DCC">
            <w:pPr>
              <w:pStyle w:val="TAC"/>
              <w:rPr>
                <w:del w:id="620" w:author="R&amp;S" w:date="2024-02-16T10:03:00Z"/>
                <w:lang w:eastAsia="zh-CN"/>
              </w:rPr>
            </w:pPr>
            <w:del w:id="621" w:author="R&amp;S" w:date="2024-02-16T10:03:00Z">
              <w:r w:rsidRPr="00BF4EDF" w:rsidDel="006B48E8">
                <w:rPr>
                  <w:lang w:eastAsia="zh-CN"/>
                </w:rPr>
                <w:delText>2</w:delText>
              </w:r>
              <w:r w:rsidRPr="00BF4EDF" w:rsidDel="006B48E8">
                <w:rPr>
                  <w:vertAlign w:val="superscript"/>
                  <w:lang w:eastAsia="zh-CN"/>
                </w:rPr>
                <w:delText>1</w:delText>
              </w:r>
            </w:del>
          </w:p>
        </w:tc>
        <w:tc>
          <w:tcPr>
            <w:tcW w:w="2276" w:type="dxa"/>
            <w:vMerge/>
            <w:shd w:val="clear" w:color="auto" w:fill="auto"/>
            <w:vAlign w:val="center"/>
          </w:tcPr>
          <w:p w14:paraId="278C26E9" w14:textId="025DFEFC" w:rsidR="006B1DCC" w:rsidRPr="00BF4EDF" w:rsidDel="006B48E8" w:rsidRDefault="006B1DCC" w:rsidP="006B1DCC">
            <w:pPr>
              <w:pStyle w:val="TAC"/>
              <w:rPr>
                <w:del w:id="622" w:author="R&amp;S" w:date="2024-02-16T10:03:00Z"/>
              </w:rPr>
            </w:pPr>
          </w:p>
        </w:tc>
      </w:tr>
      <w:tr w:rsidR="006B48E8" w:rsidRPr="00BF4EDF" w:rsidDel="006B48E8" w14:paraId="1A835013" w14:textId="3FF694E0" w:rsidTr="006B48E8">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R&amp;S" w:date="2024-02-16T10:03:00Z">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4"/>
          <w:del w:id="624" w:author="R&amp;S" w:date="2024-02-16T10:03:00Z"/>
          <w:trPrChange w:id="625" w:author="R&amp;S" w:date="2024-02-16T10:03:00Z">
            <w:trPr>
              <w:trHeight w:val="424"/>
            </w:trPr>
          </w:trPrChange>
        </w:trPr>
        <w:tc>
          <w:tcPr>
            <w:tcW w:w="2296" w:type="dxa"/>
            <w:vMerge/>
            <w:shd w:val="clear" w:color="auto" w:fill="auto"/>
            <w:tcPrChange w:id="626" w:author="R&amp;S" w:date="2024-02-16T10:03:00Z">
              <w:tcPr>
                <w:tcW w:w="2296" w:type="dxa"/>
                <w:vMerge/>
                <w:shd w:val="clear" w:color="auto" w:fill="auto"/>
              </w:tcPr>
            </w:tcPrChange>
          </w:tcPr>
          <w:p w14:paraId="70B23BD7" w14:textId="3A76B6D7" w:rsidR="006B48E8" w:rsidRPr="00BF4EDF" w:rsidDel="006B48E8" w:rsidRDefault="006B48E8" w:rsidP="006B1DCC">
            <w:pPr>
              <w:pStyle w:val="TAL"/>
              <w:rPr>
                <w:del w:id="627" w:author="R&amp;S" w:date="2024-02-16T10:03:00Z"/>
                <w:lang w:eastAsia="zh-CN"/>
              </w:rPr>
            </w:pPr>
          </w:p>
        </w:tc>
        <w:tc>
          <w:tcPr>
            <w:tcW w:w="2219" w:type="dxa"/>
            <w:shd w:val="clear" w:color="auto" w:fill="auto"/>
            <w:vAlign w:val="center"/>
            <w:tcPrChange w:id="628" w:author="R&amp;S" w:date="2024-02-16T10:03:00Z">
              <w:tcPr>
                <w:tcW w:w="2219" w:type="dxa"/>
                <w:shd w:val="clear" w:color="auto" w:fill="auto"/>
                <w:vAlign w:val="center"/>
              </w:tcPr>
            </w:tcPrChange>
          </w:tcPr>
          <w:p w14:paraId="00AE89A4" w14:textId="379F6C58" w:rsidR="006B48E8" w:rsidRPr="00BF4EDF" w:rsidDel="006B48E8" w:rsidRDefault="006B48E8" w:rsidP="006B1DCC">
            <w:pPr>
              <w:pStyle w:val="TAC"/>
              <w:rPr>
                <w:del w:id="629" w:author="R&amp;S" w:date="2024-02-16T10:03:00Z"/>
                <w:lang w:eastAsia="zh-CN"/>
              </w:rPr>
            </w:pPr>
            <w:del w:id="630" w:author="R&amp;S" w:date="2024-02-16T10:03:00Z">
              <w:r w:rsidRPr="00BF4EDF" w:rsidDel="006B48E8">
                <w:rPr>
                  <w:lang w:eastAsia="zh-CN"/>
                </w:rPr>
                <w:delText>3</w:delText>
              </w:r>
              <w:r w:rsidRPr="00BF4EDF" w:rsidDel="006B48E8">
                <w:rPr>
                  <w:vertAlign w:val="superscript"/>
                  <w:lang w:eastAsia="zh-CN"/>
                </w:rPr>
                <w:delText>1</w:delText>
              </w:r>
            </w:del>
          </w:p>
        </w:tc>
        <w:tc>
          <w:tcPr>
            <w:tcW w:w="2276" w:type="dxa"/>
            <w:vMerge/>
            <w:shd w:val="clear" w:color="auto" w:fill="auto"/>
            <w:vAlign w:val="center"/>
            <w:tcPrChange w:id="631" w:author="R&amp;S" w:date="2024-02-16T10:03:00Z">
              <w:tcPr>
                <w:tcW w:w="2276" w:type="dxa"/>
                <w:vMerge/>
                <w:shd w:val="clear" w:color="auto" w:fill="auto"/>
                <w:vAlign w:val="center"/>
              </w:tcPr>
            </w:tcPrChange>
          </w:tcPr>
          <w:p w14:paraId="42E306A9" w14:textId="7A0C2BBB" w:rsidR="006B48E8" w:rsidRPr="00BF4EDF" w:rsidDel="006B48E8" w:rsidRDefault="006B48E8" w:rsidP="006B1DCC">
            <w:pPr>
              <w:pStyle w:val="TAC"/>
              <w:rPr>
                <w:del w:id="632" w:author="R&amp;S" w:date="2024-02-16T10:03:00Z"/>
              </w:rPr>
            </w:pPr>
          </w:p>
        </w:tc>
      </w:tr>
      <w:tr w:rsidR="006B48E8" w:rsidRPr="00BF4EDF" w14:paraId="75D2A1CB" w14:textId="77777777" w:rsidTr="00262E31">
        <w:trPr>
          <w:ins w:id="633" w:author="R&amp;S" w:date="2024-02-16T10:02:00Z"/>
        </w:trPr>
        <w:tc>
          <w:tcPr>
            <w:tcW w:w="2296" w:type="dxa"/>
            <w:vMerge w:val="restart"/>
            <w:shd w:val="clear" w:color="auto" w:fill="auto"/>
          </w:tcPr>
          <w:p w14:paraId="43452C30" w14:textId="77777777" w:rsidR="006B48E8" w:rsidRPr="00BF4EDF" w:rsidRDefault="006B48E8" w:rsidP="00262E31">
            <w:pPr>
              <w:pStyle w:val="TAL"/>
              <w:rPr>
                <w:ins w:id="634" w:author="R&amp;S" w:date="2024-02-16T10:02:00Z"/>
                <w:lang w:eastAsia="zh-CN"/>
              </w:rPr>
            </w:pPr>
            <w:ins w:id="635" w:author="R&amp;S" w:date="2024-02-16T10:02:00Z">
              <w:r w:rsidRPr="00BF4EDF">
                <w:rPr>
                  <w:lang w:eastAsia="zh-CN"/>
                </w:rPr>
                <w:t>Inter-band</w:t>
              </w:r>
            </w:ins>
          </w:p>
        </w:tc>
        <w:tc>
          <w:tcPr>
            <w:tcW w:w="2219" w:type="dxa"/>
            <w:tcBorders>
              <w:bottom w:val="single" w:sz="4" w:space="0" w:color="auto"/>
            </w:tcBorders>
            <w:shd w:val="clear" w:color="auto" w:fill="auto"/>
            <w:vAlign w:val="center"/>
          </w:tcPr>
          <w:p w14:paraId="4FBD0EB2" w14:textId="77777777" w:rsidR="006B48E8" w:rsidRPr="00BF4EDF" w:rsidRDefault="006B48E8" w:rsidP="00262E31">
            <w:pPr>
              <w:pStyle w:val="TAC"/>
              <w:rPr>
                <w:ins w:id="636" w:author="R&amp;S" w:date="2024-02-16T10:02:00Z"/>
                <w:vertAlign w:val="superscript"/>
                <w:lang w:eastAsia="zh-CN"/>
              </w:rPr>
            </w:pPr>
            <w:ins w:id="637" w:author="R&amp;S" w:date="2024-02-16T10:02:00Z">
              <w:r w:rsidRPr="00BF4EDF">
                <w:rPr>
                  <w:lang w:eastAsia="zh-CN"/>
                </w:rPr>
                <w:t>1</w:t>
              </w:r>
              <w:r w:rsidRPr="00BF4EDF">
                <w:rPr>
                  <w:vertAlign w:val="superscript"/>
                  <w:lang w:eastAsia="zh-CN"/>
                </w:rPr>
                <w:t>1</w:t>
              </w:r>
            </w:ins>
          </w:p>
        </w:tc>
        <w:tc>
          <w:tcPr>
            <w:tcW w:w="2276" w:type="dxa"/>
            <w:vMerge w:val="restart"/>
            <w:shd w:val="clear" w:color="auto" w:fill="auto"/>
            <w:vAlign w:val="center"/>
          </w:tcPr>
          <w:p w14:paraId="22E993AA" w14:textId="77777777" w:rsidR="006B48E8" w:rsidRPr="00BF4EDF" w:rsidRDefault="006B48E8" w:rsidP="00262E31">
            <w:pPr>
              <w:pStyle w:val="TAC"/>
              <w:rPr>
                <w:ins w:id="638" w:author="R&amp;S" w:date="2024-02-16T10:02:00Z"/>
                <w:lang w:eastAsia="zh-CN"/>
              </w:rPr>
            </w:pPr>
            <w:ins w:id="639" w:author="R&amp;S" w:date="2024-02-16T10:02:00Z">
              <w:r w:rsidRPr="00BF4EDF">
                <w:rPr>
                  <w:lang w:eastAsia="zh-CN"/>
                </w:rPr>
                <w:t>SCC1, SCC2, SCC3</w:t>
              </w:r>
            </w:ins>
          </w:p>
        </w:tc>
      </w:tr>
      <w:tr w:rsidR="006B48E8" w:rsidRPr="00BF4EDF" w14:paraId="6E62275C" w14:textId="77777777" w:rsidTr="00262E31">
        <w:trPr>
          <w:ins w:id="640" w:author="R&amp;S" w:date="2024-02-16T10:02:00Z"/>
        </w:trPr>
        <w:tc>
          <w:tcPr>
            <w:tcW w:w="2296" w:type="dxa"/>
            <w:vMerge/>
            <w:shd w:val="clear" w:color="auto" w:fill="auto"/>
          </w:tcPr>
          <w:p w14:paraId="2C95DC10" w14:textId="77777777" w:rsidR="006B48E8" w:rsidRPr="00BF4EDF" w:rsidRDefault="006B48E8" w:rsidP="00262E31">
            <w:pPr>
              <w:pStyle w:val="TAL"/>
              <w:rPr>
                <w:ins w:id="641" w:author="R&amp;S" w:date="2024-02-16T10:02:00Z"/>
                <w:lang w:eastAsia="zh-CN"/>
              </w:rPr>
            </w:pPr>
          </w:p>
        </w:tc>
        <w:tc>
          <w:tcPr>
            <w:tcW w:w="2219" w:type="dxa"/>
            <w:tcBorders>
              <w:bottom w:val="single" w:sz="4" w:space="0" w:color="auto"/>
            </w:tcBorders>
            <w:shd w:val="clear" w:color="auto" w:fill="auto"/>
            <w:vAlign w:val="center"/>
          </w:tcPr>
          <w:p w14:paraId="0C281A46" w14:textId="77777777" w:rsidR="006B48E8" w:rsidRPr="00BF4EDF" w:rsidRDefault="006B48E8" w:rsidP="00262E31">
            <w:pPr>
              <w:pStyle w:val="TAC"/>
              <w:rPr>
                <w:ins w:id="642" w:author="R&amp;S" w:date="2024-02-16T10:02:00Z"/>
                <w:lang w:eastAsia="zh-CN"/>
              </w:rPr>
            </w:pPr>
            <w:ins w:id="643" w:author="R&amp;S" w:date="2024-02-16T10:02:00Z">
              <w:r w:rsidRPr="00BF4EDF">
                <w:rPr>
                  <w:lang w:eastAsia="zh-CN"/>
                </w:rPr>
                <w:t>2</w:t>
              </w:r>
              <w:r w:rsidRPr="00BF4EDF">
                <w:rPr>
                  <w:vertAlign w:val="superscript"/>
                  <w:lang w:eastAsia="zh-CN"/>
                </w:rPr>
                <w:t>1</w:t>
              </w:r>
            </w:ins>
          </w:p>
        </w:tc>
        <w:tc>
          <w:tcPr>
            <w:tcW w:w="2276" w:type="dxa"/>
            <w:vMerge/>
            <w:shd w:val="clear" w:color="auto" w:fill="auto"/>
            <w:vAlign w:val="center"/>
          </w:tcPr>
          <w:p w14:paraId="79849557" w14:textId="77777777" w:rsidR="006B48E8" w:rsidRPr="00BF4EDF" w:rsidRDefault="006B48E8" w:rsidP="00262E31">
            <w:pPr>
              <w:pStyle w:val="TAC"/>
              <w:rPr>
                <w:ins w:id="644" w:author="R&amp;S" w:date="2024-02-16T10:02:00Z"/>
              </w:rPr>
            </w:pPr>
          </w:p>
        </w:tc>
      </w:tr>
      <w:tr w:rsidR="006B48E8" w:rsidRPr="00BF4EDF" w14:paraId="27BE91D1" w14:textId="77777777" w:rsidTr="00262E31">
        <w:trPr>
          <w:ins w:id="645" w:author="R&amp;S" w:date="2024-02-16T10:02:00Z"/>
        </w:trPr>
        <w:tc>
          <w:tcPr>
            <w:tcW w:w="2296" w:type="dxa"/>
            <w:vMerge/>
            <w:shd w:val="clear" w:color="auto" w:fill="auto"/>
          </w:tcPr>
          <w:p w14:paraId="468CDEE5" w14:textId="77777777" w:rsidR="006B48E8" w:rsidRPr="00BF4EDF" w:rsidRDefault="006B48E8" w:rsidP="00262E31">
            <w:pPr>
              <w:pStyle w:val="TAL"/>
              <w:rPr>
                <w:ins w:id="646" w:author="R&amp;S" w:date="2024-02-16T10:02:00Z"/>
                <w:lang w:eastAsia="zh-CN"/>
              </w:rPr>
            </w:pPr>
          </w:p>
        </w:tc>
        <w:tc>
          <w:tcPr>
            <w:tcW w:w="2219" w:type="dxa"/>
            <w:tcBorders>
              <w:bottom w:val="single" w:sz="4" w:space="0" w:color="auto"/>
            </w:tcBorders>
            <w:shd w:val="clear" w:color="auto" w:fill="auto"/>
            <w:vAlign w:val="center"/>
          </w:tcPr>
          <w:p w14:paraId="254FD561" w14:textId="77777777" w:rsidR="006B48E8" w:rsidRPr="00BF4EDF" w:rsidRDefault="006B48E8" w:rsidP="00262E31">
            <w:pPr>
              <w:pStyle w:val="TAC"/>
              <w:rPr>
                <w:ins w:id="647" w:author="R&amp;S" w:date="2024-02-16T10:02:00Z"/>
                <w:lang w:eastAsia="zh-CN"/>
              </w:rPr>
            </w:pPr>
            <w:ins w:id="648" w:author="R&amp;S" w:date="2024-02-16T10:02:00Z">
              <w:r w:rsidRPr="00BF4EDF">
                <w:rPr>
                  <w:lang w:eastAsia="zh-CN"/>
                </w:rPr>
                <w:t>3</w:t>
              </w:r>
              <w:r w:rsidRPr="00BF4EDF">
                <w:rPr>
                  <w:vertAlign w:val="superscript"/>
                  <w:lang w:eastAsia="zh-CN"/>
                </w:rPr>
                <w:t>1</w:t>
              </w:r>
            </w:ins>
          </w:p>
        </w:tc>
        <w:tc>
          <w:tcPr>
            <w:tcW w:w="2276" w:type="dxa"/>
            <w:vMerge/>
            <w:shd w:val="clear" w:color="auto" w:fill="auto"/>
            <w:vAlign w:val="center"/>
          </w:tcPr>
          <w:p w14:paraId="02B9AA15" w14:textId="77777777" w:rsidR="006B48E8" w:rsidRPr="00BF4EDF" w:rsidRDefault="006B48E8" w:rsidP="00262E31">
            <w:pPr>
              <w:pStyle w:val="TAC"/>
              <w:rPr>
                <w:ins w:id="649" w:author="R&amp;S" w:date="2024-02-16T10:02:00Z"/>
              </w:rPr>
            </w:pPr>
          </w:p>
        </w:tc>
      </w:tr>
      <w:tr w:rsidR="006B48E8" w:rsidRPr="00BF4EDF" w14:paraId="44C1776B" w14:textId="77777777" w:rsidTr="00262E31">
        <w:trPr>
          <w:ins w:id="650" w:author="R&amp;S" w:date="2024-02-16T10:02:00Z"/>
        </w:trPr>
        <w:tc>
          <w:tcPr>
            <w:tcW w:w="2296" w:type="dxa"/>
            <w:vMerge/>
            <w:tcBorders>
              <w:bottom w:val="single" w:sz="4" w:space="0" w:color="auto"/>
            </w:tcBorders>
            <w:shd w:val="clear" w:color="auto" w:fill="auto"/>
          </w:tcPr>
          <w:p w14:paraId="54ECBC85" w14:textId="77777777" w:rsidR="006B48E8" w:rsidRPr="00BF4EDF" w:rsidRDefault="006B48E8" w:rsidP="00262E31">
            <w:pPr>
              <w:pStyle w:val="TAL"/>
              <w:rPr>
                <w:ins w:id="651" w:author="R&amp;S" w:date="2024-02-16T10:02:00Z"/>
                <w:lang w:eastAsia="zh-CN"/>
              </w:rPr>
            </w:pPr>
          </w:p>
        </w:tc>
        <w:tc>
          <w:tcPr>
            <w:tcW w:w="2219" w:type="dxa"/>
            <w:tcBorders>
              <w:bottom w:val="single" w:sz="4" w:space="0" w:color="auto"/>
            </w:tcBorders>
            <w:shd w:val="clear" w:color="auto" w:fill="auto"/>
            <w:vAlign w:val="center"/>
          </w:tcPr>
          <w:p w14:paraId="190910A3" w14:textId="77777777" w:rsidR="006B48E8" w:rsidRPr="00BF4EDF" w:rsidRDefault="006B48E8" w:rsidP="00262E31">
            <w:pPr>
              <w:pStyle w:val="TAC"/>
              <w:rPr>
                <w:ins w:id="652" w:author="R&amp;S" w:date="2024-02-16T10:02:00Z"/>
                <w:vertAlign w:val="superscript"/>
                <w:lang w:eastAsia="zh-CN"/>
              </w:rPr>
            </w:pPr>
            <w:ins w:id="653" w:author="R&amp;S" w:date="2024-02-16T10:02:00Z">
              <w:r w:rsidRPr="00BF4EDF">
                <w:rPr>
                  <w:lang w:eastAsia="zh-CN"/>
                </w:rPr>
                <w:t>4</w:t>
              </w:r>
              <w:r w:rsidRPr="00BF4EDF">
                <w:rPr>
                  <w:vertAlign w:val="superscript"/>
                  <w:lang w:eastAsia="zh-CN"/>
                </w:rPr>
                <w:t>1</w:t>
              </w:r>
            </w:ins>
          </w:p>
        </w:tc>
        <w:tc>
          <w:tcPr>
            <w:tcW w:w="2276" w:type="dxa"/>
            <w:vMerge/>
            <w:tcBorders>
              <w:bottom w:val="single" w:sz="4" w:space="0" w:color="auto"/>
            </w:tcBorders>
            <w:shd w:val="clear" w:color="auto" w:fill="auto"/>
            <w:vAlign w:val="center"/>
          </w:tcPr>
          <w:p w14:paraId="0BCFFA49" w14:textId="77777777" w:rsidR="006B48E8" w:rsidRPr="00BF4EDF" w:rsidRDefault="006B48E8" w:rsidP="00262E31">
            <w:pPr>
              <w:pStyle w:val="TAC"/>
              <w:rPr>
                <w:ins w:id="654" w:author="R&amp;S" w:date="2024-02-16T10:02:00Z"/>
              </w:rPr>
            </w:pPr>
          </w:p>
        </w:tc>
      </w:tr>
      <w:tr w:rsidR="006B1DCC" w:rsidRPr="00BF4EDF" w14:paraId="1D1C6E77" w14:textId="77777777" w:rsidTr="006B1DCC">
        <w:tc>
          <w:tcPr>
            <w:tcW w:w="2296" w:type="dxa"/>
            <w:vMerge w:val="restart"/>
            <w:shd w:val="clear" w:color="auto" w:fill="auto"/>
          </w:tcPr>
          <w:p w14:paraId="715B4205" w14:textId="77777777" w:rsidR="006B1DCC" w:rsidRPr="00BF4EDF" w:rsidRDefault="006B1DCC" w:rsidP="006B1DCC">
            <w:pPr>
              <w:pStyle w:val="TAL"/>
            </w:pPr>
            <w:r w:rsidRPr="00BF4EDF">
              <w:t>Intra-band contiguous + Inter-band</w:t>
            </w:r>
          </w:p>
        </w:tc>
        <w:tc>
          <w:tcPr>
            <w:tcW w:w="2219" w:type="dxa"/>
            <w:shd w:val="clear" w:color="auto" w:fill="auto"/>
            <w:vAlign w:val="center"/>
          </w:tcPr>
          <w:p w14:paraId="5500B6A5" w14:textId="77777777" w:rsidR="006B1DCC" w:rsidRPr="00BF4EDF" w:rsidRDefault="006B1DCC" w:rsidP="006B1DCC">
            <w:pPr>
              <w:pStyle w:val="TAC"/>
              <w:rPr>
                <w:vertAlign w:val="superscript"/>
                <w:lang w:eastAsia="zh-CN"/>
              </w:rPr>
            </w:pPr>
            <w:r w:rsidRPr="00BF4EDF">
              <w:rPr>
                <w:lang w:eastAsia="zh-CN"/>
              </w:rPr>
              <w:t>1</w:t>
            </w:r>
            <w:r w:rsidRPr="00BF4EDF">
              <w:rPr>
                <w:vertAlign w:val="superscript"/>
                <w:lang w:eastAsia="zh-CN"/>
              </w:rPr>
              <w:t>2</w:t>
            </w:r>
          </w:p>
        </w:tc>
        <w:tc>
          <w:tcPr>
            <w:tcW w:w="2276" w:type="dxa"/>
            <w:shd w:val="clear" w:color="auto" w:fill="auto"/>
            <w:vAlign w:val="center"/>
          </w:tcPr>
          <w:p w14:paraId="176BC976" w14:textId="77777777" w:rsidR="006B1DCC" w:rsidRPr="00BF4EDF" w:rsidRDefault="006B1DCC" w:rsidP="006B1DCC">
            <w:pPr>
              <w:pStyle w:val="TAC"/>
              <w:rPr>
                <w:lang w:eastAsia="zh-CN"/>
              </w:rPr>
            </w:pPr>
            <w:r w:rsidRPr="00BF4EDF">
              <w:rPr>
                <w:lang w:eastAsia="zh-CN"/>
              </w:rPr>
              <w:t>SCC2, SCC3</w:t>
            </w:r>
          </w:p>
        </w:tc>
      </w:tr>
      <w:tr w:rsidR="006B1DCC" w:rsidRPr="00BF4EDF" w14:paraId="1EC90199" w14:textId="77777777" w:rsidTr="006B1DCC">
        <w:tc>
          <w:tcPr>
            <w:tcW w:w="2296" w:type="dxa"/>
            <w:vMerge/>
            <w:shd w:val="clear" w:color="auto" w:fill="auto"/>
          </w:tcPr>
          <w:p w14:paraId="66C6805A" w14:textId="77777777" w:rsidR="006B1DCC" w:rsidRPr="00BF4EDF" w:rsidRDefault="006B1DCC" w:rsidP="006B1DCC">
            <w:pPr>
              <w:pStyle w:val="TAL"/>
            </w:pPr>
          </w:p>
        </w:tc>
        <w:tc>
          <w:tcPr>
            <w:tcW w:w="2219" w:type="dxa"/>
            <w:shd w:val="clear" w:color="auto" w:fill="auto"/>
            <w:vAlign w:val="center"/>
          </w:tcPr>
          <w:p w14:paraId="6836F494"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2</w:t>
            </w:r>
          </w:p>
        </w:tc>
        <w:tc>
          <w:tcPr>
            <w:tcW w:w="2276" w:type="dxa"/>
            <w:shd w:val="clear" w:color="auto" w:fill="auto"/>
            <w:vAlign w:val="center"/>
          </w:tcPr>
          <w:p w14:paraId="1F51C396" w14:textId="77777777" w:rsidR="006B1DCC" w:rsidRPr="00BF4EDF" w:rsidRDefault="006B1DCC" w:rsidP="006B1DCC">
            <w:pPr>
              <w:pStyle w:val="TAC"/>
              <w:rPr>
                <w:lang w:eastAsia="zh-CN"/>
              </w:rPr>
            </w:pPr>
            <w:r w:rsidRPr="00BF4EDF">
              <w:rPr>
                <w:lang w:eastAsia="zh-CN"/>
              </w:rPr>
              <w:t>SCC1, SCC2, SCC3</w:t>
            </w:r>
          </w:p>
        </w:tc>
      </w:tr>
      <w:tr w:rsidR="006B1DCC" w:rsidRPr="00BF4EDF" w14:paraId="542B4990" w14:textId="77777777" w:rsidTr="006B1DCC">
        <w:tc>
          <w:tcPr>
            <w:tcW w:w="2296" w:type="dxa"/>
            <w:vMerge/>
            <w:shd w:val="clear" w:color="auto" w:fill="auto"/>
          </w:tcPr>
          <w:p w14:paraId="204F1596" w14:textId="77777777" w:rsidR="006B1DCC" w:rsidRPr="00BF4EDF" w:rsidRDefault="006B1DCC" w:rsidP="006B1DCC">
            <w:pPr>
              <w:pStyle w:val="TAL"/>
            </w:pPr>
          </w:p>
        </w:tc>
        <w:tc>
          <w:tcPr>
            <w:tcW w:w="2219" w:type="dxa"/>
            <w:shd w:val="clear" w:color="auto" w:fill="auto"/>
            <w:vAlign w:val="center"/>
          </w:tcPr>
          <w:p w14:paraId="14FBEE84"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2</w:t>
            </w:r>
          </w:p>
        </w:tc>
        <w:tc>
          <w:tcPr>
            <w:tcW w:w="2276" w:type="dxa"/>
            <w:shd w:val="clear" w:color="auto" w:fill="auto"/>
            <w:vAlign w:val="center"/>
          </w:tcPr>
          <w:p w14:paraId="1FF9FB52" w14:textId="77777777" w:rsidR="006B1DCC" w:rsidRPr="00BF4EDF" w:rsidRDefault="006B1DCC" w:rsidP="006B1DCC">
            <w:pPr>
              <w:pStyle w:val="TAC"/>
              <w:rPr>
                <w:lang w:eastAsia="zh-CN"/>
              </w:rPr>
            </w:pPr>
            <w:r w:rsidRPr="00BF4EDF">
              <w:rPr>
                <w:lang w:eastAsia="zh-CN"/>
              </w:rPr>
              <w:t>SCC1, SCC2, SCC3</w:t>
            </w:r>
          </w:p>
        </w:tc>
      </w:tr>
      <w:tr w:rsidR="006B1DCC" w:rsidRPr="00BF4EDF" w14:paraId="608BBF7D" w14:textId="77777777" w:rsidTr="006B1DCC">
        <w:tc>
          <w:tcPr>
            <w:tcW w:w="2296" w:type="dxa"/>
            <w:vMerge w:val="restart"/>
            <w:shd w:val="clear" w:color="auto" w:fill="auto"/>
          </w:tcPr>
          <w:p w14:paraId="1BB1EBD0" w14:textId="77777777" w:rsidR="006B1DCC" w:rsidRPr="00BF4EDF" w:rsidRDefault="006B1DCC" w:rsidP="006B1DCC">
            <w:pPr>
              <w:pStyle w:val="TAL"/>
              <w:rPr>
                <w:lang w:eastAsia="zh-CN"/>
              </w:rPr>
            </w:pPr>
            <w:r w:rsidRPr="00BF4EDF">
              <w:rPr>
                <w:lang w:eastAsia="zh-CN"/>
              </w:rPr>
              <w:t>Intra-band non-contiguous + Inter-band</w:t>
            </w:r>
          </w:p>
        </w:tc>
        <w:tc>
          <w:tcPr>
            <w:tcW w:w="2219" w:type="dxa"/>
            <w:shd w:val="clear" w:color="auto" w:fill="auto"/>
            <w:vAlign w:val="center"/>
          </w:tcPr>
          <w:p w14:paraId="13B03D84"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3</w:t>
            </w:r>
          </w:p>
        </w:tc>
        <w:tc>
          <w:tcPr>
            <w:tcW w:w="2276" w:type="dxa"/>
            <w:shd w:val="clear" w:color="auto" w:fill="auto"/>
            <w:vAlign w:val="center"/>
          </w:tcPr>
          <w:p w14:paraId="6B34B835" w14:textId="77777777" w:rsidR="006B1DCC" w:rsidRPr="00BF4EDF" w:rsidRDefault="006B1DCC" w:rsidP="006B1DCC">
            <w:pPr>
              <w:pStyle w:val="TAC"/>
              <w:rPr>
                <w:lang w:eastAsia="zh-CN"/>
              </w:rPr>
            </w:pPr>
            <w:r w:rsidRPr="00BF4EDF">
              <w:rPr>
                <w:lang w:eastAsia="zh-CN"/>
              </w:rPr>
              <w:t>SCC2, SCC3</w:t>
            </w:r>
          </w:p>
        </w:tc>
      </w:tr>
      <w:tr w:rsidR="006B1DCC" w:rsidRPr="00BF4EDF" w14:paraId="26B0564A" w14:textId="77777777" w:rsidTr="006B1DCC">
        <w:tc>
          <w:tcPr>
            <w:tcW w:w="2296" w:type="dxa"/>
            <w:vMerge/>
            <w:shd w:val="clear" w:color="auto" w:fill="auto"/>
          </w:tcPr>
          <w:p w14:paraId="6C3E1086" w14:textId="77777777" w:rsidR="006B1DCC" w:rsidRPr="00BF4EDF" w:rsidRDefault="006B1DCC" w:rsidP="006B1DCC">
            <w:pPr>
              <w:pStyle w:val="TAL"/>
              <w:rPr>
                <w:lang w:eastAsia="zh-CN"/>
              </w:rPr>
            </w:pPr>
          </w:p>
        </w:tc>
        <w:tc>
          <w:tcPr>
            <w:tcW w:w="2219" w:type="dxa"/>
            <w:shd w:val="clear" w:color="auto" w:fill="auto"/>
            <w:vAlign w:val="center"/>
          </w:tcPr>
          <w:p w14:paraId="240CD706" w14:textId="77777777" w:rsidR="006B1DCC" w:rsidRPr="00BF4EDF" w:rsidRDefault="006B1DCC" w:rsidP="006B1DCC">
            <w:pPr>
              <w:pStyle w:val="TAC"/>
              <w:rPr>
                <w:vertAlign w:val="superscript"/>
                <w:lang w:eastAsia="zh-CN"/>
              </w:rPr>
            </w:pPr>
            <w:r w:rsidRPr="00BF4EDF">
              <w:rPr>
                <w:lang w:eastAsia="zh-CN"/>
              </w:rPr>
              <w:t>2</w:t>
            </w:r>
            <w:r w:rsidRPr="00BF4EDF">
              <w:rPr>
                <w:vertAlign w:val="superscript"/>
                <w:lang w:eastAsia="zh-CN"/>
              </w:rPr>
              <w:t>3</w:t>
            </w:r>
          </w:p>
        </w:tc>
        <w:tc>
          <w:tcPr>
            <w:tcW w:w="2276" w:type="dxa"/>
            <w:shd w:val="clear" w:color="auto" w:fill="auto"/>
            <w:vAlign w:val="center"/>
          </w:tcPr>
          <w:p w14:paraId="1BA1BBDA" w14:textId="77777777" w:rsidR="006B1DCC" w:rsidRPr="00BF4EDF" w:rsidRDefault="006B1DCC" w:rsidP="006B1DCC">
            <w:pPr>
              <w:pStyle w:val="TAC"/>
              <w:rPr>
                <w:lang w:eastAsia="zh-CN"/>
              </w:rPr>
            </w:pPr>
            <w:r w:rsidRPr="00BF4EDF">
              <w:rPr>
                <w:lang w:eastAsia="zh-CN"/>
              </w:rPr>
              <w:t>SCC1, SCC2, SCC3</w:t>
            </w:r>
          </w:p>
        </w:tc>
      </w:tr>
      <w:tr w:rsidR="006B1DCC" w:rsidRPr="00BF4EDF" w14:paraId="4B44AB8E" w14:textId="77777777" w:rsidTr="006B1DCC">
        <w:tc>
          <w:tcPr>
            <w:tcW w:w="2296" w:type="dxa"/>
            <w:vMerge/>
            <w:shd w:val="clear" w:color="auto" w:fill="auto"/>
          </w:tcPr>
          <w:p w14:paraId="55EB2248" w14:textId="77777777" w:rsidR="006B1DCC" w:rsidRPr="00BF4EDF" w:rsidRDefault="006B1DCC" w:rsidP="006B1DCC">
            <w:pPr>
              <w:pStyle w:val="TAL"/>
              <w:rPr>
                <w:lang w:eastAsia="zh-CN"/>
              </w:rPr>
            </w:pPr>
          </w:p>
        </w:tc>
        <w:tc>
          <w:tcPr>
            <w:tcW w:w="2219" w:type="dxa"/>
            <w:shd w:val="clear" w:color="auto" w:fill="auto"/>
            <w:vAlign w:val="center"/>
          </w:tcPr>
          <w:p w14:paraId="388F1659" w14:textId="77777777" w:rsidR="006B1DCC" w:rsidRPr="00BF4EDF" w:rsidRDefault="006B1DCC" w:rsidP="006B1DCC">
            <w:pPr>
              <w:pStyle w:val="TAC"/>
              <w:rPr>
                <w:lang w:eastAsia="zh-CN"/>
              </w:rPr>
            </w:pPr>
            <w:r w:rsidRPr="00BF4EDF">
              <w:rPr>
                <w:lang w:eastAsia="zh-CN"/>
              </w:rPr>
              <w:t>3</w:t>
            </w:r>
            <w:r w:rsidRPr="00BF4EDF">
              <w:rPr>
                <w:vertAlign w:val="superscript"/>
                <w:lang w:eastAsia="zh-CN"/>
              </w:rPr>
              <w:t>3</w:t>
            </w:r>
          </w:p>
        </w:tc>
        <w:tc>
          <w:tcPr>
            <w:tcW w:w="2276" w:type="dxa"/>
            <w:shd w:val="clear" w:color="auto" w:fill="auto"/>
            <w:vAlign w:val="center"/>
          </w:tcPr>
          <w:p w14:paraId="64592747" w14:textId="77777777" w:rsidR="006B1DCC" w:rsidRPr="00BF4EDF" w:rsidRDefault="006B1DCC" w:rsidP="006B1DCC">
            <w:pPr>
              <w:pStyle w:val="TAC"/>
              <w:rPr>
                <w:lang w:eastAsia="zh-CN"/>
              </w:rPr>
            </w:pPr>
            <w:r w:rsidRPr="00BF4EDF">
              <w:rPr>
                <w:lang w:eastAsia="zh-CN"/>
              </w:rPr>
              <w:t>SCC1, SCC2, SCC3</w:t>
            </w:r>
          </w:p>
        </w:tc>
      </w:tr>
      <w:tr w:rsidR="006B1DCC" w:rsidRPr="00BF4EDF" w14:paraId="4AFBF859" w14:textId="77777777" w:rsidTr="006B1DCC">
        <w:tc>
          <w:tcPr>
            <w:tcW w:w="2296" w:type="dxa"/>
            <w:vMerge w:val="restart"/>
            <w:shd w:val="clear" w:color="auto" w:fill="auto"/>
            <w:vAlign w:val="center"/>
          </w:tcPr>
          <w:p w14:paraId="24763B7B" w14:textId="77777777" w:rsidR="006B1DCC" w:rsidRPr="00BF4EDF" w:rsidRDefault="006B1DCC" w:rsidP="006B1DCC">
            <w:pPr>
              <w:pStyle w:val="TAL"/>
              <w:rPr>
                <w:lang w:eastAsia="zh-CN"/>
              </w:rPr>
            </w:pPr>
            <w:r w:rsidRPr="00BF4EDF">
              <w:rPr>
                <w:rFonts w:eastAsia="Calibri"/>
              </w:rPr>
              <w:t>Intra-band non-contiguous + Intra-band non-contiguous</w:t>
            </w:r>
          </w:p>
        </w:tc>
        <w:tc>
          <w:tcPr>
            <w:tcW w:w="2219" w:type="dxa"/>
            <w:shd w:val="clear" w:color="auto" w:fill="auto"/>
            <w:vAlign w:val="center"/>
          </w:tcPr>
          <w:p w14:paraId="66D4AFCE" w14:textId="77777777" w:rsidR="006B1DCC" w:rsidRPr="00BF4EDF" w:rsidRDefault="006B1DCC" w:rsidP="006B1DCC">
            <w:pPr>
              <w:pStyle w:val="TAC"/>
              <w:rPr>
                <w:lang w:eastAsia="zh-CN"/>
              </w:rPr>
            </w:pPr>
            <w:r w:rsidRPr="00BF4EDF">
              <w:rPr>
                <w:lang w:eastAsia="zh-CN"/>
              </w:rPr>
              <w:t>1</w:t>
            </w:r>
            <w:r w:rsidRPr="00BF4EDF">
              <w:rPr>
                <w:vertAlign w:val="superscript"/>
                <w:lang w:eastAsia="zh-CN"/>
              </w:rPr>
              <w:t>4</w:t>
            </w:r>
          </w:p>
        </w:tc>
        <w:tc>
          <w:tcPr>
            <w:tcW w:w="2276" w:type="dxa"/>
            <w:shd w:val="clear" w:color="auto" w:fill="auto"/>
            <w:vAlign w:val="center"/>
          </w:tcPr>
          <w:p w14:paraId="08694EAD" w14:textId="77777777" w:rsidR="006B1DCC" w:rsidRPr="00BF4EDF" w:rsidRDefault="006B1DCC" w:rsidP="006B1DCC">
            <w:pPr>
              <w:pStyle w:val="TAC"/>
              <w:rPr>
                <w:lang w:eastAsia="zh-CN"/>
              </w:rPr>
            </w:pPr>
            <w:r w:rsidRPr="00BF4EDF">
              <w:rPr>
                <w:lang w:eastAsia="zh-CN"/>
              </w:rPr>
              <w:t>SCC2, SCC3</w:t>
            </w:r>
          </w:p>
        </w:tc>
      </w:tr>
      <w:tr w:rsidR="006B1DCC" w:rsidRPr="00BF4EDF" w14:paraId="26FA846D" w14:textId="77777777" w:rsidTr="006B1DCC">
        <w:tc>
          <w:tcPr>
            <w:tcW w:w="2296" w:type="dxa"/>
            <w:vMerge/>
            <w:shd w:val="clear" w:color="auto" w:fill="auto"/>
            <w:vAlign w:val="center"/>
          </w:tcPr>
          <w:p w14:paraId="3F733C55" w14:textId="77777777" w:rsidR="006B1DCC" w:rsidRPr="00BF4EDF" w:rsidRDefault="006B1DCC" w:rsidP="006B1DCC">
            <w:pPr>
              <w:pStyle w:val="TAL"/>
              <w:rPr>
                <w:lang w:eastAsia="zh-CN"/>
              </w:rPr>
            </w:pPr>
          </w:p>
        </w:tc>
        <w:tc>
          <w:tcPr>
            <w:tcW w:w="2219" w:type="dxa"/>
            <w:shd w:val="clear" w:color="auto" w:fill="auto"/>
            <w:vAlign w:val="center"/>
          </w:tcPr>
          <w:p w14:paraId="42DE6617" w14:textId="77777777" w:rsidR="006B1DCC" w:rsidRPr="00BF4EDF" w:rsidRDefault="006B1DCC" w:rsidP="006B1DCC">
            <w:pPr>
              <w:pStyle w:val="TAC"/>
              <w:rPr>
                <w:lang w:eastAsia="zh-CN"/>
              </w:rPr>
            </w:pPr>
            <w:r w:rsidRPr="00BF4EDF">
              <w:rPr>
                <w:lang w:eastAsia="zh-CN"/>
              </w:rPr>
              <w:t>2</w:t>
            </w:r>
            <w:r w:rsidRPr="00BF4EDF">
              <w:rPr>
                <w:vertAlign w:val="superscript"/>
                <w:lang w:eastAsia="zh-CN"/>
              </w:rPr>
              <w:t>4</w:t>
            </w:r>
          </w:p>
        </w:tc>
        <w:tc>
          <w:tcPr>
            <w:tcW w:w="2276" w:type="dxa"/>
            <w:shd w:val="clear" w:color="auto" w:fill="auto"/>
            <w:vAlign w:val="center"/>
          </w:tcPr>
          <w:p w14:paraId="68FF58B2" w14:textId="77777777" w:rsidR="006B1DCC" w:rsidRPr="00BF4EDF" w:rsidRDefault="006B1DCC" w:rsidP="006B1DCC">
            <w:pPr>
              <w:pStyle w:val="TAC"/>
              <w:rPr>
                <w:lang w:eastAsia="zh-CN"/>
              </w:rPr>
            </w:pPr>
            <w:r w:rsidRPr="00BF4EDF">
              <w:rPr>
                <w:lang w:eastAsia="zh-CN"/>
              </w:rPr>
              <w:t>SCC2, SCC3</w:t>
            </w:r>
          </w:p>
        </w:tc>
      </w:tr>
      <w:tr w:rsidR="006B1DCC" w:rsidRPr="00BF4EDF" w14:paraId="7C667409" w14:textId="77777777" w:rsidTr="006B1DCC">
        <w:trPr>
          <w:trHeight w:val="150"/>
        </w:trPr>
        <w:tc>
          <w:tcPr>
            <w:tcW w:w="6791" w:type="dxa"/>
            <w:gridSpan w:val="3"/>
            <w:shd w:val="clear" w:color="auto" w:fill="auto"/>
            <w:vAlign w:val="center"/>
          </w:tcPr>
          <w:p w14:paraId="73B70251" w14:textId="77777777" w:rsidR="006B1DCC" w:rsidRPr="00BF4EDF" w:rsidRDefault="006B1DCC" w:rsidP="006B1DCC">
            <w:pPr>
              <w:pStyle w:val="TAN"/>
            </w:pPr>
            <w:r w:rsidRPr="00BF4EDF">
              <w:rPr>
                <w:lang w:eastAsia="zh-CN"/>
              </w:rPr>
              <w:t>NOTE 1:</w:t>
            </w:r>
            <w:r w:rsidRPr="00BF4EDF">
              <w:rPr>
                <w:lang w:eastAsia="zh-CN"/>
              </w:rPr>
              <w:tab/>
              <w:t>CA configuration ID</w:t>
            </w:r>
            <w:r w:rsidRPr="00BF4EDF">
              <w:t xml:space="preserve"> as defined in </w:t>
            </w:r>
            <w:del w:id="655" w:author="R&amp;S" w:date="2024-02-15T16:57:00Z">
              <w:r w:rsidRPr="00BF4EDF" w:rsidDel="000B173D">
                <w:delText xml:space="preserve">“Default Test Settings for a CA_nXA-nYA-nZA-VA Configuration (Inter-band)” in </w:delText>
              </w:r>
            </w:del>
            <w:r w:rsidRPr="00BF4EDF">
              <w:t>Table 7.3A.3.4.1-1.</w:t>
            </w:r>
          </w:p>
          <w:p w14:paraId="4EE0CA85" w14:textId="798CF14E" w:rsidR="006B1DCC" w:rsidRPr="00BF4EDF" w:rsidRDefault="006B1DCC" w:rsidP="006B1DCC">
            <w:pPr>
              <w:pStyle w:val="TAN"/>
            </w:pPr>
            <w:r w:rsidRPr="00BF4EDF">
              <w:rPr>
                <w:lang w:eastAsia="zh-CN"/>
              </w:rPr>
              <w:t>NOTE 2:</w:t>
            </w:r>
            <w:r w:rsidRPr="00BF4EDF">
              <w:rPr>
                <w:lang w:eastAsia="zh-CN"/>
              </w:rPr>
              <w:tab/>
              <w:t>CA configuration ID</w:t>
            </w:r>
            <w:r w:rsidRPr="00BF4EDF">
              <w:t xml:space="preserve"> as defined in “Default Test Settings for a </w:t>
            </w:r>
            <w:proofErr w:type="spellStart"/>
            <w:r w:rsidRPr="00BF4EDF">
              <w:t>CA_</w:t>
            </w:r>
            <w:ins w:id="656" w:author="R&amp;S" w:date="2024-02-20T18:02:00Z">
              <w:r w:rsidR="00FE5834" w:rsidRPr="00BF4EDF">
                <w:t>n</w:t>
              </w:r>
            </w:ins>
            <w:r w:rsidRPr="00BF4EDF">
              <w:t>XC-</w:t>
            </w:r>
            <w:ins w:id="657" w:author="R&amp;S" w:date="2024-02-20T18:02:00Z">
              <w:r w:rsidR="00FE5834" w:rsidRPr="00BF4EDF">
                <w:t>n</w:t>
              </w:r>
            </w:ins>
            <w:r w:rsidRPr="00BF4EDF">
              <w:t>YA-</w:t>
            </w:r>
            <w:ins w:id="658" w:author="R&amp;S" w:date="2024-02-20T18:02:00Z">
              <w:r w:rsidR="00FE5834" w:rsidRPr="00BF4EDF">
                <w:t>n</w:t>
              </w:r>
            </w:ins>
            <w:r w:rsidRPr="00BF4EDF">
              <w:t>ZA</w:t>
            </w:r>
            <w:proofErr w:type="spellEnd"/>
            <w:r w:rsidRPr="00BF4EDF">
              <w:t xml:space="preserve"> and </w:t>
            </w:r>
            <w:proofErr w:type="spellStart"/>
            <w:r w:rsidRPr="00BF4EDF">
              <w:t>CA_</w:t>
            </w:r>
            <w:ins w:id="659" w:author="R&amp;S" w:date="2024-02-20T18:02:00Z">
              <w:r w:rsidR="00FE5834" w:rsidRPr="00BF4EDF">
                <w:t>n</w:t>
              </w:r>
            </w:ins>
            <w:r w:rsidRPr="00BF4EDF">
              <w:t>XB-</w:t>
            </w:r>
            <w:ins w:id="660" w:author="R&amp;S" w:date="2024-02-20T18:02:00Z">
              <w:r w:rsidR="00FE5834" w:rsidRPr="00BF4EDF">
                <w:t>n</w:t>
              </w:r>
            </w:ins>
            <w:r w:rsidRPr="00BF4EDF">
              <w:t>YA-</w:t>
            </w:r>
            <w:ins w:id="661" w:author="R&amp;S" w:date="2024-02-20T18:02:00Z">
              <w:r w:rsidR="00FE5834" w:rsidRPr="00BF4EDF">
                <w:t>n</w:t>
              </w:r>
            </w:ins>
            <w:r w:rsidRPr="00BF4EDF">
              <w:t>ZA</w:t>
            </w:r>
            <w:proofErr w:type="spellEnd"/>
            <w:r w:rsidRPr="00BF4EDF">
              <w:t xml:space="preserve"> Configurations (Intra-band contiguous + Inter-band)” in Table 7.3A.3.4.1-1.</w:t>
            </w:r>
          </w:p>
          <w:p w14:paraId="20C63C24" w14:textId="77777777" w:rsidR="006B1DCC" w:rsidRPr="00BF4EDF" w:rsidRDefault="006B1DCC" w:rsidP="006B1DCC">
            <w:pPr>
              <w:pStyle w:val="TAN"/>
            </w:pPr>
            <w:r w:rsidRPr="00BF4EDF">
              <w:rPr>
                <w:lang w:eastAsia="zh-CN"/>
              </w:rPr>
              <w:t>NOTE 3:</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nYA-nZA</w:t>
            </w:r>
            <w:proofErr w:type="spellEnd"/>
            <w:r w:rsidRPr="00BF4EDF">
              <w:t xml:space="preserve"> Configuration (Intra-band non-contiguous + Inter-band)” in Table 7.3A.3.4.1-1.</w:t>
            </w:r>
          </w:p>
          <w:p w14:paraId="6FFDF32A" w14:textId="77777777" w:rsidR="006B1DCC" w:rsidRPr="00BF4EDF" w:rsidRDefault="006B1DCC" w:rsidP="006B1DCC">
            <w:pPr>
              <w:pStyle w:val="TAN"/>
              <w:rPr>
                <w:lang w:eastAsia="zh-CN"/>
              </w:rPr>
            </w:pPr>
            <w:r w:rsidRPr="00BF4EDF">
              <w:rPr>
                <w:lang w:eastAsia="zh-CN"/>
              </w:rPr>
              <w:t>NOTE 4:</w:t>
            </w:r>
            <w:r w:rsidRPr="00BF4EDF">
              <w:rPr>
                <w:lang w:eastAsia="zh-CN"/>
              </w:rPr>
              <w:tab/>
              <w:t>CA configuration ID</w:t>
            </w:r>
            <w:r w:rsidRPr="00BF4EDF">
              <w:t xml:space="preserve"> as defined in “Default Test Settings for a </w:t>
            </w:r>
            <w:proofErr w:type="spellStart"/>
            <w:r w:rsidRPr="00BF4EDF">
              <w:t>CA_nX</w:t>
            </w:r>
            <w:proofErr w:type="spellEnd"/>
            <w:r w:rsidRPr="00BF4EDF">
              <w:t>(2A)-</w:t>
            </w:r>
            <w:proofErr w:type="spellStart"/>
            <w:r w:rsidRPr="00BF4EDF">
              <w:t>nY</w:t>
            </w:r>
            <w:proofErr w:type="spellEnd"/>
            <w:r w:rsidRPr="00BF4EDF">
              <w:t>(2A) Configuration (Intra-band non-contiguous + Intra-band non-contiguous)” in Table 7.3A.2.4.1-1.</w:t>
            </w:r>
          </w:p>
        </w:tc>
      </w:tr>
    </w:tbl>
    <w:p w14:paraId="017E7F20" w14:textId="77777777" w:rsidR="006B1DCC" w:rsidRPr="00BF4EDF" w:rsidRDefault="006B1DCC" w:rsidP="006B1DCC">
      <w:pPr>
        <w:pStyle w:val="NO"/>
        <w:rPr>
          <w:lang w:eastAsia="zh-CN"/>
        </w:rPr>
      </w:pPr>
    </w:p>
    <w:p w14:paraId="6CDF99DB" w14:textId="77777777" w:rsidR="006B1DCC" w:rsidRPr="00BF4EDF" w:rsidRDefault="006B1DCC" w:rsidP="006B1DCC">
      <w:pPr>
        <w:pStyle w:val="H6"/>
      </w:pPr>
      <w:r w:rsidRPr="00BF4EDF">
        <w:t>7.6A.3.3.4.3</w:t>
      </w:r>
      <w:r w:rsidRPr="00BF4EDF">
        <w:tab/>
        <w:t>Message contents</w:t>
      </w:r>
    </w:p>
    <w:p w14:paraId="591E5F58" w14:textId="77777777" w:rsidR="006B1DCC" w:rsidRPr="00BF4EDF" w:rsidRDefault="006B1DCC" w:rsidP="006B1DCC">
      <w:r w:rsidRPr="00BF4EDF">
        <w:t>Message contents are according to TS 38.508-1 [5] subclause 4.6 Table 4.6.3-118 with condition TRANSFORM_PRECODER_ENABLED.</w:t>
      </w:r>
    </w:p>
    <w:p w14:paraId="7D3C90DA" w14:textId="77777777" w:rsidR="006B1DCC" w:rsidRPr="00BF4EDF" w:rsidRDefault="006B1DCC" w:rsidP="006B1DCC">
      <w:pPr>
        <w:pStyle w:val="H6"/>
        <w:rPr>
          <w:lang w:eastAsia="zh-CN"/>
        </w:rPr>
      </w:pPr>
      <w:r w:rsidRPr="00BF4EDF">
        <w:t>7.6A.3.3.</w:t>
      </w:r>
      <w:r w:rsidRPr="00BF4EDF">
        <w:rPr>
          <w:lang w:eastAsia="zh-CN"/>
        </w:rPr>
        <w:t>5</w:t>
      </w:r>
      <w:r w:rsidRPr="00BF4EDF">
        <w:tab/>
        <w:t>Test requirement</w:t>
      </w:r>
    </w:p>
    <w:p w14:paraId="178DEBE4" w14:textId="77777777" w:rsidR="006B1DCC" w:rsidRPr="00BF4EDF" w:rsidRDefault="006B1DCC" w:rsidP="006B1DCC">
      <w:pPr>
        <w:pStyle w:val="H6"/>
      </w:pPr>
      <w:r w:rsidRPr="00BF4EDF">
        <w:t>7.6A.3.3.5.</w:t>
      </w:r>
      <w:r w:rsidRPr="00BF4EDF">
        <w:rPr>
          <w:lang w:eastAsia="zh-CN"/>
        </w:rPr>
        <w:t>1</w:t>
      </w:r>
      <w:r w:rsidRPr="00BF4EDF">
        <w:tab/>
        <w:t>Out-of-band blocking for Inter-band CA</w:t>
      </w:r>
    </w:p>
    <w:p w14:paraId="3A9F447F" w14:textId="77777777" w:rsidR="006B1DCC" w:rsidRPr="00BF4EDF" w:rsidRDefault="006B1DCC" w:rsidP="006B1DCC">
      <w:r w:rsidRPr="00BF4EDF">
        <w:t>Except for the spurious response frequencies recorded in step 9</w:t>
      </w:r>
      <w:r w:rsidRPr="00BF4EDF">
        <w:rPr>
          <w:lang w:eastAsia="zh-CN"/>
        </w:rPr>
        <w:t xml:space="preserve"> and step 10</w:t>
      </w:r>
      <w:r w:rsidRPr="00BF4EDF">
        <w:t xml:space="preserve"> of test procedure, the throughput measurement derived in the test procedure of SCC</w:t>
      </w:r>
      <w:r w:rsidRPr="00BF4EDF">
        <w:rPr>
          <w:lang w:eastAsia="zh-CN"/>
        </w:rPr>
        <w:t>s</w:t>
      </w:r>
      <w:r w:rsidRPr="00BF4EDF">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BF4EDF">
        <w:rPr>
          <w:lang w:eastAsia="zh-CN"/>
        </w:rPr>
        <w:t>1</w:t>
      </w:r>
      <w:r w:rsidRPr="00BF4EDF">
        <w:t>-1 and 7.6A.3.3.5.</w:t>
      </w:r>
      <w:r w:rsidRPr="00BF4EDF">
        <w:rPr>
          <w:lang w:eastAsia="zh-CN"/>
        </w:rPr>
        <w:t>1</w:t>
      </w:r>
      <w:r w:rsidRPr="00BF4EDF">
        <w:t>-2 for NR bands with F</w:t>
      </w:r>
      <w:r w:rsidRPr="00BF4EDF">
        <w:rPr>
          <w:vertAlign w:val="subscript"/>
        </w:rPr>
        <w:t>DL_high</w:t>
      </w:r>
      <w:r w:rsidRPr="00BF4EDF">
        <w:t xml:space="preserve"> &lt; 2700 MHz and F</w:t>
      </w:r>
      <w:r w:rsidRPr="00BF4EDF">
        <w:rPr>
          <w:vertAlign w:val="subscript"/>
        </w:rPr>
        <w:t>UL_high</w:t>
      </w:r>
      <w:r w:rsidRPr="00BF4EDF">
        <w:t xml:space="preserve"> &lt; 2700 MHz and Tables 7.6A.3.3.5.</w:t>
      </w:r>
      <w:r w:rsidRPr="00BF4EDF">
        <w:rPr>
          <w:lang w:eastAsia="zh-CN"/>
        </w:rPr>
        <w:t>1</w:t>
      </w:r>
      <w:r w:rsidRPr="00BF4EDF">
        <w:t>-3 and 7.6A.3.3.5.</w:t>
      </w:r>
      <w:r w:rsidRPr="00BF4EDF">
        <w:rPr>
          <w:lang w:eastAsia="zh-CN"/>
        </w:rPr>
        <w:t>1</w:t>
      </w:r>
      <w:r w:rsidRPr="00BF4EDF">
        <w:t>-4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 </w:t>
      </w:r>
      <w:bookmarkStart w:id="662" w:name="OLE_LINK261"/>
      <w:r w:rsidRPr="00BF4EDF">
        <w:t>The test requirement of configurations for CA operating band including Band n41 also apply for the corresponding CA operating bands with Band n90 replacing Band n41.</w:t>
      </w:r>
      <w:bookmarkEnd w:id="662"/>
    </w:p>
    <w:p w14:paraId="0B139E99" w14:textId="77777777" w:rsidR="006B1DCC" w:rsidRPr="00BF4EDF" w:rsidRDefault="006B1DCC" w:rsidP="006B1DCC">
      <w:r w:rsidRPr="00BF4EDF">
        <w:t xml:space="preserve">The number of spurious response frequencies recorded in step 9 </w:t>
      </w:r>
      <w:r w:rsidRPr="00BF4EDF">
        <w:rPr>
          <w:lang w:eastAsia="zh-CN"/>
        </w:rPr>
        <w:t>and step 10</w:t>
      </w:r>
      <w:r w:rsidRPr="00BF4EDF">
        <w:t xml:space="preserve"> of test procedure shall not exceed  </w:t>
      </w:r>
      <w:r w:rsidRPr="00BF4EDF">
        <w:rPr>
          <w:rFonts w:eastAsia="Osaka"/>
          <w:position w:val="-12"/>
        </w:rPr>
        <w:object w:dxaOrig="4440" w:dyaOrig="360" w14:anchorId="4B0A8BC1">
          <v:shape id="_x0000_i1039" type="#_x0000_t75" style="width:187.35pt;height:14.25pt" o:ole="">
            <v:imagedata r:id="rId40" o:title=""/>
          </v:shape>
          <o:OLEObject Type="Embed" ProgID="Equation.3" ShapeID="_x0000_i1039" DrawAspect="Content" ObjectID="_1770792803" r:id="rId41"/>
        </w:object>
      </w:r>
      <w:r w:rsidRPr="00BF4EDF">
        <w:rPr>
          <w:lang w:eastAsia="zh-CN"/>
        </w:rPr>
        <w:t xml:space="preserve"> </w:t>
      </w:r>
      <w:r w:rsidRPr="00BF4EDF">
        <w:t xml:space="preserve">in each assigned frequency channel </w:t>
      </w:r>
      <w:r w:rsidRPr="00BF4EDF">
        <w:rPr>
          <w:rFonts w:eastAsia="Osaka"/>
        </w:rPr>
        <w:t xml:space="preserve">when measured using a </w:t>
      </w:r>
      <w:r w:rsidRPr="00BF4EDF">
        <w:rPr>
          <w:position w:val="-10"/>
        </w:rPr>
        <w:object w:dxaOrig="1920" w:dyaOrig="319" w14:anchorId="6EA03DFB">
          <v:shape id="_x0000_i1040" type="#_x0000_t75" style="width:93.8pt;height:14.25pt;mso-position-horizontal-relative:page;mso-position-vertical-relative:page" o:ole="">
            <v:imagedata r:id="rId38" o:title=""/>
          </v:shape>
          <o:OLEObject Type="Embed" ProgID="Equation.3" ShapeID="_x0000_i1040" DrawAspect="Content" ObjectID="_1770792804" r:id="rId42">
            <o:FieldCodes>\* MERGEFORMAT</o:FieldCodes>
          </o:OLEObject>
        </w:object>
      </w:r>
      <w:r w:rsidRPr="00BF4EDF">
        <w:t xml:space="preserve"> MHz</w:t>
      </w:r>
      <w:r w:rsidRPr="00BF4EDF">
        <w:rPr>
          <w:rFonts w:eastAsia="Osaka"/>
        </w:rPr>
        <w:t xml:space="preserve"> step size</w:t>
      </w:r>
      <w:r w:rsidRPr="00BF4EDF">
        <w:t>. For these exceptions the requirements of clause 7.7A Spurious Response are applicable.</w:t>
      </w:r>
    </w:p>
    <w:p w14:paraId="0AB7FAA0" w14:textId="77777777" w:rsidR="006B1DCC" w:rsidRPr="00BF4EDF" w:rsidRDefault="006B1DCC" w:rsidP="006B1DCC">
      <w:pPr>
        <w:pStyle w:val="TH"/>
      </w:pPr>
      <w:r w:rsidRPr="00BF4EDF">
        <w:lastRenderedPageBreak/>
        <w:t>Table 7.6A.3.3</w:t>
      </w:r>
      <w:r w:rsidRPr="00BF4EDF">
        <w:rPr>
          <w:lang w:eastAsia="zh-CN"/>
        </w:rPr>
        <w:t>.5.1</w:t>
      </w:r>
      <w:r w:rsidRPr="00BF4EDF">
        <w:t>-1: Out-of-band blocking parameters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BF4EDF" w14:paraId="707D73B0" w14:textId="77777777" w:rsidTr="006B1DCC">
        <w:trPr>
          <w:jc w:val="center"/>
        </w:trPr>
        <w:tc>
          <w:tcPr>
            <w:tcW w:w="1487" w:type="dxa"/>
            <w:vMerge w:val="restart"/>
            <w:shd w:val="clear" w:color="auto" w:fill="auto"/>
            <w:vAlign w:val="center"/>
          </w:tcPr>
          <w:p w14:paraId="4F167197" w14:textId="77777777" w:rsidR="006B1DCC" w:rsidRPr="00BF4EDF" w:rsidRDefault="006B1DCC" w:rsidP="006B1DCC">
            <w:pPr>
              <w:pStyle w:val="TAH"/>
            </w:pPr>
            <w:r w:rsidRPr="00BF4EDF">
              <w:t>RX parameter</w:t>
            </w:r>
          </w:p>
        </w:tc>
        <w:tc>
          <w:tcPr>
            <w:tcW w:w="907" w:type="dxa"/>
            <w:vMerge w:val="restart"/>
            <w:vAlign w:val="center"/>
          </w:tcPr>
          <w:p w14:paraId="2B1080CD" w14:textId="77777777" w:rsidR="006B1DCC" w:rsidRPr="00BF4EDF" w:rsidRDefault="006B1DCC" w:rsidP="006B1DCC">
            <w:pPr>
              <w:pStyle w:val="TAH"/>
            </w:pPr>
            <w:r w:rsidRPr="00BF4EDF">
              <w:t>Units</w:t>
            </w:r>
          </w:p>
        </w:tc>
        <w:tc>
          <w:tcPr>
            <w:tcW w:w="6510" w:type="dxa"/>
            <w:gridSpan w:val="5"/>
            <w:vAlign w:val="center"/>
          </w:tcPr>
          <w:p w14:paraId="332A153C" w14:textId="77777777" w:rsidR="006B1DCC" w:rsidRPr="00BF4EDF" w:rsidRDefault="006B1DCC" w:rsidP="006B1DCC">
            <w:pPr>
              <w:pStyle w:val="TAH"/>
            </w:pPr>
            <w:r w:rsidRPr="00BF4EDF">
              <w:t>Channel bandwidth</w:t>
            </w:r>
          </w:p>
        </w:tc>
      </w:tr>
      <w:tr w:rsidR="006B1DCC" w:rsidRPr="00BF4EDF" w14:paraId="7074EC6D" w14:textId="77777777" w:rsidTr="006B1DCC">
        <w:trPr>
          <w:jc w:val="center"/>
        </w:trPr>
        <w:tc>
          <w:tcPr>
            <w:tcW w:w="1487" w:type="dxa"/>
            <w:vMerge/>
            <w:shd w:val="clear" w:color="auto" w:fill="auto"/>
            <w:vAlign w:val="center"/>
          </w:tcPr>
          <w:p w14:paraId="17CC1F6D" w14:textId="77777777" w:rsidR="006B1DCC" w:rsidRPr="00BF4EDF" w:rsidRDefault="006B1DCC" w:rsidP="006B1DCC">
            <w:pPr>
              <w:pStyle w:val="TAH"/>
            </w:pPr>
          </w:p>
        </w:tc>
        <w:tc>
          <w:tcPr>
            <w:tcW w:w="907" w:type="dxa"/>
            <w:vMerge/>
            <w:vAlign w:val="center"/>
          </w:tcPr>
          <w:p w14:paraId="0CDE4F13" w14:textId="77777777" w:rsidR="006B1DCC" w:rsidRPr="00BF4EDF" w:rsidRDefault="006B1DCC" w:rsidP="006B1DCC">
            <w:pPr>
              <w:pStyle w:val="TAH"/>
            </w:pPr>
          </w:p>
        </w:tc>
        <w:tc>
          <w:tcPr>
            <w:tcW w:w="1302" w:type="dxa"/>
            <w:vAlign w:val="center"/>
          </w:tcPr>
          <w:p w14:paraId="478C4167" w14:textId="77777777" w:rsidR="006B1DCC" w:rsidRPr="00BF4EDF" w:rsidRDefault="006B1DCC" w:rsidP="006B1DCC">
            <w:pPr>
              <w:pStyle w:val="TAH"/>
            </w:pPr>
            <w:r w:rsidRPr="00BF4EDF">
              <w:t>5 MHz</w:t>
            </w:r>
          </w:p>
        </w:tc>
        <w:tc>
          <w:tcPr>
            <w:tcW w:w="1302" w:type="dxa"/>
            <w:vAlign w:val="center"/>
          </w:tcPr>
          <w:p w14:paraId="6AB5DA6B" w14:textId="77777777" w:rsidR="006B1DCC" w:rsidRPr="00BF4EDF" w:rsidRDefault="006B1DCC" w:rsidP="006B1DCC">
            <w:pPr>
              <w:pStyle w:val="TAH"/>
            </w:pPr>
            <w:r w:rsidRPr="00BF4EDF">
              <w:t>10 MHz</w:t>
            </w:r>
          </w:p>
        </w:tc>
        <w:tc>
          <w:tcPr>
            <w:tcW w:w="1302" w:type="dxa"/>
            <w:vAlign w:val="center"/>
          </w:tcPr>
          <w:p w14:paraId="5D891815" w14:textId="77777777" w:rsidR="006B1DCC" w:rsidRPr="00BF4EDF" w:rsidRDefault="006B1DCC" w:rsidP="006B1DCC">
            <w:pPr>
              <w:pStyle w:val="TAH"/>
            </w:pPr>
            <w:r w:rsidRPr="00BF4EDF">
              <w:t>15 MHz</w:t>
            </w:r>
          </w:p>
        </w:tc>
        <w:tc>
          <w:tcPr>
            <w:tcW w:w="1302" w:type="dxa"/>
            <w:vAlign w:val="center"/>
          </w:tcPr>
          <w:p w14:paraId="6F6DB5F7" w14:textId="77777777" w:rsidR="006B1DCC" w:rsidRPr="00BF4EDF" w:rsidRDefault="006B1DCC" w:rsidP="006B1DCC">
            <w:pPr>
              <w:pStyle w:val="TAH"/>
            </w:pPr>
            <w:r w:rsidRPr="00BF4EDF">
              <w:t>20 MHz</w:t>
            </w:r>
          </w:p>
        </w:tc>
        <w:tc>
          <w:tcPr>
            <w:tcW w:w="1302" w:type="dxa"/>
            <w:vAlign w:val="center"/>
          </w:tcPr>
          <w:p w14:paraId="5EEACADA" w14:textId="77777777" w:rsidR="006B1DCC" w:rsidRPr="00BF4EDF" w:rsidRDefault="006B1DCC" w:rsidP="006B1DCC">
            <w:pPr>
              <w:pStyle w:val="TAH"/>
            </w:pPr>
            <w:r w:rsidRPr="00BF4EDF">
              <w:t>25 MHz</w:t>
            </w:r>
          </w:p>
        </w:tc>
      </w:tr>
      <w:tr w:rsidR="006B1DCC" w:rsidRPr="00BF4EDF" w14:paraId="7022F265" w14:textId="77777777" w:rsidTr="006B1DCC">
        <w:trPr>
          <w:jc w:val="center"/>
        </w:trPr>
        <w:tc>
          <w:tcPr>
            <w:tcW w:w="1487" w:type="dxa"/>
            <w:vMerge w:val="restart"/>
            <w:shd w:val="clear" w:color="auto" w:fill="auto"/>
          </w:tcPr>
          <w:p w14:paraId="509F0CA1" w14:textId="77777777" w:rsidR="006B1DCC" w:rsidRPr="00BF4EDF" w:rsidRDefault="006B1DCC" w:rsidP="006B1DCC">
            <w:pPr>
              <w:pStyle w:val="TAC"/>
            </w:pPr>
            <w:r w:rsidRPr="00BF4EDF">
              <w:t>Power in transmission bandwidth configuration</w:t>
            </w:r>
          </w:p>
        </w:tc>
        <w:tc>
          <w:tcPr>
            <w:tcW w:w="907" w:type="dxa"/>
          </w:tcPr>
          <w:p w14:paraId="00B46039" w14:textId="77777777" w:rsidR="006B1DCC" w:rsidRPr="00BF4EDF" w:rsidRDefault="006B1DCC" w:rsidP="006B1DCC">
            <w:pPr>
              <w:pStyle w:val="TAC"/>
            </w:pPr>
            <w:r w:rsidRPr="00BF4EDF">
              <w:t>dBm</w:t>
            </w:r>
          </w:p>
        </w:tc>
        <w:tc>
          <w:tcPr>
            <w:tcW w:w="6510" w:type="dxa"/>
            <w:gridSpan w:val="5"/>
          </w:tcPr>
          <w:p w14:paraId="22DC151E" w14:textId="77777777" w:rsidR="006B1DCC" w:rsidRPr="00BF4EDF" w:rsidRDefault="006B1DCC" w:rsidP="006B1DCC">
            <w:pPr>
              <w:pStyle w:val="TAC"/>
            </w:pPr>
            <w:r w:rsidRPr="00BF4EDF">
              <w:t>REFSENS + channel bandwidth specific value below</w:t>
            </w:r>
          </w:p>
        </w:tc>
      </w:tr>
      <w:tr w:rsidR="006B1DCC" w:rsidRPr="00BF4EDF" w14:paraId="5856E3DF" w14:textId="77777777" w:rsidTr="006B1DCC">
        <w:trPr>
          <w:jc w:val="center"/>
        </w:trPr>
        <w:tc>
          <w:tcPr>
            <w:tcW w:w="1487" w:type="dxa"/>
            <w:vMerge/>
            <w:shd w:val="clear" w:color="auto" w:fill="auto"/>
          </w:tcPr>
          <w:p w14:paraId="07B9F183" w14:textId="77777777" w:rsidR="006B1DCC" w:rsidRPr="00BF4EDF" w:rsidRDefault="006B1DCC" w:rsidP="006B1DCC">
            <w:pPr>
              <w:pStyle w:val="TAC"/>
            </w:pPr>
          </w:p>
        </w:tc>
        <w:tc>
          <w:tcPr>
            <w:tcW w:w="907" w:type="dxa"/>
          </w:tcPr>
          <w:p w14:paraId="0372DE2C" w14:textId="77777777" w:rsidR="006B1DCC" w:rsidRPr="00BF4EDF" w:rsidRDefault="006B1DCC" w:rsidP="006B1DCC">
            <w:pPr>
              <w:pStyle w:val="TAC"/>
            </w:pPr>
            <w:r w:rsidRPr="00BF4EDF">
              <w:t>dB</w:t>
            </w:r>
          </w:p>
        </w:tc>
        <w:tc>
          <w:tcPr>
            <w:tcW w:w="1302" w:type="dxa"/>
          </w:tcPr>
          <w:p w14:paraId="68C1FE92" w14:textId="77777777" w:rsidR="006B1DCC" w:rsidRPr="00BF4EDF" w:rsidRDefault="006B1DCC" w:rsidP="006B1DCC">
            <w:pPr>
              <w:pStyle w:val="TAC"/>
            </w:pPr>
            <w:r w:rsidRPr="00BF4EDF">
              <w:t>6</w:t>
            </w:r>
          </w:p>
        </w:tc>
        <w:tc>
          <w:tcPr>
            <w:tcW w:w="1302" w:type="dxa"/>
          </w:tcPr>
          <w:p w14:paraId="755016E7" w14:textId="77777777" w:rsidR="006B1DCC" w:rsidRPr="00BF4EDF" w:rsidRDefault="006B1DCC" w:rsidP="006B1DCC">
            <w:pPr>
              <w:pStyle w:val="TAC"/>
            </w:pPr>
            <w:r w:rsidRPr="00BF4EDF">
              <w:t>6</w:t>
            </w:r>
          </w:p>
        </w:tc>
        <w:tc>
          <w:tcPr>
            <w:tcW w:w="1302" w:type="dxa"/>
          </w:tcPr>
          <w:p w14:paraId="1C8BA364" w14:textId="77777777" w:rsidR="006B1DCC" w:rsidRPr="00BF4EDF" w:rsidRDefault="006B1DCC" w:rsidP="006B1DCC">
            <w:pPr>
              <w:pStyle w:val="TAC"/>
            </w:pPr>
            <w:r w:rsidRPr="00BF4EDF">
              <w:t>7</w:t>
            </w:r>
          </w:p>
        </w:tc>
        <w:tc>
          <w:tcPr>
            <w:tcW w:w="1302" w:type="dxa"/>
          </w:tcPr>
          <w:p w14:paraId="3407F664" w14:textId="77777777" w:rsidR="006B1DCC" w:rsidRPr="00BF4EDF" w:rsidRDefault="006B1DCC" w:rsidP="006B1DCC">
            <w:pPr>
              <w:pStyle w:val="TAC"/>
            </w:pPr>
            <w:r w:rsidRPr="00BF4EDF">
              <w:t>9</w:t>
            </w:r>
          </w:p>
        </w:tc>
        <w:tc>
          <w:tcPr>
            <w:tcW w:w="1302" w:type="dxa"/>
          </w:tcPr>
          <w:p w14:paraId="3084239C" w14:textId="77777777" w:rsidR="006B1DCC" w:rsidRPr="00BF4EDF" w:rsidRDefault="006B1DCC" w:rsidP="006B1DCC">
            <w:pPr>
              <w:pStyle w:val="TAC"/>
            </w:pPr>
            <w:r w:rsidRPr="00BF4EDF">
              <w:t>10</w:t>
            </w:r>
          </w:p>
        </w:tc>
      </w:tr>
      <w:tr w:rsidR="006B1DCC" w:rsidRPr="00BF4EDF" w14:paraId="3E02127E" w14:textId="77777777" w:rsidTr="006B1DCC">
        <w:trPr>
          <w:jc w:val="center"/>
        </w:trPr>
        <w:tc>
          <w:tcPr>
            <w:tcW w:w="1487" w:type="dxa"/>
            <w:vMerge w:val="restart"/>
            <w:shd w:val="clear" w:color="auto" w:fill="auto"/>
            <w:vAlign w:val="center"/>
          </w:tcPr>
          <w:p w14:paraId="1870D7CD" w14:textId="77777777" w:rsidR="006B1DCC" w:rsidRPr="00BF4EDF" w:rsidRDefault="006B1DCC" w:rsidP="006B1DCC">
            <w:pPr>
              <w:pStyle w:val="TAH"/>
            </w:pPr>
            <w:r w:rsidRPr="00BF4EDF">
              <w:t>RX parameter</w:t>
            </w:r>
          </w:p>
        </w:tc>
        <w:tc>
          <w:tcPr>
            <w:tcW w:w="907" w:type="dxa"/>
            <w:vMerge w:val="restart"/>
            <w:vAlign w:val="center"/>
          </w:tcPr>
          <w:p w14:paraId="3C139BA1" w14:textId="77777777" w:rsidR="006B1DCC" w:rsidRPr="00BF4EDF" w:rsidRDefault="006B1DCC" w:rsidP="006B1DCC">
            <w:pPr>
              <w:pStyle w:val="TAH"/>
            </w:pPr>
            <w:r w:rsidRPr="00BF4EDF">
              <w:t>Units</w:t>
            </w:r>
          </w:p>
        </w:tc>
        <w:tc>
          <w:tcPr>
            <w:tcW w:w="6510" w:type="dxa"/>
            <w:gridSpan w:val="5"/>
            <w:vAlign w:val="center"/>
          </w:tcPr>
          <w:p w14:paraId="57464641" w14:textId="77777777" w:rsidR="006B1DCC" w:rsidRPr="00BF4EDF" w:rsidRDefault="006B1DCC" w:rsidP="006B1DCC">
            <w:pPr>
              <w:pStyle w:val="TAH"/>
            </w:pPr>
            <w:r w:rsidRPr="00BF4EDF">
              <w:t>Channel bandwidth</w:t>
            </w:r>
          </w:p>
        </w:tc>
      </w:tr>
      <w:tr w:rsidR="006B1DCC" w:rsidRPr="00BF4EDF" w14:paraId="6AC8861B" w14:textId="77777777" w:rsidTr="006B1DCC">
        <w:trPr>
          <w:jc w:val="center"/>
        </w:trPr>
        <w:tc>
          <w:tcPr>
            <w:tcW w:w="1487" w:type="dxa"/>
            <w:vMerge/>
            <w:shd w:val="clear" w:color="auto" w:fill="auto"/>
            <w:vAlign w:val="center"/>
          </w:tcPr>
          <w:p w14:paraId="708C2E4F" w14:textId="77777777" w:rsidR="006B1DCC" w:rsidRPr="00BF4EDF" w:rsidRDefault="006B1DCC" w:rsidP="006B1DCC">
            <w:pPr>
              <w:pStyle w:val="TAH"/>
            </w:pPr>
          </w:p>
        </w:tc>
        <w:tc>
          <w:tcPr>
            <w:tcW w:w="907" w:type="dxa"/>
            <w:vMerge/>
            <w:vAlign w:val="center"/>
          </w:tcPr>
          <w:p w14:paraId="4CD971ED" w14:textId="77777777" w:rsidR="006B1DCC" w:rsidRPr="00BF4EDF" w:rsidRDefault="006B1DCC" w:rsidP="006B1DCC">
            <w:pPr>
              <w:pStyle w:val="TAH"/>
            </w:pPr>
          </w:p>
        </w:tc>
        <w:tc>
          <w:tcPr>
            <w:tcW w:w="1302" w:type="dxa"/>
            <w:vAlign w:val="center"/>
          </w:tcPr>
          <w:p w14:paraId="4CF47A39" w14:textId="77777777" w:rsidR="006B1DCC" w:rsidRPr="00BF4EDF" w:rsidRDefault="006B1DCC" w:rsidP="006B1DCC">
            <w:pPr>
              <w:pStyle w:val="TAH"/>
            </w:pPr>
            <w:r w:rsidRPr="00BF4EDF">
              <w:t>30 MHz</w:t>
            </w:r>
          </w:p>
        </w:tc>
        <w:tc>
          <w:tcPr>
            <w:tcW w:w="1302" w:type="dxa"/>
            <w:vAlign w:val="center"/>
          </w:tcPr>
          <w:p w14:paraId="5A01B07A" w14:textId="77777777" w:rsidR="006B1DCC" w:rsidRPr="00BF4EDF" w:rsidRDefault="006B1DCC" w:rsidP="006B1DCC">
            <w:pPr>
              <w:pStyle w:val="TAH"/>
            </w:pPr>
            <w:r w:rsidRPr="00BF4EDF">
              <w:t>35 MHz</w:t>
            </w:r>
          </w:p>
        </w:tc>
        <w:tc>
          <w:tcPr>
            <w:tcW w:w="1302" w:type="dxa"/>
            <w:vAlign w:val="center"/>
          </w:tcPr>
          <w:p w14:paraId="0DDC1503" w14:textId="77777777" w:rsidR="006B1DCC" w:rsidRPr="00BF4EDF" w:rsidRDefault="006B1DCC" w:rsidP="006B1DCC">
            <w:pPr>
              <w:pStyle w:val="TAH"/>
            </w:pPr>
            <w:r w:rsidRPr="00BF4EDF">
              <w:t>40 MHz</w:t>
            </w:r>
          </w:p>
        </w:tc>
        <w:tc>
          <w:tcPr>
            <w:tcW w:w="1302" w:type="dxa"/>
          </w:tcPr>
          <w:p w14:paraId="4F1EBBA7" w14:textId="77777777" w:rsidR="006B1DCC" w:rsidRPr="00BF4EDF" w:rsidRDefault="006B1DCC" w:rsidP="006B1DCC">
            <w:pPr>
              <w:pStyle w:val="TAH"/>
            </w:pPr>
            <w:r w:rsidRPr="00BF4EDF">
              <w:t>45 MHz</w:t>
            </w:r>
          </w:p>
        </w:tc>
        <w:tc>
          <w:tcPr>
            <w:tcW w:w="1302" w:type="dxa"/>
          </w:tcPr>
          <w:p w14:paraId="6911CBE9" w14:textId="77777777" w:rsidR="006B1DCC" w:rsidRPr="00BF4EDF" w:rsidRDefault="006B1DCC" w:rsidP="006B1DCC">
            <w:pPr>
              <w:pStyle w:val="TAH"/>
            </w:pPr>
            <w:r w:rsidRPr="00BF4EDF">
              <w:t>50 MHz</w:t>
            </w:r>
          </w:p>
        </w:tc>
      </w:tr>
      <w:tr w:rsidR="006B1DCC" w:rsidRPr="00BF4EDF" w14:paraId="1EB266BD" w14:textId="77777777" w:rsidTr="006B1DCC">
        <w:trPr>
          <w:jc w:val="center"/>
        </w:trPr>
        <w:tc>
          <w:tcPr>
            <w:tcW w:w="1487" w:type="dxa"/>
            <w:vMerge w:val="restart"/>
            <w:shd w:val="clear" w:color="auto" w:fill="auto"/>
          </w:tcPr>
          <w:p w14:paraId="29CD9932" w14:textId="77777777" w:rsidR="006B1DCC" w:rsidRPr="00BF4EDF" w:rsidRDefault="006B1DCC" w:rsidP="006B1DCC">
            <w:pPr>
              <w:pStyle w:val="TAC"/>
            </w:pPr>
            <w:r w:rsidRPr="00BF4EDF">
              <w:t>Power in transmission bandwidth configuration</w:t>
            </w:r>
          </w:p>
        </w:tc>
        <w:tc>
          <w:tcPr>
            <w:tcW w:w="907" w:type="dxa"/>
          </w:tcPr>
          <w:p w14:paraId="4F7ACF7B" w14:textId="77777777" w:rsidR="006B1DCC" w:rsidRPr="00BF4EDF" w:rsidRDefault="006B1DCC" w:rsidP="006B1DCC">
            <w:pPr>
              <w:pStyle w:val="TAC"/>
            </w:pPr>
            <w:r w:rsidRPr="00BF4EDF">
              <w:t>dBm</w:t>
            </w:r>
          </w:p>
        </w:tc>
        <w:tc>
          <w:tcPr>
            <w:tcW w:w="6510" w:type="dxa"/>
            <w:gridSpan w:val="5"/>
          </w:tcPr>
          <w:p w14:paraId="357683FE" w14:textId="77777777" w:rsidR="006B1DCC" w:rsidRPr="00BF4EDF" w:rsidRDefault="006B1DCC" w:rsidP="006B1DCC">
            <w:pPr>
              <w:pStyle w:val="TAC"/>
            </w:pPr>
            <w:r w:rsidRPr="00BF4EDF">
              <w:t>REFSENS + channel bandwidth specific value below</w:t>
            </w:r>
          </w:p>
        </w:tc>
      </w:tr>
      <w:tr w:rsidR="006B1DCC" w:rsidRPr="00BF4EDF" w14:paraId="3F9A56B3" w14:textId="77777777" w:rsidTr="006B1DCC">
        <w:trPr>
          <w:jc w:val="center"/>
        </w:trPr>
        <w:tc>
          <w:tcPr>
            <w:tcW w:w="1487" w:type="dxa"/>
            <w:vMerge/>
            <w:shd w:val="clear" w:color="auto" w:fill="auto"/>
          </w:tcPr>
          <w:p w14:paraId="3D1C34BB" w14:textId="77777777" w:rsidR="006B1DCC" w:rsidRPr="00BF4EDF" w:rsidRDefault="006B1DCC" w:rsidP="006B1DCC">
            <w:pPr>
              <w:pStyle w:val="TAL"/>
            </w:pPr>
          </w:p>
        </w:tc>
        <w:tc>
          <w:tcPr>
            <w:tcW w:w="907" w:type="dxa"/>
          </w:tcPr>
          <w:p w14:paraId="7E1FBC20" w14:textId="77777777" w:rsidR="006B1DCC" w:rsidRPr="00BF4EDF" w:rsidRDefault="006B1DCC" w:rsidP="006B1DCC">
            <w:pPr>
              <w:pStyle w:val="TAC"/>
            </w:pPr>
            <w:r w:rsidRPr="00BF4EDF">
              <w:t>dB</w:t>
            </w:r>
          </w:p>
        </w:tc>
        <w:tc>
          <w:tcPr>
            <w:tcW w:w="1302" w:type="dxa"/>
          </w:tcPr>
          <w:p w14:paraId="228121CB" w14:textId="77777777" w:rsidR="006B1DCC" w:rsidRPr="00BF4EDF" w:rsidRDefault="006B1DCC" w:rsidP="006B1DCC">
            <w:pPr>
              <w:pStyle w:val="TAC"/>
            </w:pPr>
            <w:r w:rsidRPr="00BF4EDF">
              <w:t>11</w:t>
            </w:r>
          </w:p>
        </w:tc>
        <w:tc>
          <w:tcPr>
            <w:tcW w:w="1302" w:type="dxa"/>
          </w:tcPr>
          <w:p w14:paraId="4EFA407D" w14:textId="77777777" w:rsidR="006B1DCC" w:rsidRPr="00BF4EDF" w:rsidRDefault="006B1DCC" w:rsidP="006B1DCC">
            <w:pPr>
              <w:pStyle w:val="TAC"/>
            </w:pPr>
            <w:r w:rsidRPr="00BF4EDF">
              <w:t>11.5</w:t>
            </w:r>
          </w:p>
        </w:tc>
        <w:tc>
          <w:tcPr>
            <w:tcW w:w="1302" w:type="dxa"/>
          </w:tcPr>
          <w:p w14:paraId="7188C9C8" w14:textId="77777777" w:rsidR="006B1DCC" w:rsidRPr="00BF4EDF" w:rsidRDefault="006B1DCC" w:rsidP="006B1DCC">
            <w:pPr>
              <w:pStyle w:val="TAC"/>
            </w:pPr>
            <w:r w:rsidRPr="00BF4EDF">
              <w:t>12</w:t>
            </w:r>
          </w:p>
        </w:tc>
        <w:tc>
          <w:tcPr>
            <w:tcW w:w="1302" w:type="dxa"/>
          </w:tcPr>
          <w:p w14:paraId="27B1FDB6" w14:textId="77777777" w:rsidR="006B1DCC" w:rsidRPr="00BF4EDF" w:rsidRDefault="006B1DCC" w:rsidP="006B1DCC">
            <w:pPr>
              <w:pStyle w:val="TAC"/>
            </w:pPr>
            <w:r w:rsidRPr="00BF4EDF">
              <w:t>12.5</w:t>
            </w:r>
          </w:p>
        </w:tc>
        <w:tc>
          <w:tcPr>
            <w:tcW w:w="1302" w:type="dxa"/>
          </w:tcPr>
          <w:p w14:paraId="725EF2ED" w14:textId="77777777" w:rsidR="006B1DCC" w:rsidRPr="00BF4EDF" w:rsidRDefault="006B1DCC" w:rsidP="006B1DCC">
            <w:pPr>
              <w:pStyle w:val="TAC"/>
            </w:pPr>
            <w:r w:rsidRPr="00BF4EDF">
              <w:t>13</w:t>
            </w:r>
          </w:p>
        </w:tc>
      </w:tr>
      <w:tr w:rsidR="006B1DCC" w:rsidRPr="00BF4EDF" w14:paraId="30005554" w14:textId="77777777" w:rsidTr="006B1DCC">
        <w:trPr>
          <w:jc w:val="center"/>
        </w:trPr>
        <w:tc>
          <w:tcPr>
            <w:tcW w:w="1487" w:type="dxa"/>
            <w:vMerge w:val="restart"/>
            <w:shd w:val="clear" w:color="auto" w:fill="auto"/>
            <w:vAlign w:val="center"/>
          </w:tcPr>
          <w:p w14:paraId="1EFCDA62" w14:textId="77777777" w:rsidR="006B1DCC" w:rsidRPr="00BF4EDF" w:rsidRDefault="006B1DCC" w:rsidP="006B1DCC">
            <w:pPr>
              <w:pStyle w:val="TAH"/>
            </w:pPr>
            <w:r w:rsidRPr="00BF4EDF">
              <w:t>RX parameter</w:t>
            </w:r>
          </w:p>
        </w:tc>
        <w:tc>
          <w:tcPr>
            <w:tcW w:w="907" w:type="dxa"/>
            <w:vMerge w:val="restart"/>
            <w:vAlign w:val="center"/>
          </w:tcPr>
          <w:p w14:paraId="6552B4C5" w14:textId="77777777" w:rsidR="006B1DCC" w:rsidRPr="00BF4EDF" w:rsidRDefault="006B1DCC" w:rsidP="006B1DCC">
            <w:pPr>
              <w:pStyle w:val="TAH"/>
            </w:pPr>
            <w:r w:rsidRPr="00BF4EDF">
              <w:t>Units</w:t>
            </w:r>
          </w:p>
        </w:tc>
        <w:tc>
          <w:tcPr>
            <w:tcW w:w="6510" w:type="dxa"/>
            <w:gridSpan w:val="5"/>
            <w:vAlign w:val="center"/>
          </w:tcPr>
          <w:p w14:paraId="30EDDB3C" w14:textId="77777777" w:rsidR="006B1DCC" w:rsidRPr="00BF4EDF" w:rsidRDefault="006B1DCC" w:rsidP="006B1DCC">
            <w:pPr>
              <w:pStyle w:val="TAH"/>
            </w:pPr>
            <w:r w:rsidRPr="00BF4EDF">
              <w:t>Channel bandwidth</w:t>
            </w:r>
          </w:p>
        </w:tc>
      </w:tr>
      <w:tr w:rsidR="006B1DCC" w:rsidRPr="00BF4EDF" w14:paraId="5302E787" w14:textId="77777777" w:rsidTr="006B1DCC">
        <w:trPr>
          <w:jc w:val="center"/>
        </w:trPr>
        <w:tc>
          <w:tcPr>
            <w:tcW w:w="1487" w:type="dxa"/>
            <w:vMerge/>
            <w:shd w:val="clear" w:color="auto" w:fill="auto"/>
            <w:vAlign w:val="center"/>
          </w:tcPr>
          <w:p w14:paraId="17D64AC4" w14:textId="77777777" w:rsidR="006B1DCC" w:rsidRPr="00BF4EDF" w:rsidRDefault="006B1DCC" w:rsidP="006B1DCC">
            <w:pPr>
              <w:pStyle w:val="TAL"/>
            </w:pPr>
          </w:p>
        </w:tc>
        <w:tc>
          <w:tcPr>
            <w:tcW w:w="907" w:type="dxa"/>
            <w:vMerge/>
            <w:vAlign w:val="center"/>
          </w:tcPr>
          <w:p w14:paraId="12FEED1D" w14:textId="77777777" w:rsidR="006B1DCC" w:rsidRPr="00BF4EDF" w:rsidRDefault="006B1DCC" w:rsidP="006B1DCC">
            <w:pPr>
              <w:pStyle w:val="TAC"/>
            </w:pPr>
          </w:p>
        </w:tc>
        <w:tc>
          <w:tcPr>
            <w:tcW w:w="1302" w:type="dxa"/>
          </w:tcPr>
          <w:p w14:paraId="58DB35F2" w14:textId="77777777" w:rsidR="006B1DCC" w:rsidRPr="00BF4EDF" w:rsidRDefault="006B1DCC" w:rsidP="006B1DCC">
            <w:pPr>
              <w:pStyle w:val="TAH"/>
            </w:pPr>
            <w:r w:rsidRPr="00BF4EDF">
              <w:t>60 MHz</w:t>
            </w:r>
          </w:p>
        </w:tc>
        <w:tc>
          <w:tcPr>
            <w:tcW w:w="1302" w:type="dxa"/>
          </w:tcPr>
          <w:p w14:paraId="6CB15888" w14:textId="77777777" w:rsidR="006B1DCC" w:rsidRPr="00BF4EDF" w:rsidRDefault="006B1DCC" w:rsidP="006B1DCC">
            <w:pPr>
              <w:pStyle w:val="TAH"/>
            </w:pPr>
            <w:r w:rsidRPr="00BF4EDF">
              <w:t>70 MHz</w:t>
            </w:r>
          </w:p>
        </w:tc>
        <w:tc>
          <w:tcPr>
            <w:tcW w:w="1302" w:type="dxa"/>
          </w:tcPr>
          <w:p w14:paraId="6A9E4E84" w14:textId="77777777" w:rsidR="006B1DCC" w:rsidRPr="00BF4EDF" w:rsidRDefault="006B1DCC" w:rsidP="006B1DCC">
            <w:pPr>
              <w:pStyle w:val="TAC"/>
            </w:pPr>
            <w:r w:rsidRPr="00BF4EDF">
              <w:rPr>
                <w:b/>
                <w:bCs/>
              </w:rPr>
              <w:t>80 MHz</w:t>
            </w:r>
          </w:p>
        </w:tc>
        <w:tc>
          <w:tcPr>
            <w:tcW w:w="1302" w:type="dxa"/>
          </w:tcPr>
          <w:p w14:paraId="56371A8F" w14:textId="77777777" w:rsidR="006B1DCC" w:rsidRPr="00BF4EDF" w:rsidRDefault="006B1DCC" w:rsidP="006B1DCC">
            <w:pPr>
              <w:pStyle w:val="TAC"/>
            </w:pPr>
            <w:r w:rsidRPr="00BF4EDF">
              <w:rPr>
                <w:b/>
                <w:bCs/>
              </w:rPr>
              <w:t>90 MHz</w:t>
            </w:r>
          </w:p>
        </w:tc>
        <w:tc>
          <w:tcPr>
            <w:tcW w:w="1302" w:type="dxa"/>
          </w:tcPr>
          <w:p w14:paraId="1B02BC6A" w14:textId="77777777" w:rsidR="006B1DCC" w:rsidRPr="00BF4EDF" w:rsidRDefault="006B1DCC" w:rsidP="006B1DCC">
            <w:pPr>
              <w:pStyle w:val="TAC"/>
            </w:pPr>
            <w:r w:rsidRPr="00BF4EDF">
              <w:rPr>
                <w:b/>
                <w:bCs/>
              </w:rPr>
              <w:t>100 MHz</w:t>
            </w:r>
          </w:p>
        </w:tc>
      </w:tr>
      <w:tr w:rsidR="006B1DCC" w:rsidRPr="00BF4EDF" w14:paraId="569972BD" w14:textId="77777777" w:rsidTr="006B1DCC">
        <w:trPr>
          <w:jc w:val="center"/>
        </w:trPr>
        <w:tc>
          <w:tcPr>
            <w:tcW w:w="1487" w:type="dxa"/>
            <w:vMerge w:val="restart"/>
            <w:shd w:val="clear" w:color="auto" w:fill="auto"/>
          </w:tcPr>
          <w:p w14:paraId="317908A6" w14:textId="77777777" w:rsidR="006B1DCC" w:rsidRPr="00BF4EDF" w:rsidRDefault="006B1DCC" w:rsidP="006B1DCC">
            <w:pPr>
              <w:pStyle w:val="TAL"/>
            </w:pPr>
            <w:r w:rsidRPr="00BF4EDF">
              <w:t>Power in transmission bandwidth configuration</w:t>
            </w:r>
          </w:p>
        </w:tc>
        <w:tc>
          <w:tcPr>
            <w:tcW w:w="907" w:type="dxa"/>
          </w:tcPr>
          <w:p w14:paraId="0B4DA3A5" w14:textId="77777777" w:rsidR="006B1DCC" w:rsidRPr="00BF4EDF" w:rsidRDefault="006B1DCC" w:rsidP="006B1DCC">
            <w:pPr>
              <w:pStyle w:val="TAC"/>
            </w:pPr>
            <w:r w:rsidRPr="00BF4EDF">
              <w:t>dBm</w:t>
            </w:r>
          </w:p>
        </w:tc>
        <w:tc>
          <w:tcPr>
            <w:tcW w:w="6510" w:type="dxa"/>
            <w:gridSpan w:val="5"/>
          </w:tcPr>
          <w:p w14:paraId="3C8BB487" w14:textId="77777777" w:rsidR="006B1DCC" w:rsidRPr="00BF4EDF" w:rsidRDefault="006B1DCC" w:rsidP="006B1DCC">
            <w:pPr>
              <w:pStyle w:val="TAC"/>
            </w:pPr>
            <w:r w:rsidRPr="00BF4EDF">
              <w:t>REFSENS + channel bandwidth specific value below</w:t>
            </w:r>
          </w:p>
        </w:tc>
      </w:tr>
      <w:tr w:rsidR="006B1DCC" w:rsidRPr="00BF4EDF" w14:paraId="795EDF22" w14:textId="77777777" w:rsidTr="006B1DCC">
        <w:trPr>
          <w:jc w:val="center"/>
        </w:trPr>
        <w:tc>
          <w:tcPr>
            <w:tcW w:w="1487" w:type="dxa"/>
            <w:vMerge/>
            <w:shd w:val="clear" w:color="auto" w:fill="auto"/>
          </w:tcPr>
          <w:p w14:paraId="57D39261" w14:textId="77777777" w:rsidR="006B1DCC" w:rsidRPr="00BF4EDF" w:rsidRDefault="006B1DCC" w:rsidP="006B1DCC">
            <w:pPr>
              <w:pStyle w:val="TAL"/>
            </w:pPr>
          </w:p>
        </w:tc>
        <w:tc>
          <w:tcPr>
            <w:tcW w:w="907" w:type="dxa"/>
          </w:tcPr>
          <w:p w14:paraId="6AA36548" w14:textId="77777777" w:rsidR="006B1DCC" w:rsidRPr="00BF4EDF" w:rsidRDefault="006B1DCC" w:rsidP="006B1DCC">
            <w:pPr>
              <w:pStyle w:val="TAC"/>
            </w:pPr>
            <w:r w:rsidRPr="00BF4EDF">
              <w:t>dB</w:t>
            </w:r>
          </w:p>
        </w:tc>
        <w:tc>
          <w:tcPr>
            <w:tcW w:w="1302" w:type="dxa"/>
          </w:tcPr>
          <w:p w14:paraId="19717764" w14:textId="77777777" w:rsidR="006B1DCC" w:rsidRPr="00BF4EDF" w:rsidRDefault="006B1DCC" w:rsidP="006B1DCC">
            <w:pPr>
              <w:pStyle w:val="TAC"/>
            </w:pPr>
            <w:r w:rsidRPr="00BF4EDF">
              <w:t>14</w:t>
            </w:r>
          </w:p>
        </w:tc>
        <w:tc>
          <w:tcPr>
            <w:tcW w:w="1302" w:type="dxa"/>
          </w:tcPr>
          <w:p w14:paraId="30FDF0F3" w14:textId="77777777" w:rsidR="006B1DCC" w:rsidRPr="00BF4EDF" w:rsidRDefault="006B1DCC" w:rsidP="006B1DCC">
            <w:pPr>
              <w:pStyle w:val="TAC"/>
            </w:pPr>
            <w:r w:rsidRPr="00BF4EDF">
              <w:rPr>
                <w:lang w:eastAsia="ja-JP"/>
              </w:rPr>
              <w:t>14.5</w:t>
            </w:r>
          </w:p>
        </w:tc>
        <w:tc>
          <w:tcPr>
            <w:tcW w:w="1302" w:type="dxa"/>
          </w:tcPr>
          <w:p w14:paraId="191167E8" w14:textId="77777777" w:rsidR="006B1DCC" w:rsidRPr="00BF4EDF" w:rsidRDefault="006B1DCC" w:rsidP="006B1DCC">
            <w:pPr>
              <w:pStyle w:val="TAC"/>
            </w:pPr>
            <w:r w:rsidRPr="00BF4EDF">
              <w:t>15</w:t>
            </w:r>
          </w:p>
        </w:tc>
        <w:tc>
          <w:tcPr>
            <w:tcW w:w="1302" w:type="dxa"/>
          </w:tcPr>
          <w:p w14:paraId="4BCBE9A6" w14:textId="77777777" w:rsidR="006B1DCC" w:rsidRPr="00BF4EDF" w:rsidRDefault="006B1DCC" w:rsidP="006B1DCC">
            <w:pPr>
              <w:pStyle w:val="TAC"/>
            </w:pPr>
            <w:r w:rsidRPr="00BF4EDF">
              <w:t>15.5</w:t>
            </w:r>
          </w:p>
        </w:tc>
        <w:tc>
          <w:tcPr>
            <w:tcW w:w="1302" w:type="dxa"/>
          </w:tcPr>
          <w:p w14:paraId="68CF7240" w14:textId="77777777" w:rsidR="006B1DCC" w:rsidRPr="00BF4EDF" w:rsidRDefault="006B1DCC" w:rsidP="006B1DCC">
            <w:pPr>
              <w:pStyle w:val="TAC"/>
            </w:pPr>
            <w:r w:rsidRPr="00BF4EDF">
              <w:t>16</w:t>
            </w:r>
          </w:p>
        </w:tc>
      </w:tr>
      <w:tr w:rsidR="006B1DCC" w:rsidRPr="00BF4EDF" w14:paraId="5511E307" w14:textId="77777777" w:rsidTr="006B1DCC">
        <w:trPr>
          <w:jc w:val="center"/>
        </w:trPr>
        <w:tc>
          <w:tcPr>
            <w:tcW w:w="8904" w:type="dxa"/>
            <w:gridSpan w:val="7"/>
            <w:shd w:val="clear" w:color="auto" w:fill="auto"/>
          </w:tcPr>
          <w:p w14:paraId="47A30C0B" w14:textId="77777777" w:rsidR="006B1DCC" w:rsidRPr="00BF4EDF" w:rsidRDefault="006B1DCC" w:rsidP="006B1DCC">
            <w:pPr>
              <w:pStyle w:val="TAN"/>
              <w:rPr>
                <w:rFonts w:eastAsia="MS Mincho"/>
              </w:rPr>
            </w:pPr>
            <w:r w:rsidRPr="00BF4EDF">
              <w:rPr>
                <w:rFonts w:eastAsia="MS Mincho"/>
              </w:rPr>
              <w:t>NOTE:</w:t>
            </w:r>
            <w:r w:rsidRPr="00BF4EDF">
              <w:rPr>
                <w:rFonts w:eastAsia="MS Mincho"/>
              </w:rPr>
              <w:tab/>
              <w:t xml:space="preserve">The transmitter shall be set to 4dB below </w:t>
            </w:r>
            <w:proofErr w:type="spellStart"/>
            <w:r w:rsidRPr="00BF4EDF">
              <w:t>P</w:t>
            </w:r>
            <w:r w:rsidRPr="00BF4EDF">
              <w:rPr>
                <w:vertAlign w:val="subscript"/>
              </w:rPr>
              <w:t>CMAX_L,f,c</w:t>
            </w:r>
            <w:proofErr w:type="spellEnd"/>
            <w:r w:rsidRPr="00BF4EDF">
              <w:rPr>
                <w:vertAlign w:val="subscript"/>
              </w:rPr>
              <w:t xml:space="preserve"> </w:t>
            </w:r>
            <w:r w:rsidRPr="00BF4EDF">
              <w:t>at the minimum UL configuration specified in Table 7.3.2</w:t>
            </w:r>
            <w:r w:rsidRPr="00BF4EDF">
              <w:rPr>
                <w:lang w:eastAsia="zh-CN"/>
              </w:rPr>
              <w:t>.3</w:t>
            </w:r>
            <w:r w:rsidRPr="00BF4EDF">
              <w:t xml:space="preserve">-3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r w:rsidRPr="00BF4EDF">
              <w:rPr>
                <w:rFonts w:eastAsia="MS Mincho"/>
              </w:rPr>
              <w:t>.</w:t>
            </w:r>
          </w:p>
        </w:tc>
      </w:tr>
    </w:tbl>
    <w:p w14:paraId="2A3F6600" w14:textId="77777777" w:rsidR="006B1DCC" w:rsidRPr="00BF4EDF" w:rsidRDefault="006B1DCC" w:rsidP="006B1DCC"/>
    <w:p w14:paraId="5D38DB66" w14:textId="77777777" w:rsidR="006B1DCC" w:rsidRPr="00BF4EDF" w:rsidRDefault="006B1DCC" w:rsidP="006B1DCC">
      <w:pPr>
        <w:pStyle w:val="TH"/>
      </w:pPr>
      <w:r w:rsidRPr="00BF4EDF">
        <w:t>Table 7.6A.3.3</w:t>
      </w:r>
      <w:r w:rsidRPr="00BF4EDF">
        <w:rPr>
          <w:lang w:eastAsia="zh-CN"/>
        </w:rPr>
        <w:t>.5.1</w:t>
      </w:r>
      <w:r w:rsidRPr="00BF4EDF">
        <w:t>-2: Out of-band blocking for NR bands with F</w:t>
      </w:r>
      <w:r w:rsidRPr="00BF4EDF">
        <w:rPr>
          <w:vertAlign w:val="subscript"/>
        </w:rPr>
        <w:t xml:space="preserve">DL_high </w:t>
      </w:r>
      <w:r w:rsidRPr="00BF4EDF">
        <w:rPr>
          <w:rFonts w:cs="Arial"/>
        </w:rPr>
        <w:t>&lt;</w:t>
      </w:r>
      <w:r w:rsidRPr="00BF4EDF">
        <w:t xml:space="preserve"> 2700 MHz and F</w:t>
      </w:r>
      <w:r w:rsidRPr="00BF4EDF">
        <w:rPr>
          <w:vertAlign w:val="subscript"/>
        </w:rPr>
        <w:t xml:space="preserve">UL_high </w:t>
      </w:r>
      <w:r w:rsidRPr="00BF4EDF">
        <w:rPr>
          <w:rFonts w:cs="Arial"/>
        </w:rPr>
        <w:t>&lt;</w:t>
      </w:r>
      <w:r w:rsidRPr="00BF4E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BF4EDF" w14:paraId="3D7C69CF" w14:textId="77777777" w:rsidTr="006B1DCC">
        <w:trPr>
          <w:jc w:val="center"/>
        </w:trPr>
        <w:tc>
          <w:tcPr>
            <w:tcW w:w="1106" w:type="dxa"/>
          </w:tcPr>
          <w:p w14:paraId="6945CA3E" w14:textId="77777777" w:rsidR="006B1DCC" w:rsidRPr="00BF4EDF" w:rsidRDefault="006B1DCC" w:rsidP="006B1DCC">
            <w:pPr>
              <w:pStyle w:val="TAH"/>
            </w:pPr>
            <w:r w:rsidRPr="00BF4EDF">
              <w:t>NR band</w:t>
            </w:r>
          </w:p>
        </w:tc>
        <w:tc>
          <w:tcPr>
            <w:tcW w:w="1487" w:type="dxa"/>
            <w:shd w:val="clear" w:color="auto" w:fill="auto"/>
          </w:tcPr>
          <w:p w14:paraId="356CA5D5" w14:textId="77777777" w:rsidR="006B1DCC" w:rsidRPr="00BF4EDF" w:rsidRDefault="006B1DCC" w:rsidP="006B1DCC">
            <w:pPr>
              <w:pStyle w:val="TAH"/>
            </w:pPr>
            <w:r w:rsidRPr="00BF4EDF">
              <w:t>Parameter</w:t>
            </w:r>
          </w:p>
        </w:tc>
        <w:tc>
          <w:tcPr>
            <w:tcW w:w="799" w:type="dxa"/>
          </w:tcPr>
          <w:p w14:paraId="2422B924" w14:textId="77777777" w:rsidR="006B1DCC" w:rsidRPr="00BF4EDF" w:rsidRDefault="006B1DCC" w:rsidP="006B1DCC">
            <w:pPr>
              <w:pStyle w:val="TAH"/>
            </w:pPr>
            <w:r w:rsidRPr="00BF4EDF">
              <w:t>Unit</w:t>
            </w:r>
          </w:p>
        </w:tc>
        <w:tc>
          <w:tcPr>
            <w:tcW w:w="1938" w:type="dxa"/>
          </w:tcPr>
          <w:p w14:paraId="63256EF8" w14:textId="77777777" w:rsidR="006B1DCC" w:rsidRPr="00BF4EDF" w:rsidRDefault="006B1DCC" w:rsidP="006B1DCC">
            <w:pPr>
              <w:pStyle w:val="TAH"/>
            </w:pPr>
            <w:r w:rsidRPr="00BF4EDF">
              <w:t>Range 1</w:t>
            </w:r>
          </w:p>
        </w:tc>
        <w:tc>
          <w:tcPr>
            <w:tcW w:w="1938" w:type="dxa"/>
          </w:tcPr>
          <w:p w14:paraId="2E1F1894" w14:textId="77777777" w:rsidR="006B1DCC" w:rsidRPr="00BF4EDF" w:rsidRDefault="006B1DCC" w:rsidP="006B1DCC">
            <w:pPr>
              <w:pStyle w:val="TAH"/>
            </w:pPr>
            <w:r w:rsidRPr="00BF4EDF">
              <w:t>Range 2</w:t>
            </w:r>
          </w:p>
        </w:tc>
        <w:tc>
          <w:tcPr>
            <w:tcW w:w="1938" w:type="dxa"/>
          </w:tcPr>
          <w:p w14:paraId="79FEC299" w14:textId="77777777" w:rsidR="006B1DCC" w:rsidRPr="00BF4EDF" w:rsidRDefault="006B1DCC" w:rsidP="006B1DCC">
            <w:pPr>
              <w:pStyle w:val="TAH"/>
            </w:pPr>
            <w:r w:rsidRPr="00BF4EDF">
              <w:t>Range 3</w:t>
            </w:r>
          </w:p>
        </w:tc>
      </w:tr>
      <w:tr w:rsidR="006B1DCC" w:rsidRPr="00BF4EDF" w14:paraId="42C8C554" w14:textId="77777777" w:rsidTr="006B1DCC">
        <w:trPr>
          <w:jc w:val="center"/>
        </w:trPr>
        <w:tc>
          <w:tcPr>
            <w:tcW w:w="1106" w:type="dxa"/>
            <w:vMerge w:val="restart"/>
          </w:tcPr>
          <w:p w14:paraId="68F3F859" w14:textId="77777777" w:rsidR="006B1DCC" w:rsidRPr="00BF4EDF" w:rsidRDefault="006B1DCC" w:rsidP="006B1DCC">
            <w:pPr>
              <w:pStyle w:val="TAC"/>
            </w:pPr>
            <w:r w:rsidRPr="00BF4EDF">
              <w:t xml:space="preserve">n1, n2, n3, n5, n7, n8, n12, n20, n25, n28, n34, n38, n39, n40, n41, </w:t>
            </w:r>
            <w:r w:rsidRPr="00BF4EDF">
              <w:rPr>
                <w:lang w:eastAsia="zh-CN"/>
              </w:rPr>
              <w:t xml:space="preserve">n50, </w:t>
            </w:r>
            <w:r w:rsidRPr="00BF4EDF">
              <w:t xml:space="preserve">n51, n66, n70, n71, </w:t>
            </w:r>
            <w:r w:rsidRPr="00BF4EDF">
              <w:rPr>
                <w:lang w:eastAsia="zh-CN"/>
              </w:rPr>
              <w:t xml:space="preserve">n74, </w:t>
            </w:r>
            <w:r w:rsidRPr="00BF4EDF">
              <w:t>n75, n76</w:t>
            </w:r>
          </w:p>
        </w:tc>
        <w:tc>
          <w:tcPr>
            <w:tcW w:w="1487" w:type="dxa"/>
            <w:shd w:val="clear" w:color="auto" w:fill="auto"/>
          </w:tcPr>
          <w:p w14:paraId="728B597A" w14:textId="77777777" w:rsidR="006B1DCC" w:rsidRPr="00BF4EDF" w:rsidRDefault="006B1DCC" w:rsidP="006B1DCC">
            <w:pPr>
              <w:pStyle w:val="TAC"/>
            </w:pPr>
            <w:proofErr w:type="spellStart"/>
            <w:r w:rsidRPr="00BF4EDF">
              <w:t>P</w:t>
            </w:r>
            <w:r w:rsidRPr="00BF4EDF">
              <w:rPr>
                <w:vertAlign w:val="subscript"/>
              </w:rPr>
              <w:t>interferer</w:t>
            </w:r>
            <w:proofErr w:type="spellEnd"/>
          </w:p>
        </w:tc>
        <w:tc>
          <w:tcPr>
            <w:tcW w:w="799" w:type="dxa"/>
          </w:tcPr>
          <w:p w14:paraId="66F493C8" w14:textId="77777777" w:rsidR="006B1DCC" w:rsidRPr="00BF4EDF" w:rsidRDefault="006B1DCC" w:rsidP="006B1DCC">
            <w:pPr>
              <w:pStyle w:val="TAC"/>
            </w:pPr>
            <w:r w:rsidRPr="00BF4EDF">
              <w:t>dBm</w:t>
            </w:r>
          </w:p>
        </w:tc>
        <w:tc>
          <w:tcPr>
            <w:tcW w:w="1938" w:type="dxa"/>
            <w:vAlign w:val="center"/>
          </w:tcPr>
          <w:p w14:paraId="4FD6403D" w14:textId="77777777" w:rsidR="006B1DCC" w:rsidRPr="00BF4EDF" w:rsidRDefault="006B1DCC" w:rsidP="006B1DCC">
            <w:pPr>
              <w:pStyle w:val="TAC"/>
            </w:pPr>
            <w:r w:rsidRPr="00BF4EDF">
              <w:t>-44</w:t>
            </w:r>
          </w:p>
        </w:tc>
        <w:tc>
          <w:tcPr>
            <w:tcW w:w="1938" w:type="dxa"/>
            <w:vAlign w:val="center"/>
          </w:tcPr>
          <w:p w14:paraId="696B432B" w14:textId="77777777" w:rsidR="006B1DCC" w:rsidRPr="00BF4EDF" w:rsidRDefault="006B1DCC" w:rsidP="006B1DCC">
            <w:pPr>
              <w:pStyle w:val="TAC"/>
            </w:pPr>
            <w:r w:rsidRPr="00BF4EDF">
              <w:t>-30</w:t>
            </w:r>
          </w:p>
        </w:tc>
        <w:tc>
          <w:tcPr>
            <w:tcW w:w="1938" w:type="dxa"/>
            <w:vAlign w:val="center"/>
          </w:tcPr>
          <w:p w14:paraId="52FCAEBF" w14:textId="77777777" w:rsidR="006B1DCC" w:rsidRPr="00BF4EDF" w:rsidRDefault="006B1DCC" w:rsidP="006B1DCC">
            <w:pPr>
              <w:pStyle w:val="TAC"/>
            </w:pPr>
            <w:r w:rsidRPr="00BF4EDF">
              <w:t>-15</w:t>
            </w:r>
          </w:p>
        </w:tc>
      </w:tr>
      <w:tr w:rsidR="006B1DCC" w:rsidRPr="00BF4EDF" w14:paraId="04350ACB" w14:textId="77777777" w:rsidTr="006B1DCC">
        <w:trPr>
          <w:jc w:val="center"/>
        </w:trPr>
        <w:tc>
          <w:tcPr>
            <w:tcW w:w="1106" w:type="dxa"/>
            <w:vMerge/>
          </w:tcPr>
          <w:p w14:paraId="2B470F98" w14:textId="77777777" w:rsidR="006B1DCC" w:rsidRPr="00BF4EDF" w:rsidRDefault="006B1DCC" w:rsidP="006B1DCC">
            <w:pPr>
              <w:pStyle w:val="TAC"/>
            </w:pPr>
          </w:p>
        </w:tc>
        <w:tc>
          <w:tcPr>
            <w:tcW w:w="1487" w:type="dxa"/>
            <w:shd w:val="clear" w:color="auto" w:fill="auto"/>
          </w:tcPr>
          <w:p w14:paraId="602DF928" w14:textId="77777777" w:rsidR="006B1DCC" w:rsidRPr="00BF4EDF" w:rsidRDefault="006B1DCC" w:rsidP="006B1DCC">
            <w:pPr>
              <w:pStyle w:val="TAC"/>
            </w:pPr>
            <w:proofErr w:type="spellStart"/>
            <w:r w:rsidRPr="00BF4EDF">
              <w:t>F</w:t>
            </w:r>
            <w:r w:rsidRPr="00BF4EDF">
              <w:rPr>
                <w:vertAlign w:val="subscript"/>
              </w:rPr>
              <w:t>interferer</w:t>
            </w:r>
            <w:proofErr w:type="spellEnd"/>
            <w:r w:rsidRPr="00BF4EDF">
              <w:t xml:space="preserve"> (CW)</w:t>
            </w:r>
          </w:p>
        </w:tc>
        <w:tc>
          <w:tcPr>
            <w:tcW w:w="799" w:type="dxa"/>
          </w:tcPr>
          <w:p w14:paraId="5EBC638C" w14:textId="77777777" w:rsidR="006B1DCC" w:rsidRPr="00BF4EDF" w:rsidRDefault="006B1DCC" w:rsidP="006B1DCC">
            <w:pPr>
              <w:pStyle w:val="TAC"/>
            </w:pPr>
            <w:r w:rsidRPr="00BF4EDF">
              <w:t>MHz</w:t>
            </w:r>
          </w:p>
        </w:tc>
        <w:tc>
          <w:tcPr>
            <w:tcW w:w="1938" w:type="dxa"/>
            <w:vAlign w:val="center"/>
          </w:tcPr>
          <w:p w14:paraId="7C43E0E6" w14:textId="77777777" w:rsidR="006B1DCC" w:rsidRPr="00BF4EDF" w:rsidRDefault="006B1DCC" w:rsidP="006B1DCC">
            <w:pPr>
              <w:pStyle w:val="TAC"/>
            </w:pPr>
            <w:r w:rsidRPr="00BF4EDF">
              <w:t xml:space="preserve">-60 </w:t>
            </w:r>
            <w:r w:rsidRPr="00BF4EDF">
              <w:rPr>
                <w:rFonts w:eastAsia="MS Mincho"/>
              </w:rPr>
              <w:t>&lt;</w:t>
            </w:r>
            <w:r w:rsidRPr="00BF4EDF">
              <w:t xml:space="preserve"> f – F</w:t>
            </w:r>
            <w:r w:rsidRPr="00BF4EDF">
              <w:rPr>
                <w:vertAlign w:val="subscript"/>
              </w:rPr>
              <w:t>DL_low</w:t>
            </w:r>
            <w:r w:rsidRPr="00BF4EDF">
              <w:t xml:space="preserve"> &lt; -15</w:t>
            </w:r>
          </w:p>
          <w:p w14:paraId="5317DF19" w14:textId="77777777" w:rsidR="006B1DCC" w:rsidRPr="00BF4EDF" w:rsidRDefault="006B1DCC" w:rsidP="006B1DCC">
            <w:pPr>
              <w:pStyle w:val="TAC"/>
            </w:pPr>
            <w:r w:rsidRPr="00BF4EDF">
              <w:t>or</w:t>
            </w:r>
          </w:p>
          <w:p w14:paraId="55D6B28C" w14:textId="77777777" w:rsidR="006B1DCC" w:rsidRPr="00BF4EDF" w:rsidRDefault="006B1DCC" w:rsidP="006B1DCC">
            <w:pPr>
              <w:pStyle w:val="TAC"/>
            </w:pPr>
            <w:r w:rsidRPr="00BF4EDF">
              <w:t>15 &lt; f – F</w:t>
            </w:r>
            <w:r w:rsidRPr="00BF4EDF">
              <w:rPr>
                <w:vertAlign w:val="subscript"/>
              </w:rPr>
              <w:t>DL_high</w:t>
            </w:r>
            <w:r w:rsidRPr="00BF4EDF">
              <w:t xml:space="preserve"> &lt; 60</w:t>
            </w:r>
          </w:p>
        </w:tc>
        <w:tc>
          <w:tcPr>
            <w:tcW w:w="1938" w:type="dxa"/>
            <w:vAlign w:val="center"/>
          </w:tcPr>
          <w:p w14:paraId="288C975A" w14:textId="77777777" w:rsidR="006B1DCC" w:rsidRPr="00BF4EDF" w:rsidRDefault="006B1DCC" w:rsidP="006B1DCC">
            <w:pPr>
              <w:pStyle w:val="TAC"/>
            </w:pPr>
            <w:r w:rsidRPr="00BF4EDF">
              <w:t xml:space="preserve">-85 </w:t>
            </w:r>
            <w:r w:rsidRPr="00BF4EDF">
              <w:rPr>
                <w:rFonts w:eastAsia="MS Mincho"/>
              </w:rPr>
              <w:t>&lt;</w:t>
            </w:r>
            <w:r w:rsidRPr="00BF4EDF">
              <w:t xml:space="preserve"> f – F</w:t>
            </w:r>
            <w:r w:rsidRPr="00BF4EDF">
              <w:rPr>
                <w:vertAlign w:val="subscript"/>
              </w:rPr>
              <w:t>DL_low</w:t>
            </w:r>
            <w:r w:rsidRPr="00BF4EDF">
              <w:t xml:space="preserve"> ≤ -60</w:t>
            </w:r>
          </w:p>
          <w:p w14:paraId="34972027" w14:textId="77777777" w:rsidR="006B1DCC" w:rsidRPr="00BF4EDF" w:rsidRDefault="006B1DCC" w:rsidP="006B1DCC">
            <w:pPr>
              <w:pStyle w:val="TAC"/>
            </w:pPr>
            <w:r w:rsidRPr="00BF4EDF">
              <w:t>or</w:t>
            </w:r>
          </w:p>
          <w:p w14:paraId="24B94472" w14:textId="77777777" w:rsidR="006B1DCC" w:rsidRPr="00BF4EDF" w:rsidRDefault="006B1DCC" w:rsidP="006B1DCC">
            <w:pPr>
              <w:pStyle w:val="TAC"/>
            </w:pPr>
            <w:r w:rsidRPr="00BF4EDF">
              <w:t>60 ≤ f – F</w:t>
            </w:r>
            <w:r w:rsidRPr="00BF4EDF">
              <w:rPr>
                <w:vertAlign w:val="subscript"/>
              </w:rPr>
              <w:t>DL_high</w:t>
            </w:r>
            <w:r w:rsidRPr="00BF4EDF">
              <w:t xml:space="preserve"> &lt; 85</w:t>
            </w:r>
          </w:p>
        </w:tc>
        <w:tc>
          <w:tcPr>
            <w:tcW w:w="1938" w:type="dxa"/>
            <w:vAlign w:val="center"/>
          </w:tcPr>
          <w:p w14:paraId="72839FCE" w14:textId="77777777" w:rsidR="006B1DCC" w:rsidRPr="00BF4EDF" w:rsidRDefault="006B1DCC" w:rsidP="006B1DCC">
            <w:pPr>
              <w:pStyle w:val="TAC"/>
            </w:pPr>
            <w:r w:rsidRPr="00BF4EDF">
              <w:t xml:space="preserve"> 1 </w:t>
            </w:r>
            <w:r w:rsidRPr="00BF4EDF">
              <w:rPr>
                <w:rFonts w:eastAsia="MS Mincho"/>
              </w:rPr>
              <w:t>≤</w:t>
            </w:r>
            <w:r w:rsidRPr="00BF4EDF">
              <w:t xml:space="preserve"> f </w:t>
            </w:r>
            <w:r w:rsidRPr="00BF4EDF">
              <w:rPr>
                <w:rFonts w:eastAsia="MS Mincho"/>
              </w:rPr>
              <w:t>≤</w:t>
            </w:r>
            <w:r w:rsidRPr="00BF4EDF">
              <w:t xml:space="preserve"> F</w:t>
            </w:r>
            <w:r w:rsidRPr="00BF4EDF">
              <w:rPr>
                <w:vertAlign w:val="subscript"/>
              </w:rPr>
              <w:t>DL_low</w:t>
            </w:r>
            <w:r w:rsidRPr="00BF4EDF">
              <w:t xml:space="preserve"> – 85</w:t>
            </w:r>
          </w:p>
          <w:p w14:paraId="3E968C3C" w14:textId="77777777" w:rsidR="006B1DCC" w:rsidRPr="00BF4EDF" w:rsidRDefault="006B1DCC" w:rsidP="006B1DCC">
            <w:pPr>
              <w:pStyle w:val="TAC"/>
            </w:pPr>
            <w:r w:rsidRPr="00BF4EDF">
              <w:t xml:space="preserve">or </w:t>
            </w:r>
          </w:p>
          <w:p w14:paraId="308EB0F1" w14:textId="77777777" w:rsidR="006B1DCC" w:rsidRPr="00BF4EDF" w:rsidRDefault="006B1DCC" w:rsidP="006B1DCC">
            <w:pPr>
              <w:pStyle w:val="TAC"/>
            </w:pPr>
            <w:r w:rsidRPr="00BF4EDF">
              <w:t>F</w:t>
            </w:r>
            <w:r w:rsidRPr="00BF4EDF">
              <w:rPr>
                <w:vertAlign w:val="subscript"/>
              </w:rPr>
              <w:t>DL_high</w:t>
            </w:r>
            <w:r w:rsidRPr="00BF4EDF">
              <w:t xml:space="preserve"> + 85 </w:t>
            </w:r>
            <w:r w:rsidRPr="00BF4EDF">
              <w:rPr>
                <w:rFonts w:eastAsia="MS Mincho"/>
              </w:rPr>
              <w:t>≤</w:t>
            </w:r>
            <w:r w:rsidRPr="00BF4EDF">
              <w:t xml:space="preserve"> f</w:t>
            </w:r>
          </w:p>
          <w:p w14:paraId="6D26CA8A" w14:textId="77777777" w:rsidR="006B1DCC" w:rsidRPr="00BF4EDF" w:rsidRDefault="006B1DCC" w:rsidP="006B1DCC">
            <w:pPr>
              <w:pStyle w:val="TAC"/>
            </w:pPr>
            <w:r w:rsidRPr="00BF4EDF">
              <w:rPr>
                <w:rFonts w:eastAsia="MS Mincho"/>
              </w:rPr>
              <w:t>≤</w:t>
            </w:r>
            <w:r w:rsidRPr="00BF4EDF">
              <w:t xml:space="preserve"> 12750</w:t>
            </w:r>
          </w:p>
        </w:tc>
      </w:tr>
      <w:tr w:rsidR="006B1DCC" w:rsidRPr="00BF4EDF" w14:paraId="4066008E" w14:textId="77777777" w:rsidTr="006B1DCC">
        <w:trPr>
          <w:jc w:val="center"/>
        </w:trPr>
        <w:tc>
          <w:tcPr>
            <w:tcW w:w="9206" w:type="dxa"/>
            <w:gridSpan w:val="6"/>
          </w:tcPr>
          <w:p w14:paraId="01EBCE90" w14:textId="77777777" w:rsidR="006B1DCC" w:rsidRPr="00BF4EDF" w:rsidRDefault="006B1DCC" w:rsidP="006B1DCC">
            <w:pPr>
              <w:pStyle w:val="TAN"/>
              <w:rPr>
                <w:lang w:eastAsia="zh-CN"/>
              </w:rPr>
            </w:pPr>
            <w:r w:rsidRPr="00BF4EDF">
              <w:t>NOTE1:</w:t>
            </w:r>
            <w:r w:rsidRPr="00BF4EDF">
              <w:tab/>
              <w:t>The power level of the interferer (</w:t>
            </w:r>
            <w:proofErr w:type="spellStart"/>
            <w:r w:rsidRPr="00BF4EDF">
              <w:t>P</w:t>
            </w:r>
            <w:r w:rsidRPr="00BF4EDF">
              <w:rPr>
                <w:vertAlign w:val="subscript"/>
              </w:rPr>
              <w:t>Interferer</w:t>
            </w:r>
            <w:proofErr w:type="spellEnd"/>
            <w:r w:rsidRPr="00BF4EDF">
              <w:t xml:space="preserve">) for Range 3 shall be modified to -20 dBm for </w:t>
            </w:r>
            <w:proofErr w:type="spellStart"/>
            <w:r w:rsidRPr="00BF4EDF">
              <w:t>F</w:t>
            </w:r>
            <w:r w:rsidRPr="00BF4EDF">
              <w:rPr>
                <w:vertAlign w:val="subscript"/>
              </w:rPr>
              <w:t>Interferer</w:t>
            </w:r>
            <w:proofErr w:type="spellEnd"/>
            <w:r w:rsidRPr="00BF4EDF">
              <w:t xml:space="preserve"> &gt; </w:t>
            </w:r>
            <w:r w:rsidRPr="00BF4EDF">
              <w:rPr>
                <w:lang w:eastAsia="zh-CN"/>
              </w:rPr>
              <w:t>6000</w:t>
            </w:r>
            <w:r w:rsidRPr="00BF4EDF">
              <w:t xml:space="preserve"> MHz.</w:t>
            </w:r>
            <w:r w:rsidRPr="00BF4EDF">
              <w:rPr>
                <w:lang w:eastAsia="zh-CN"/>
              </w:rPr>
              <w:t xml:space="preserve"> </w:t>
            </w:r>
          </w:p>
          <w:p w14:paraId="4E60225C" w14:textId="77777777" w:rsidR="006B1DCC" w:rsidRPr="00BF4EDF" w:rsidRDefault="006B1DCC" w:rsidP="006B1DCC">
            <w:pPr>
              <w:pStyle w:val="TAN"/>
            </w:pPr>
            <w:r w:rsidRPr="00BF4EDF">
              <w:t>NOTE 2:</w:t>
            </w:r>
            <w:r w:rsidRPr="00BF4EDF">
              <w:tab/>
              <w:t>For band 51 the F</w:t>
            </w:r>
            <w:r w:rsidRPr="00BF4EDF">
              <w:rPr>
                <w:vertAlign w:val="subscript"/>
              </w:rPr>
              <w:t xml:space="preserve">DL_high </w:t>
            </w:r>
            <w:r w:rsidRPr="00BF4EDF">
              <w:t>of band 50 is applied as F</w:t>
            </w:r>
            <w:r w:rsidRPr="00BF4EDF">
              <w:rPr>
                <w:vertAlign w:val="subscript"/>
              </w:rPr>
              <w:t xml:space="preserve">DL_high </w:t>
            </w:r>
            <w:r w:rsidRPr="00BF4EDF">
              <w:t>for band 51. For band 50, the F</w:t>
            </w:r>
            <w:r w:rsidRPr="00BF4EDF">
              <w:rPr>
                <w:vertAlign w:val="subscript"/>
              </w:rPr>
              <w:t>DL_low</w:t>
            </w:r>
            <w:r w:rsidRPr="00BF4EDF">
              <w:t xml:space="preserve"> of band 51 is applied as F</w:t>
            </w:r>
            <w:r w:rsidRPr="00BF4EDF">
              <w:rPr>
                <w:vertAlign w:val="subscript"/>
              </w:rPr>
              <w:t>DL_low</w:t>
            </w:r>
            <w:r w:rsidRPr="00BF4EDF">
              <w:t xml:space="preserve"> for band 50.</w:t>
            </w:r>
          </w:p>
          <w:p w14:paraId="5912F82B" w14:textId="77777777" w:rsidR="006B1DCC" w:rsidRPr="00BF4EDF" w:rsidRDefault="006B1DCC" w:rsidP="006B1DCC">
            <w:pPr>
              <w:pStyle w:val="TAN"/>
              <w:rPr>
                <w:lang w:eastAsia="zh-CN"/>
              </w:rPr>
            </w:pPr>
            <w:r w:rsidRPr="00BF4EDF">
              <w:t>NOTE 3:</w:t>
            </w:r>
            <w:r w:rsidRPr="00BF4EDF">
              <w:tab/>
              <w:t>For band 76 the F</w:t>
            </w:r>
            <w:r w:rsidRPr="00BF4EDF">
              <w:rPr>
                <w:vertAlign w:val="subscript"/>
              </w:rPr>
              <w:t xml:space="preserve">DL_high </w:t>
            </w:r>
            <w:r w:rsidRPr="00BF4EDF">
              <w:t>of band 75 is applied as F</w:t>
            </w:r>
            <w:r w:rsidRPr="00BF4EDF">
              <w:rPr>
                <w:vertAlign w:val="subscript"/>
              </w:rPr>
              <w:t>DL_high</w:t>
            </w:r>
            <w:r w:rsidRPr="00BF4EDF">
              <w:t xml:space="preserve"> for band 76. For band 75, the F</w:t>
            </w:r>
            <w:r w:rsidRPr="00BF4EDF">
              <w:rPr>
                <w:vertAlign w:val="subscript"/>
              </w:rPr>
              <w:t>DL_low</w:t>
            </w:r>
            <w:r w:rsidRPr="00BF4EDF">
              <w:t xml:space="preserve"> of band 76 is applied as F</w:t>
            </w:r>
            <w:r w:rsidRPr="00BF4EDF">
              <w:rPr>
                <w:vertAlign w:val="subscript"/>
              </w:rPr>
              <w:t>DL_low</w:t>
            </w:r>
            <w:r w:rsidRPr="00BF4EDF">
              <w:t xml:space="preserve"> for band 75.</w:t>
            </w:r>
          </w:p>
          <w:p w14:paraId="47C764CF" w14:textId="77777777" w:rsidR="006B1DCC" w:rsidRPr="00BF4EDF" w:rsidRDefault="006B1DCC" w:rsidP="006B1DCC">
            <w:pPr>
              <w:pStyle w:val="TAN"/>
              <w:rPr>
                <w:rFonts w:eastAsia="SimSun"/>
                <w:lang w:eastAsia="zh-CN"/>
              </w:rPr>
            </w:pPr>
            <w:r w:rsidRPr="00BF4EDF">
              <w:t xml:space="preserve">NOTE </w:t>
            </w:r>
            <w:r w:rsidRPr="00BF4EDF">
              <w:rPr>
                <w:lang w:eastAsia="zh-CN"/>
              </w:rPr>
              <w:t>4</w:t>
            </w:r>
            <w:r w:rsidRPr="00BF4EDF">
              <w:t>:</w:t>
            </w:r>
            <w:r w:rsidRPr="00BF4EDF">
              <w:tab/>
              <w:t>For UEs supporting both bands 38 and 41, the F</w:t>
            </w:r>
            <w:r w:rsidRPr="00BF4EDF">
              <w:rPr>
                <w:vertAlign w:val="subscript"/>
              </w:rPr>
              <w:t xml:space="preserve">DL_high </w:t>
            </w:r>
            <w:r w:rsidRPr="00BF4EDF">
              <w:t>and F</w:t>
            </w:r>
            <w:r w:rsidRPr="00BF4EDF">
              <w:rPr>
                <w:vertAlign w:val="subscript"/>
              </w:rPr>
              <w:t xml:space="preserve">DL_low </w:t>
            </w:r>
            <w:r w:rsidRPr="00BF4EDF">
              <w:t>of band 41 is applied as F</w:t>
            </w:r>
            <w:r w:rsidRPr="00BF4EDF">
              <w:rPr>
                <w:vertAlign w:val="subscript"/>
              </w:rPr>
              <w:t xml:space="preserve">DL_high </w:t>
            </w:r>
            <w:r w:rsidRPr="00BF4EDF">
              <w:t>and F</w:t>
            </w:r>
            <w:r w:rsidRPr="00BF4EDF">
              <w:rPr>
                <w:vertAlign w:val="subscript"/>
              </w:rPr>
              <w:t xml:space="preserve">DL_low </w:t>
            </w:r>
            <w:r w:rsidRPr="00BF4EDF">
              <w:rPr>
                <w:rFonts w:eastAsia="MS Mincho"/>
              </w:rPr>
              <w:t>for band 38.</w:t>
            </w:r>
          </w:p>
          <w:p w14:paraId="47733536" w14:textId="77777777" w:rsidR="006B1DCC" w:rsidRPr="00BF4EDF" w:rsidRDefault="006B1DCC" w:rsidP="006B1DCC">
            <w:pPr>
              <w:pStyle w:val="TAN"/>
              <w:rPr>
                <w:rFonts w:eastAsia="MS Mincho"/>
              </w:rPr>
            </w:pPr>
            <w:r w:rsidRPr="00BF4EDF">
              <w:t>NOTE 6:</w:t>
            </w:r>
            <w:r w:rsidRPr="00BF4EDF">
              <w:tab/>
              <w:t>Void.</w:t>
            </w:r>
          </w:p>
          <w:p w14:paraId="29CD348E" w14:textId="77777777" w:rsidR="006B1DCC" w:rsidRPr="00BF4EDF" w:rsidRDefault="006B1DCC" w:rsidP="006B1DCC">
            <w:pPr>
              <w:pStyle w:val="TAN"/>
            </w:pPr>
            <w:r w:rsidRPr="00BF4EDF">
              <w:rPr>
                <w:szCs w:val="18"/>
                <w:lang w:eastAsia="fr-FR"/>
              </w:rPr>
              <w:t>NOTE 7:</w:t>
            </w:r>
            <w:r w:rsidRPr="00BF4EDF">
              <w:rPr>
                <w:rFonts w:cs="Arial"/>
                <w:szCs w:val="18"/>
              </w:rPr>
              <w:tab/>
            </w:r>
            <w:r w:rsidRPr="00BF4EDF">
              <w:rPr>
                <w:szCs w:val="18"/>
                <w:lang w:eastAsia="fr-FR"/>
              </w:rPr>
              <w:t xml:space="preserve">For UE supporting both bands 25 and 70, </w:t>
            </w:r>
            <w:r w:rsidRPr="00BF4EDF">
              <w:rPr>
                <w:lang w:eastAsia="fr-FR"/>
              </w:rPr>
              <w:t>the F</w:t>
            </w:r>
            <w:r w:rsidRPr="00BF4EDF">
              <w:rPr>
                <w:vertAlign w:val="subscript"/>
                <w:lang w:eastAsia="fr-FR"/>
              </w:rPr>
              <w:t xml:space="preserve">DL_high </w:t>
            </w:r>
            <w:r w:rsidRPr="00BF4EDF">
              <w:rPr>
                <w:lang w:eastAsia="fr-FR"/>
              </w:rPr>
              <w:t>of band 70 is applied as F</w:t>
            </w:r>
            <w:r w:rsidRPr="00BF4EDF">
              <w:rPr>
                <w:vertAlign w:val="subscript"/>
                <w:lang w:eastAsia="fr-FR"/>
              </w:rPr>
              <w:t>DL_high</w:t>
            </w:r>
            <w:r w:rsidRPr="00BF4EDF">
              <w:rPr>
                <w:lang w:eastAsia="fr-FR"/>
              </w:rPr>
              <w:t xml:space="preserve"> for band 25, and the F</w:t>
            </w:r>
            <w:r w:rsidRPr="00BF4EDF">
              <w:rPr>
                <w:vertAlign w:val="subscript"/>
                <w:lang w:eastAsia="fr-FR"/>
              </w:rPr>
              <w:t>DL_low</w:t>
            </w:r>
            <w:r w:rsidRPr="00BF4EDF">
              <w:rPr>
                <w:lang w:eastAsia="fr-FR"/>
              </w:rPr>
              <w:t xml:space="preserve"> of band 25 is applied as F</w:t>
            </w:r>
            <w:r w:rsidRPr="00BF4EDF">
              <w:rPr>
                <w:vertAlign w:val="subscript"/>
                <w:lang w:eastAsia="fr-FR"/>
              </w:rPr>
              <w:t>DL_low</w:t>
            </w:r>
            <w:r w:rsidRPr="00BF4EDF">
              <w:rPr>
                <w:lang w:eastAsia="fr-FR"/>
              </w:rPr>
              <w:t xml:space="preserve"> for band 70.</w:t>
            </w:r>
          </w:p>
        </w:tc>
      </w:tr>
    </w:tbl>
    <w:p w14:paraId="243020AD" w14:textId="77777777" w:rsidR="006B1DCC" w:rsidRPr="00BF4EDF" w:rsidRDefault="006B1DCC" w:rsidP="006B1DCC"/>
    <w:p w14:paraId="65626590" w14:textId="77777777" w:rsidR="006B1DCC" w:rsidRPr="00BF4EDF" w:rsidRDefault="006B1DCC" w:rsidP="006B1DCC">
      <w:pPr>
        <w:pStyle w:val="TH"/>
      </w:pPr>
      <w:r w:rsidRPr="00BF4EDF">
        <w:lastRenderedPageBreak/>
        <w:t>Table 7.6A.3.3.5.1-3: Out-of-band blocking parameters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BF4EDF" w14:paraId="478E55DA" w14:textId="77777777" w:rsidTr="006B1DCC">
        <w:trPr>
          <w:jc w:val="center"/>
        </w:trPr>
        <w:tc>
          <w:tcPr>
            <w:tcW w:w="1487" w:type="dxa"/>
            <w:vMerge w:val="restart"/>
            <w:shd w:val="clear" w:color="auto" w:fill="auto"/>
          </w:tcPr>
          <w:p w14:paraId="0ADF218E" w14:textId="77777777" w:rsidR="006B1DCC" w:rsidRPr="00BF4EDF" w:rsidRDefault="006B1DCC" w:rsidP="006B1DCC">
            <w:pPr>
              <w:pStyle w:val="TAH"/>
            </w:pPr>
            <w:r w:rsidRPr="00BF4EDF">
              <w:t>RX parameter</w:t>
            </w:r>
          </w:p>
        </w:tc>
        <w:tc>
          <w:tcPr>
            <w:tcW w:w="907" w:type="dxa"/>
            <w:vMerge w:val="restart"/>
          </w:tcPr>
          <w:p w14:paraId="2D16E8B4" w14:textId="77777777" w:rsidR="006B1DCC" w:rsidRPr="00BF4EDF" w:rsidRDefault="006B1DCC" w:rsidP="006B1DCC">
            <w:pPr>
              <w:pStyle w:val="TAH"/>
            </w:pPr>
            <w:r w:rsidRPr="00BF4EDF">
              <w:t>Units</w:t>
            </w:r>
          </w:p>
        </w:tc>
        <w:tc>
          <w:tcPr>
            <w:tcW w:w="6510" w:type="dxa"/>
            <w:gridSpan w:val="5"/>
          </w:tcPr>
          <w:p w14:paraId="62EA09FF" w14:textId="77777777" w:rsidR="006B1DCC" w:rsidRPr="00BF4EDF" w:rsidRDefault="006B1DCC" w:rsidP="006B1DCC">
            <w:pPr>
              <w:pStyle w:val="TAH"/>
            </w:pPr>
            <w:r w:rsidRPr="00BF4EDF">
              <w:t>Channel bandwidth</w:t>
            </w:r>
          </w:p>
        </w:tc>
      </w:tr>
      <w:tr w:rsidR="006B1DCC" w:rsidRPr="00BF4EDF" w14:paraId="7DE7F323" w14:textId="77777777" w:rsidTr="006B1DCC">
        <w:trPr>
          <w:jc w:val="center"/>
        </w:trPr>
        <w:tc>
          <w:tcPr>
            <w:tcW w:w="1487" w:type="dxa"/>
            <w:vMerge/>
            <w:shd w:val="clear" w:color="auto" w:fill="auto"/>
          </w:tcPr>
          <w:p w14:paraId="3A805A59" w14:textId="77777777" w:rsidR="006B1DCC" w:rsidRPr="00BF4EDF" w:rsidRDefault="006B1DCC" w:rsidP="006B1DCC">
            <w:pPr>
              <w:pStyle w:val="TAH"/>
            </w:pPr>
          </w:p>
        </w:tc>
        <w:tc>
          <w:tcPr>
            <w:tcW w:w="907" w:type="dxa"/>
            <w:vMerge/>
          </w:tcPr>
          <w:p w14:paraId="6916CD1D" w14:textId="77777777" w:rsidR="006B1DCC" w:rsidRPr="00BF4EDF" w:rsidRDefault="006B1DCC" w:rsidP="006B1DCC">
            <w:pPr>
              <w:pStyle w:val="TAH"/>
            </w:pPr>
          </w:p>
        </w:tc>
        <w:tc>
          <w:tcPr>
            <w:tcW w:w="1302" w:type="dxa"/>
          </w:tcPr>
          <w:p w14:paraId="2AC7C800" w14:textId="77777777" w:rsidR="006B1DCC" w:rsidRPr="00BF4EDF" w:rsidRDefault="006B1DCC" w:rsidP="006B1DCC">
            <w:pPr>
              <w:pStyle w:val="TAH"/>
            </w:pPr>
            <w:r w:rsidRPr="00BF4EDF">
              <w:t>10 MHz</w:t>
            </w:r>
          </w:p>
        </w:tc>
        <w:tc>
          <w:tcPr>
            <w:tcW w:w="1302" w:type="dxa"/>
          </w:tcPr>
          <w:p w14:paraId="4D506225" w14:textId="77777777" w:rsidR="006B1DCC" w:rsidRPr="00BF4EDF" w:rsidRDefault="006B1DCC" w:rsidP="006B1DCC">
            <w:pPr>
              <w:pStyle w:val="TAH"/>
            </w:pPr>
            <w:r w:rsidRPr="00BF4EDF">
              <w:t>15 MHz</w:t>
            </w:r>
          </w:p>
        </w:tc>
        <w:tc>
          <w:tcPr>
            <w:tcW w:w="1302" w:type="dxa"/>
          </w:tcPr>
          <w:p w14:paraId="1FD1FD7C" w14:textId="77777777" w:rsidR="006B1DCC" w:rsidRPr="00BF4EDF" w:rsidRDefault="006B1DCC" w:rsidP="006B1DCC">
            <w:pPr>
              <w:pStyle w:val="TAH"/>
            </w:pPr>
            <w:r w:rsidRPr="00BF4EDF">
              <w:t>20 MHz</w:t>
            </w:r>
          </w:p>
        </w:tc>
        <w:tc>
          <w:tcPr>
            <w:tcW w:w="1302" w:type="dxa"/>
          </w:tcPr>
          <w:p w14:paraId="55F641EE" w14:textId="77777777" w:rsidR="006B1DCC" w:rsidRPr="00BF4EDF" w:rsidRDefault="006B1DCC" w:rsidP="006B1DCC">
            <w:pPr>
              <w:pStyle w:val="TAH"/>
            </w:pPr>
            <w:r w:rsidRPr="00BF4EDF">
              <w:t>40 MHz</w:t>
            </w:r>
          </w:p>
        </w:tc>
        <w:tc>
          <w:tcPr>
            <w:tcW w:w="1302" w:type="dxa"/>
          </w:tcPr>
          <w:p w14:paraId="634C3707" w14:textId="77777777" w:rsidR="006B1DCC" w:rsidRPr="00BF4EDF" w:rsidRDefault="006B1DCC" w:rsidP="006B1DCC">
            <w:pPr>
              <w:pStyle w:val="TAH"/>
            </w:pPr>
            <w:r w:rsidRPr="00BF4EDF">
              <w:t>50 MHz</w:t>
            </w:r>
          </w:p>
        </w:tc>
      </w:tr>
      <w:tr w:rsidR="006B1DCC" w:rsidRPr="00BF4EDF" w14:paraId="54BF8A0C" w14:textId="77777777" w:rsidTr="006B1DCC">
        <w:trPr>
          <w:jc w:val="center"/>
        </w:trPr>
        <w:tc>
          <w:tcPr>
            <w:tcW w:w="1487" w:type="dxa"/>
            <w:vMerge w:val="restart"/>
            <w:shd w:val="clear" w:color="auto" w:fill="auto"/>
          </w:tcPr>
          <w:p w14:paraId="46677FA0" w14:textId="77777777" w:rsidR="006B1DCC" w:rsidRPr="00BF4EDF" w:rsidRDefault="006B1DCC" w:rsidP="006B1DCC">
            <w:pPr>
              <w:pStyle w:val="TAL"/>
            </w:pPr>
            <w:r w:rsidRPr="00BF4EDF">
              <w:t>Power in transmission bandwidth configuration</w:t>
            </w:r>
          </w:p>
        </w:tc>
        <w:tc>
          <w:tcPr>
            <w:tcW w:w="907" w:type="dxa"/>
          </w:tcPr>
          <w:p w14:paraId="0B97E4FC" w14:textId="77777777" w:rsidR="006B1DCC" w:rsidRPr="00BF4EDF" w:rsidRDefault="006B1DCC" w:rsidP="006B1DCC">
            <w:pPr>
              <w:pStyle w:val="TAC"/>
            </w:pPr>
            <w:r w:rsidRPr="00BF4EDF">
              <w:t>dBm</w:t>
            </w:r>
          </w:p>
        </w:tc>
        <w:tc>
          <w:tcPr>
            <w:tcW w:w="6510" w:type="dxa"/>
            <w:gridSpan w:val="5"/>
          </w:tcPr>
          <w:p w14:paraId="5D385270" w14:textId="77777777" w:rsidR="006B1DCC" w:rsidRPr="00BF4EDF" w:rsidRDefault="006B1DCC" w:rsidP="006B1DCC">
            <w:pPr>
              <w:pStyle w:val="TAC"/>
            </w:pPr>
            <w:r w:rsidRPr="00BF4EDF">
              <w:t>REFSENS + channel bandwidth specific value below</w:t>
            </w:r>
          </w:p>
        </w:tc>
      </w:tr>
      <w:tr w:rsidR="006B1DCC" w:rsidRPr="00BF4EDF" w14:paraId="50E899AC" w14:textId="77777777" w:rsidTr="006B1DCC">
        <w:trPr>
          <w:jc w:val="center"/>
        </w:trPr>
        <w:tc>
          <w:tcPr>
            <w:tcW w:w="1487" w:type="dxa"/>
            <w:vMerge/>
            <w:shd w:val="clear" w:color="auto" w:fill="auto"/>
          </w:tcPr>
          <w:p w14:paraId="531FD5C2" w14:textId="77777777" w:rsidR="006B1DCC" w:rsidRPr="00BF4EDF" w:rsidRDefault="006B1DCC" w:rsidP="006B1DCC">
            <w:pPr>
              <w:pStyle w:val="TAL"/>
            </w:pPr>
          </w:p>
        </w:tc>
        <w:tc>
          <w:tcPr>
            <w:tcW w:w="907" w:type="dxa"/>
          </w:tcPr>
          <w:p w14:paraId="075866CC" w14:textId="77777777" w:rsidR="006B1DCC" w:rsidRPr="00BF4EDF" w:rsidRDefault="006B1DCC" w:rsidP="006B1DCC">
            <w:pPr>
              <w:pStyle w:val="TAC"/>
            </w:pPr>
            <w:r w:rsidRPr="00BF4EDF">
              <w:t>dB</w:t>
            </w:r>
          </w:p>
        </w:tc>
        <w:tc>
          <w:tcPr>
            <w:tcW w:w="1302" w:type="dxa"/>
          </w:tcPr>
          <w:p w14:paraId="656C4220" w14:textId="77777777" w:rsidR="006B1DCC" w:rsidRPr="00BF4EDF" w:rsidRDefault="006B1DCC" w:rsidP="006B1DCC">
            <w:pPr>
              <w:pStyle w:val="TAC"/>
            </w:pPr>
            <w:r w:rsidRPr="00BF4EDF">
              <w:t>6</w:t>
            </w:r>
          </w:p>
        </w:tc>
        <w:tc>
          <w:tcPr>
            <w:tcW w:w="1302" w:type="dxa"/>
          </w:tcPr>
          <w:p w14:paraId="0531B14D" w14:textId="77777777" w:rsidR="006B1DCC" w:rsidRPr="00BF4EDF" w:rsidRDefault="006B1DCC" w:rsidP="006B1DCC">
            <w:pPr>
              <w:pStyle w:val="TAC"/>
            </w:pPr>
            <w:r w:rsidRPr="00BF4EDF">
              <w:t>7</w:t>
            </w:r>
          </w:p>
        </w:tc>
        <w:tc>
          <w:tcPr>
            <w:tcW w:w="1302" w:type="dxa"/>
          </w:tcPr>
          <w:p w14:paraId="5E6B8B1F" w14:textId="77777777" w:rsidR="006B1DCC" w:rsidRPr="00BF4EDF" w:rsidRDefault="006B1DCC" w:rsidP="006B1DCC">
            <w:pPr>
              <w:pStyle w:val="TAC"/>
            </w:pPr>
            <w:r w:rsidRPr="00BF4EDF">
              <w:t>9</w:t>
            </w:r>
          </w:p>
        </w:tc>
        <w:tc>
          <w:tcPr>
            <w:tcW w:w="1302" w:type="dxa"/>
          </w:tcPr>
          <w:p w14:paraId="5EC50E49" w14:textId="77777777" w:rsidR="006B1DCC" w:rsidRPr="00BF4EDF" w:rsidRDefault="006B1DCC" w:rsidP="006B1DCC">
            <w:pPr>
              <w:pStyle w:val="TAC"/>
            </w:pPr>
            <w:r w:rsidRPr="00BF4EDF">
              <w:t>9</w:t>
            </w:r>
          </w:p>
        </w:tc>
        <w:tc>
          <w:tcPr>
            <w:tcW w:w="1302" w:type="dxa"/>
          </w:tcPr>
          <w:p w14:paraId="48C1E12F" w14:textId="77777777" w:rsidR="006B1DCC" w:rsidRPr="00BF4EDF" w:rsidRDefault="006B1DCC" w:rsidP="006B1DCC">
            <w:pPr>
              <w:pStyle w:val="TAC"/>
            </w:pPr>
            <w:r w:rsidRPr="00BF4EDF">
              <w:t>9</w:t>
            </w:r>
          </w:p>
        </w:tc>
      </w:tr>
      <w:tr w:rsidR="006B1DCC" w:rsidRPr="00BF4EDF" w14:paraId="10891A27" w14:textId="77777777" w:rsidTr="006B1DCC">
        <w:trPr>
          <w:jc w:val="center"/>
        </w:trPr>
        <w:tc>
          <w:tcPr>
            <w:tcW w:w="1487" w:type="dxa"/>
            <w:vMerge w:val="restart"/>
            <w:shd w:val="clear" w:color="auto" w:fill="auto"/>
          </w:tcPr>
          <w:p w14:paraId="065C2DE9" w14:textId="77777777" w:rsidR="006B1DCC" w:rsidRPr="00BF4EDF" w:rsidRDefault="006B1DCC" w:rsidP="006B1DCC">
            <w:pPr>
              <w:pStyle w:val="TAH"/>
            </w:pPr>
            <w:r w:rsidRPr="00BF4EDF">
              <w:t>RX parameter</w:t>
            </w:r>
          </w:p>
        </w:tc>
        <w:tc>
          <w:tcPr>
            <w:tcW w:w="907" w:type="dxa"/>
            <w:vMerge w:val="restart"/>
          </w:tcPr>
          <w:p w14:paraId="1959EFA1" w14:textId="77777777" w:rsidR="006B1DCC" w:rsidRPr="00BF4EDF" w:rsidRDefault="006B1DCC" w:rsidP="006B1DCC">
            <w:pPr>
              <w:pStyle w:val="TAH"/>
            </w:pPr>
            <w:r w:rsidRPr="00BF4EDF">
              <w:t>Units</w:t>
            </w:r>
          </w:p>
        </w:tc>
        <w:tc>
          <w:tcPr>
            <w:tcW w:w="6510" w:type="dxa"/>
            <w:gridSpan w:val="5"/>
          </w:tcPr>
          <w:p w14:paraId="2A4ABEDE" w14:textId="77777777" w:rsidR="006B1DCC" w:rsidRPr="00BF4EDF" w:rsidRDefault="006B1DCC" w:rsidP="006B1DCC">
            <w:pPr>
              <w:pStyle w:val="TAH"/>
            </w:pPr>
            <w:r w:rsidRPr="00BF4EDF">
              <w:t>Channel bandwidth</w:t>
            </w:r>
          </w:p>
        </w:tc>
      </w:tr>
      <w:tr w:rsidR="006B1DCC" w:rsidRPr="00BF4EDF" w14:paraId="0A743254" w14:textId="77777777" w:rsidTr="006B1DCC">
        <w:trPr>
          <w:jc w:val="center"/>
        </w:trPr>
        <w:tc>
          <w:tcPr>
            <w:tcW w:w="1487" w:type="dxa"/>
            <w:vMerge/>
            <w:shd w:val="clear" w:color="auto" w:fill="auto"/>
          </w:tcPr>
          <w:p w14:paraId="76BCF2ED" w14:textId="77777777" w:rsidR="006B1DCC" w:rsidRPr="00BF4EDF" w:rsidRDefault="006B1DCC" w:rsidP="006B1DCC">
            <w:pPr>
              <w:pStyle w:val="TAH"/>
            </w:pPr>
          </w:p>
        </w:tc>
        <w:tc>
          <w:tcPr>
            <w:tcW w:w="907" w:type="dxa"/>
            <w:vMerge/>
          </w:tcPr>
          <w:p w14:paraId="49C0671B" w14:textId="77777777" w:rsidR="006B1DCC" w:rsidRPr="00BF4EDF" w:rsidRDefault="006B1DCC" w:rsidP="006B1DCC">
            <w:pPr>
              <w:pStyle w:val="TAH"/>
            </w:pPr>
          </w:p>
        </w:tc>
        <w:tc>
          <w:tcPr>
            <w:tcW w:w="1302" w:type="dxa"/>
          </w:tcPr>
          <w:p w14:paraId="75405E22" w14:textId="77777777" w:rsidR="006B1DCC" w:rsidRPr="00BF4EDF" w:rsidRDefault="006B1DCC" w:rsidP="006B1DCC">
            <w:pPr>
              <w:pStyle w:val="TAH"/>
            </w:pPr>
            <w:r w:rsidRPr="00BF4EDF">
              <w:t>60 MHz</w:t>
            </w:r>
          </w:p>
        </w:tc>
        <w:tc>
          <w:tcPr>
            <w:tcW w:w="1302" w:type="dxa"/>
          </w:tcPr>
          <w:p w14:paraId="41682AB3" w14:textId="77777777" w:rsidR="006B1DCC" w:rsidRPr="00BF4EDF" w:rsidRDefault="006B1DCC" w:rsidP="006B1DCC">
            <w:pPr>
              <w:pStyle w:val="TAH"/>
            </w:pPr>
            <w:r w:rsidRPr="00BF4EDF">
              <w:t>70 MHz</w:t>
            </w:r>
          </w:p>
        </w:tc>
        <w:tc>
          <w:tcPr>
            <w:tcW w:w="1302" w:type="dxa"/>
          </w:tcPr>
          <w:p w14:paraId="543AE1AE" w14:textId="77777777" w:rsidR="006B1DCC" w:rsidRPr="00BF4EDF" w:rsidRDefault="006B1DCC" w:rsidP="006B1DCC">
            <w:pPr>
              <w:pStyle w:val="TAH"/>
            </w:pPr>
            <w:r w:rsidRPr="00BF4EDF">
              <w:t>80 MHz</w:t>
            </w:r>
          </w:p>
        </w:tc>
        <w:tc>
          <w:tcPr>
            <w:tcW w:w="1302" w:type="dxa"/>
          </w:tcPr>
          <w:p w14:paraId="71F0A314" w14:textId="77777777" w:rsidR="006B1DCC" w:rsidRPr="00BF4EDF" w:rsidRDefault="006B1DCC" w:rsidP="006B1DCC">
            <w:pPr>
              <w:pStyle w:val="TAH"/>
            </w:pPr>
            <w:r w:rsidRPr="00BF4EDF">
              <w:t>90 MHz</w:t>
            </w:r>
          </w:p>
        </w:tc>
        <w:tc>
          <w:tcPr>
            <w:tcW w:w="1302" w:type="dxa"/>
          </w:tcPr>
          <w:p w14:paraId="37AD326C" w14:textId="77777777" w:rsidR="006B1DCC" w:rsidRPr="00BF4EDF" w:rsidRDefault="006B1DCC" w:rsidP="006B1DCC">
            <w:pPr>
              <w:pStyle w:val="TAH"/>
            </w:pPr>
            <w:r w:rsidRPr="00BF4EDF">
              <w:t>100 MHz</w:t>
            </w:r>
          </w:p>
        </w:tc>
      </w:tr>
      <w:tr w:rsidR="006B1DCC" w:rsidRPr="00BF4EDF" w14:paraId="5B563C85" w14:textId="77777777" w:rsidTr="006B1DCC">
        <w:trPr>
          <w:jc w:val="center"/>
        </w:trPr>
        <w:tc>
          <w:tcPr>
            <w:tcW w:w="1487" w:type="dxa"/>
            <w:vMerge w:val="restart"/>
            <w:shd w:val="clear" w:color="auto" w:fill="auto"/>
          </w:tcPr>
          <w:p w14:paraId="26BB72DF" w14:textId="77777777" w:rsidR="006B1DCC" w:rsidRPr="00BF4EDF" w:rsidRDefault="006B1DCC" w:rsidP="006B1DCC">
            <w:pPr>
              <w:pStyle w:val="TAL"/>
            </w:pPr>
            <w:r w:rsidRPr="00BF4EDF">
              <w:t>Power in transmission bandwidth configuration</w:t>
            </w:r>
          </w:p>
        </w:tc>
        <w:tc>
          <w:tcPr>
            <w:tcW w:w="907" w:type="dxa"/>
          </w:tcPr>
          <w:p w14:paraId="00328AE4" w14:textId="77777777" w:rsidR="006B1DCC" w:rsidRPr="00BF4EDF" w:rsidRDefault="006B1DCC" w:rsidP="006B1DCC">
            <w:pPr>
              <w:pStyle w:val="TAC"/>
            </w:pPr>
            <w:r w:rsidRPr="00BF4EDF">
              <w:t>dBm</w:t>
            </w:r>
          </w:p>
        </w:tc>
        <w:tc>
          <w:tcPr>
            <w:tcW w:w="6510" w:type="dxa"/>
            <w:gridSpan w:val="5"/>
          </w:tcPr>
          <w:p w14:paraId="2E06F0F2" w14:textId="77777777" w:rsidR="006B1DCC" w:rsidRPr="00BF4EDF" w:rsidRDefault="006B1DCC" w:rsidP="006B1DCC">
            <w:pPr>
              <w:pStyle w:val="TAC"/>
            </w:pPr>
            <w:r w:rsidRPr="00BF4EDF">
              <w:t>REFSENS + channel bandwidth specific value below</w:t>
            </w:r>
          </w:p>
        </w:tc>
      </w:tr>
      <w:tr w:rsidR="006B1DCC" w:rsidRPr="00BF4EDF" w14:paraId="10DEBD8F" w14:textId="77777777" w:rsidTr="006B1DCC">
        <w:trPr>
          <w:jc w:val="center"/>
        </w:trPr>
        <w:tc>
          <w:tcPr>
            <w:tcW w:w="1487" w:type="dxa"/>
            <w:vMerge/>
            <w:shd w:val="clear" w:color="auto" w:fill="auto"/>
          </w:tcPr>
          <w:p w14:paraId="165CA2EB" w14:textId="77777777" w:rsidR="006B1DCC" w:rsidRPr="00BF4EDF" w:rsidRDefault="006B1DCC" w:rsidP="006B1DCC">
            <w:pPr>
              <w:pStyle w:val="TAL"/>
            </w:pPr>
          </w:p>
        </w:tc>
        <w:tc>
          <w:tcPr>
            <w:tcW w:w="907" w:type="dxa"/>
          </w:tcPr>
          <w:p w14:paraId="7AE2DAB9" w14:textId="77777777" w:rsidR="006B1DCC" w:rsidRPr="00BF4EDF" w:rsidRDefault="006B1DCC" w:rsidP="006B1DCC">
            <w:pPr>
              <w:pStyle w:val="TAC"/>
            </w:pPr>
            <w:r w:rsidRPr="00BF4EDF">
              <w:t>dB</w:t>
            </w:r>
          </w:p>
        </w:tc>
        <w:tc>
          <w:tcPr>
            <w:tcW w:w="1302" w:type="dxa"/>
          </w:tcPr>
          <w:p w14:paraId="6BEDE4BD" w14:textId="77777777" w:rsidR="006B1DCC" w:rsidRPr="00BF4EDF" w:rsidRDefault="006B1DCC" w:rsidP="006B1DCC">
            <w:pPr>
              <w:pStyle w:val="TAC"/>
            </w:pPr>
            <w:r w:rsidRPr="00BF4EDF">
              <w:t>9</w:t>
            </w:r>
          </w:p>
        </w:tc>
        <w:tc>
          <w:tcPr>
            <w:tcW w:w="1302" w:type="dxa"/>
          </w:tcPr>
          <w:p w14:paraId="206D187A" w14:textId="77777777" w:rsidR="006B1DCC" w:rsidRPr="00BF4EDF" w:rsidRDefault="006B1DCC" w:rsidP="006B1DCC">
            <w:pPr>
              <w:pStyle w:val="TAC"/>
            </w:pPr>
            <w:r w:rsidRPr="00BF4EDF">
              <w:rPr>
                <w:lang w:eastAsia="ja-JP"/>
              </w:rPr>
              <w:t>9</w:t>
            </w:r>
          </w:p>
        </w:tc>
        <w:tc>
          <w:tcPr>
            <w:tcW w:w="1302" w:type="dxa"/>
          </w:tcPr>
          <w:p w14:paraId="1450D6DE" w14:textId="77777777" w:rsidR="006B1DCC" w:rsidRPr="00BF4EDF" w:rsidRDefault="006B1DCC" w:rsidP="006B1DCC">
            <w:pPr>
              <w:pStyle w:val="TAC"/>
            </w:pPr>
            <w:r w:rsidRPr="00BF4EDF">
              <w:t>9</w:t>
            </w:r>
          </w:p>
        </w:tc>
        <w:tc>
          <w:tcPr>
            <w:tcW w:w="1302" w:type="dxa"/>
          </w:tcPr>
          <w:p w14:paraId="7C4FAE41" w14:textId="77777777" w:rsidR="006B1DCC" w:rsidRPr="00BF4EDF" w:rsidRDefault="006B1DCC" w:rsidP="006B1DCC">
            <w:pPr>
              <w:pStyle w:val="TAC"/>
            </w:pPr>
            <w:r w:rsidRPr="00BF4EDF">
              <w:t>9</w:t>
            </w:r>
          </w:p>
        </w:tc>
        <w:tc>
          <w:tcPr>
            <w:tcW w:w="1302" w:type="dxa"/>
          </w:tcPr>
          <w:p w14:paraId="17DCE8E1" w14:textId="77777777" w:rsidR="006B1DCC" w:rsidRPr="00BF4EDF" w:rsidRDefault="006B1DCC" w:rsidP="006B1DCC">
            <w:pPr>
              <w:pStyle w:val="TAC"/>
            </w:pPr>
            <w:r w:rsidRPr="00BF4EDF">
              <w:t>9</w:t>
            </w:r>
          </w:p>
        </w:tc>
      </w:tr>
      <w:tr w:rsidR="006B1DCC" w:rsidRPr="00BF4EDF" w14:paraId="39FCF2F8" w14:textId="77777777" w:rsidTr="006B1DCC">
        <w:trPr>
          <w:jc w:val="center"/>
        </w:trPr>
        <w:tc>
          <w:tcPr>
            <w:tcW w:w="8904" w:type="dxa"/>
            <w:gridSpan w:val="7"/>
            <w:shd w:val="clear" w:color="auto" w:fill="auto"/>
          </w:tcPr>
          <w:p w14:paraId="4C1AC4CE" w14:textId="77777777" w:rsidR="006B1DCC" w:rsidRPr="00BF4EDF" w:rsidRDefault="006B1DCC" w:rsidP="006B1DCC">
            <w:pPr>
              <w:pStyle w:val="TAN"/>
              <w:rPr>
                <w:rFonts w:eastAsia="MS Mincho"/>
              </w:rPr>
            </w:pPr>
            <w:r w:rsidRPr="00BF4EDF">
              <w:rPr>
                <w:rFonts w:eastAsia="MS Mincho"/>
              </w:rPr>
              <w:t>NOTE:</w:t>
            </w:r>
            <w:r w:rsidRPr="00BF4EDF">
              <w:rPr>
                <w:rFonts w:eastAsia="MS Mincho"/>
              </w:rPr>
              <w:tab/>
              <w:t xml:space="preserve">The transmitter shall be set to 4dB below </w:t>
            </w:r>
            <w:proofErr w:type="spellStart"/>
            <w:r w:rsidRPr="00BF4EDF">
              <w:t>P</w:t>
            </w:r>
            <w:r w:rsidRPr="00BF4EDF">
              <w:rPr>
                <w:vertAlign w:val="subscript"/>
              </w:rPr>
              <w:t>CMAX_L,f,c</w:t>
            </w:r>
            <w:proofErr w:type="spellEnd"/>
            <w:r w:rsidRPr="00BF4EDF">
              <w:rPr>
                <w:vertAlign w:val="subscript"/>
              </w:rPr>
              <w:t xml:space="preserve"> </w:t>
            </w:r>
            <w:r w:rsidRPr="00BF4EDF">
              <w:t>at the minimum UL configuration specified in Table 7.3.2</w:t>
            </w:r>
            <w:r w:rsidRPr="00BF4EDF">
              <w:rPr>
                <w:lang w:eastAsia="zh-CN"/>
              </w:rPr>
              <w:t>.3</w:t>
            </w:r>
            <w:r w:rsidRPr="00BF4EDF">
              <w:t xml:space="preserve">-3 with </w:t>
            </w:r>
            <w:proofErr w:type="spellStart"/>
            <w:r w:rsidRPr="00BF4EDF">
              <w:t>P</w:t>
            </w:r>
            <w:r w:rsidRPr="00BF4EDF">
              <w:rPr>
                <w:vertAlign w:val="subscript"/>
              </w:rPr>
              <w:t>CMAX_L,f,c</w:t>
            </w:r>
            <w:proofErr w:type="spellEnd"/>
            <w:r w:rsidRPr="00BF4EDF">
              <w:rPr>
                <w:vertAlign w:val="subscript"/>
              </w:rPr>
              <w:t xml:space="preserve"> </w:t>
            </w:r>
            <w:r w:rsidRPr="00BF4EDF">
              <w:t>defined in clause 6.2.4</w:t>
            </w:r>
            <w:r w:rsidRPr="00BF4EDF">
              <w:rPr>
                <w:rFonts w:eastAsia="MS Mincho"/>
              </w:rPr>
              <w:t>.</w:t>
            </w:r>
          </w:p>
        </w:tc>
      </w:tr>
    </w:tbl>
    <w:p w14:paraId="3801EFA8" w14:textId="77777777" w:rsidR="006B1DCC" w:rsidRPr="00BF4EDF" w:rsidRDefault="006B1DCC" w:rsidP="006B1DCC"/>
    <w:p w14:paraId="3D53D886" w14:textId="77777777" w:rsidR="006B1DCC" w:rsidRPr="00BF4EDF" w:rsidRDefault="006B1DCC" w:rsidP="006B1DCC">
      <w:pPr>
        <w:pStyle w:val="TH"/>
      </w:pPr>
      <w:r w:rsidRPr="00BF4EDF">
        <w:t>Table 7.6A.3.3.5.1-4: Out of-band blocking for NR bands with F</w:t>
      </w:r>
      <w:r w:rsidRPr="00BF4EDF">
        <w:rPr>
          <w:vertAlign w:val="subscript"/>
        </w:rPr>
        <w:t xml:space="preserve">DL_low </w:t>
      </w:r>
      <w:r w:rsidRPr="00BF4EDF">
        <w:rPr>
          <w:rFonts w:cs="Arial"/>
        </w:rPr>
        <w:t>≥</w:t>
      </w:r>
      <w:r w:rsidRPr="00BF4EDF">
        <w:t xml:space="preserve"> 3300 MHz and F</w:t>
      </w:r>
      <w:r w:rsidRPr="00BF4EDF">
        <w:rPr>
          <w:vertAlign w:val="subscript"/>
        </w:rPr>
        <w:t xml:space="preserve">UL_low </w:t>
      </w:r>
      <w:r w:rsidRPr="00BF4EDF">
        <w:rPr>
          <w:rFonts w:cs="Arial"/>
        </w:rPr>
        <w:t>≥</w:t>
      </w:r>
      <w:r w:rsidRPr="00BF4E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BF4EDF" w14:paraId="2172B516" w14:textId="77777777" w:rsidTr="006B1DCC">
        <w:trPr>
          <w:jc w:val="center"/>
        </w:trPr>
        <w:tc>
          <w:tcPr>
            <w:tcW w:w="1106" w:type="dxa"/>
          </w:tcPr>
          <w:p w14:paraId="54A65403" w14:textId="77777777" w:rsidR="006B1DCC" w:rsidRPr="00BF4EDF" w:rsidRDefault="006B1DCC" w:rsidP="006B1DCC">
            <w:pPr>
              <w:pStyle w:val="TAH"/>
            </w:pPr>
            <w:r w:rsidRPr="00BF4EDF">
              <w:t>NR band</w:t>
            </w:r>
          </w:p>
        </w:tc>
        <w:tc>
          <w:tcPr>
            <w:tcW w:w="1487" w:type="dxa"/>
            <w:shd w:val="clear" w:color="auto" w:fill="auto"/>
          </w:tcPr>
          <w:p w14:paraId="0BF1CDEF" w14:textId="77777777" w:rsidR="006B1DCC" w:rsidRPr="00BF4EDF" w:rsidRDefault="006B1DCC" w:rsidP="006B1DCC">
            <w:pPr>
              <w:pStyle w:val="TAH"/>
            </w:pPr>
            <w:r w:rsidRPr="00BF4EDF">
              <w:t>Parameter</w:t>
            </w:r>
          </w:p>
        </w:tc>
        <w:tc>
          <w:tcPr>
            <w:tcW w:w="799" w:type="dxa"/>
          </w:tcPr>
          <w:p w14:paraId="5676114E" w14:textId="77777777" w:rsidR="006B1DCC" w:rsidRPr="00BF4EDF" w:rsidRDefault="006B1DCC" w:rsidP="006B1DCC">
            <w:pPr>
              <w:pStyle w:val="TAH"/>
            </w:pPr>
            <w:r w:rsidRPr="00BF4EDF">
              <w:t>Unit</w:t>
            </w:r>
          </w:p>
        </w:tc>
        <w:tc>
          <w:tcPr>
            <w:tcW w:w="1938" w:type="dxa"/>
          </w:tcPr>
          <w:p w14:paraId="0A82C21E" w14:textId="77777777" w:rsidR="006B1DCC" w:rsidRPr="00BF4EDF" w:rsidRDefault="006B1DCC" w:rsidP="006B1DCC">
            <w:pPr>
              <w:pStyle w:val="TAH"/>
            </w:pPr>
            <w:r w:rsidRPr="00BF4EDF">
              <w:t>Range1</w:t>
            </w:r>
          </w:p>
        </w:tc>
        <w:tc>
          <w:tcPr>
            <w:tcW w:w="1938" w:type="dxa"/>
          </w:tcPr>
          <w:p w14:paraId="555DB823" w14:textId="77777777" w:rsidR="006B1DCC" w:rsidRPr="00BF4EDF" w:rsidRDefault="006B1DCC" w:rsidP="006B1DCC">
            <w:pPr>
              <w:pStyle w:val="TAH"/>
            </w:pPr>
            <w:r w:rsidRPr="00BF4EDF">
              <w:t>Range 2</w:t>
            </w:r>
          </w:p>
        </w:tc>
        <w:tc>
          <w:tcPr>
            <w:tcW w:w="1938" w:type="dxa"/>
          </w:tcPr>
          <w:p w14:paraId="076DFC3F" w14:textId="77777777" w:rsidR="006B1DCC" w:rsidRPr="00BF4EDF" w:rsidRDefault="006B1DCC" w:rsidP="006B1DCC">
            <w:pPr>
              <w:pStyle w:val="TAH"/>
            </w:pPr>
            <w:r w:rsidRPr="00BF4EDF">
              <w:t>Range 3</w:t>
            </w:r>
          </w:p>
        </w:tc>
      </w:tr>
      <w:tr w:rsidR="006B1DCC" w:rsidRPr="00BF4EDF" w14:paraId="4E2BB42D" w14:textId="77777777" w:rsidTr="006B1DCC">
        <w:trPr>
          <w:jc w:val="center"/>
        </w:trPr>
        <w:tc>
          <w:tcPr>
            <w:tcW w:w="1106" w:type="dxa"/>
            <w:vMerge w:val="restart"/>
          </w:tcPr>
          <w:p w14:paraId="4899C94F" w14:textId="77777777" w:rsidR="006B1DCC" w:rsidRPr="00BF4EDF" w:rsidRDefault="006B1DCC" w:rsidP="006B1DCC">
            <w:pPr>
              <w:pStyle w:val="TAL"/>
            </w:pPr>
            <w:r w:rsidRPr="00BF4EDF">
              <w:t>n77, n78</w:t>
            </w:r>
          </w:p>
          <w:p w14:paraId="4ECCBE01" w14:textId="77777777" w:rsidR="006B1DCC" w:rsidRPr="00BF4EDF" w:rsidRDefault="006B1DCC" w:rsidP="006B1DCC">
            <w:pPr>
              <w:pStyle w:val="TAL"/>
            </w:pPr>
            <w:r w:rsidRPr="00BF4EDF">
              <w:t>(NOTE 3)</w:t>
            </w:r>
          </w:p>
        </w:tc>
        <w:tc>
          <w:tcPr>
            <w:tcW w:w="1487" w:type="dxa"/>
            <w:shd w:val="clear" w:color="auto" w:fill="auto"/>
          </w:tcPr>
          <w:p w14:paraId="1FA21231" w14:textId="77777777" w:rsidR="006B1DCC" w:rsidRPr="00BF4EDF" w:rsidRDefault="006B1DCC" w:rsidP="006B1DCC">
            <w:pPr>
              <w:pStyle w:val="TAL"/>
            </w:pPr>
            <w:proofErr w:type="spellStart"/>
            <w:r w:rsidRPr="00BF4EDF">
              <w:t>P</w:t>
            </w:r>
            <w:r w:rsidRPr="00BF4EDF">
              <w:rPr>
                <w:vertAlign w:val="subscript"/>
              </w:rPr>
              <w:t>interferer</w:t>
            </w:r>
            <w:proofErr w:type="spellEnd"/>
          </w:p>
        </w:tc>
        <w:tc>
          <w:tcPr>
            <w:tcW w:w="799" w:type="dxa"/>
          </w:tcPr>
          <w:p w14:paraId="27A0B5DF" w14:textId="77777777" w:rsidR="006B1DCC" w:rsidRPr="00BF4EDF" w:rsidRDefault="006B1DCC" w:rsidP="006B1DCC">
            <w:pPr>
              <w:pStyle w:val="TAC"/>
            </w:pPr>
            <w:r w:rsidRPr="00BF4EDF">
              <w:t>dBm</w:t>
            </w:r>
          </w:p>
        </w:tc>
        <w:tc>
          <w:tcPr>
            <w:tcW w:w="1938" w:type="dxa"/>
            <w:vAlign w:val="center"/>
          </w:tcPr>
          <w:p w14:paraId="5B6DFE35" w14:textId="77777777" w:rsidR="006B1DCC" w:rsidRPr="00BF4EDF" w:rsidRDefault="006B1DCC" w:rsidP="006B1DCC">
            <w:pPr>
              <w:pStyle w:val="TAC"/>
            </w:pPr>
            <w:r w:rsidRPr="00BF4EDF">
              <w:t>-44</w:t>
            </w:r>
          </w:p>
        </w:tc>
        <w:tc>
          <w:tcPr>
            <w:tcW w:w="1938" w:type="dxa"/>
            <w:vAlign w:val="center"/>
          </w:tcPr>
          <w:p w14:paraId="25BE1B0F" w14:textId="77777777" w:rsidR="006B1DCC" w:rsidRPr="00BF4EDF" w:rsidRDefault="006B1DCC" w:rsidP="006B1DCC">
            <w:pPr>
              <w:pStyle w:val="TAC"/>
            </w:pPr>
            <w:r w:rsidRPr="00BF4EDF">
              <w:t>-30</w:t>
            </w:r>
          </w:p>
        </w:tc>
        <w:tc>
          <w:tcPr>
            <w:tcW w:w="1938" w:type="dxa"/>
            <w:vAlign w:val="center"/>
          </w:tcPr>
          <w:p w14:paraId="0920E632" w14:textId="77777777" w:rsidR="006B1DCC" w:rsidRPr="00BF4EDF" w:rsidRDefault="006B1DCC" w:rsidP="006B1DCC">
            <w:pPr>
              <w:pStyle w:val="TAC"/>
            </w:pPr>
            <w:r w:rsidRPr="00BF4EDF">
              <w:t>-15</w:t>
            </w:r>
          </w:p>
        </w:tc>
      </w:tr>
      <w:tr w:rsidR="006B1DCC" w:rsidRPr="00BF4EDF" w14:paraId="76CA1B13" w14:textId="77777777" w:rsidTr="006B1DCC">
        <w:trPr>
          <w:jc w:val="center"/>
        </w:trPr>
        <w:tc>
          <w:tcPr>
            <w:tcW w:w="1106" w:type="dxa"/>
            <w:vMerge/>
          </w:tcPr>
          <w:p w14:paraId="7DABFC09" w14:textId="77777777" w:rsidR="006B1DCC" w:rsidRPr="00BF4EDF" w:rsidRDefault="006B1DCC" w:rsidP="006B1DCC">
            <w:pPr>
              <w:pStyle w:val="TAL"/>
            </w:pPr>
          </w:p>
        </w:tc>
        <w:tc>
          <w:tcPr>
            <w:tcW w:w="1487" w:type="dxa"/>
            <w:shd w:val="clear" w:color="auto" w:fill="auto"/>
          </w:tcPr>
          <w:p w14:paraId="49F0CF5E"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(CW)</w:t>
            </w:r>
          </w:p>
        </w:tc>
        <w:tc>
          <w:tcPr>
            <w:tcW w:w="799" w:type="dxa"/>
          </w:tcPr>
          <w:p w14:paraId="36502AC8" w14:textId="77777777" w:rsidR="006B1DCC" w:rsidRPr="00BF4EDF" w:rsidRDefault="006B1DCC" w:rsidP="006B1DCC">
            <w:pPr>
              <w:pStyle w:val="TAC"/>
            </w:pPr>
            <w:r w:rsidRPr="00BF4EDF">
              <w:t>MHz</w:t>
            </w:r>
          </w:p>
        </w:tc>
        <w:tc>
          <w:tcPr>
            <w:tcW w:w="1938" w:type="dxa"/>
            <w:vAlign w:val="center"/>
          </w:tcPr>
          <w:p w14:paraId="3C860822" w14:textId="77777777" w:rsidR="006B1DCC" w:rsidRPr="00BF4EDF" w:rsidRDefault="006B1DCC" w:rsidP="006B1DCC">
            <w:pPr>
              <w:pStyle w:val="TAC"/>
            </w:pPr>
            <w:r w:rsidRPr="00BF4EDF">
              <w:t xml:space="preserve">-60 </w:t>
            </w:r>
            <w:r w:rsidRPr="00BF4EDF">
              <w:rPr>
                <w:rFonts w:eastAsia="MS Mincho"/>
              </w:rPr>
              <w:t>&lt;</w:t>
            </w:r>
            <w:r w:rsidRPr="00BF4EDF">
              <w:t xml:space="preserve"> f – F</w:t>
            </w:r>
            <w:r w:rsidRPr="00BF4EDF">
              <w:rPr>
                <w:vertAlign w:val="subscript"/>
              </w:rPr>
              <w:t>DL_low</w:t>
            </w:r>
            <w:r w:rsidRPr="00BF4EDF">
              <w:t xml:space="preserve"> ≤</w:t>
            </w:r>
          </w:p>
          <w:p w14:paraId="7CF2D325" w14:textId="77777777" w:rsidR="006B1DCC" w:rsidRPr="00BF4EDF" w:rsidRDefault="006B1DCC" w:rsidP="006B1DCC">
            <w:pPr>
              <w:pStyle w:val="TAC"/>
              <w:rPr>
                <w:rFonts w:cs="Arial"/>
              </w:rPr>
            </w:pPr>
            <w:r w:rsidRPr="00BF4EDF">
              <w:rPr>
                <w:rFonts w:cs="Arial"/>
              </w:rPr>
              <w:t>-</w:t>
            </w:r>
            <w:r w:rsidRPr="00BF4EDF">
              <w:rPr>
                <w:lang w:eastAsia="zh-CN"/>
              </w:rPr>
              <w:t>3*</w:t>
            </w:r>
            <w:proofErr w:type="spellStart"/>
            <w:r w:rsidRPr="00BF4EDF">
              <w:t>BW</w:t>
            </w:r>
            <w:r w:rsidRPr="00BF4EDF">
              <w:rPr>
                <w:vertAlign w:val="subscript"/>
              </w:rPr>
              <w:t>Channel</w:t>
            </w:r>
            <w:proofErr w:type="spellEnd"/>
          </w:p>
          <w:p w14:paraId="0A9B27A2" w14:textId="77777777" w:rsidR="006B1DCC" w:rsidRPr="00BF4EDF" w:rsidRDefault="006B1DCC" w:rsidP="006B1DCC">
            <w:pPr>
              <w:pStyle w:val="TAC"/>
            </w:pPr>
            <w:r w:rsidRPr="00BF4EDF">
              <w:t>or</w:t>
            </w:r>
          </w:p>
          <w:p w14:paraId="7D4C289F" w14:textId="77777777" w:rsidR="006B1DCC" w:rsidRPr="00BF4EDF" w:rsidRDefault="006B1DCC" w:rsidP="006B1DCC">
            <w:pPr>
              <w:pStyle w:val="TAC"/>
            </w:pPr>
            <w:r w:rsidRPr="00BF4EDF">
              <w:rPr>
                <w:lang w:eastAsia="zh-CN"/>
              </w:rPr>
              <w:t>3*</w:t>
            </w:r>
            <w:proofErr w:type="spellStart"/>
            <w:r w:rsidRPr="00BF4EDF">
              <w:t>BW</w:t>
            </w:r>
            <w:r w:rsidRPr="00BF4EDF">
              <w:rPr>
                <w:vertAlign w:val="subscript"/>
              </w:rPr>
              <w:t>Channel</w:t>
            </w:r>
            <w:proofErr w:type="spellEnd"/>
            <w:r w:rsidRPr="00BF4EDF">
              <w:t xml:space="preserve"> ≤ f – F</w:t>
            </w:r>
            <w:r w:rsidRPr="00BF4EDF">
              <w:rPr>
                <w:vertAlign w:val="subscript"/>
              </w:rPr>
              <w:t>DL_high</w:t>
            </w:r>
            <w:r w:rsidRPr="00BF4EDF">
              <w:t xml:space="preserve"> &lt; 60</w:t>
            </w:r>
          </w:p>
        </w:tc>
        <w:tc>
          <w:tcPr>
            <w:tcW w:w="1938" w:type="dxa"/>
            <w:vAlign w:val="center"/>
          </w:tcPr>
          <w:p w14:paraId="6DBF537F" w14:textId="77777777" w:rsidR="006B1DCC" w:rsidRPr="00BF4EDF" w:rsidRDefault="006B1DCC" w:rsidP="006B1DCC">
            <w:pPr>
              <w:pStyle w:val="TAC"/>
            </w:pPr>
            <w:r w:rsidRPr="00BF4EDF">
              <w:t xml:space="preserve">-200 </w:t>
            </w:r>
            <w:r w:rsidRPr="00BF4EDF">
              <w:rPr>
                <w:rFonts w:eastAsia="MS Mincho"/>
              </w:rPr>
              <w:t>&lt;</w:t>
            </w:r>
            <w:r w:rsidRPr="00BF4EDF">
              <w:t xml:space="preserve"> f – F</w:t>
            </w:r>
            <w:r w:rsidRPr="00BF4EDF">
              <w:rPr>
                <w:vertAlign w:val="subscript"/>
              </w:rPr>
              <w:t>DL_low</w:t>
            </w:r>
            <w:r w:rsidRPr="00BF4EDF">
              <w:t xml:space="preserve"> ≤</w:t>
            </w:r>
          </w:p>
          <w:p w14:paraId="5FF3132A" w14:textId="77777777" w:rsidR="006B1DCC" w:rsidRPr="00BF4EDF" w:rsidRDefault="006B1DCC" w:rsidP="006B1DCC">
            <w:pPr>
              <w:pStyle w:val="TAC"/>
              <w:rPr>
                <w:rFonts w:cs="Arial"/>
              </w:rPr>
            </w:pPr>
            <w:r w:rsidRPr="00BF4EDF">
              <w:rPr>
                <w:rFonts w:cs="Arial"/>
              </w:rPr>
              <w:t>-MAX(60,</w:t>
            </w:r>
            <w:r w:rsidRPr="00BF4EDF">
              <w:rPr>
                <w:lang w:eastAsia="zh-CN"/>
              </w:rPr>
              <w:t>3*</w:t>
            </w:r>
            <w:proofErr w:type="spellStart"/>
            <w:r w:rsidRPr="00BF4EDF">
              <w:t>BW</w:t>
            </w:r>
            <w:r w:rsidRPr="00BF4EDF">
              <w:rPr>
                <w:vertAlign w:val="subscript"/>
              </w:rPr>
              <w:t>Channel</w:t>
            </w:r>
            <w:proofErr w:type="spellEnd"/>
            <w:r w:rsidRPr="00BF4EDF">
              <w:rPr>
                <w:rFonts w:cs="Arial"/>
              </w:rPr>
              <w:t>)</w:t>
            </w:r>
          </w:p>
          <w:p w14:paraId="0B331EFB" w14:textId="77777777" w:rsidR="006B1DCC" w:rsidRPr="00BF4EDF" w:rsidRDefault="006B1DCC" w:rsidP="006B1DCC">
            <w:pPr>
              <w:pStyle w:val="TAC"/>
            </w:pPr>
            <w:r w:rsidRPr="00BF4EDF">
              <w:t>or</w:t>
            </w:r>
          </w:p>
          <w:p w14:paraId="43384C2A" w14:textId="77777777" w:rsidR="006B1DCC" w:rsidRPr="00BF4EDF" w:rsidRDefault="006B1DCC" w:rsidP="006B1DCC">
            <w:pPr>
              <w:pStyle w:val="TAC"/>
            </w:pPr>
            <w:r w:rsidRPr="00BF4EDF">
              <w:t>MAX(60,</w:t>
            </w:r>
            <w:r w:rsidRPr="00BF4EDF">
              <w:rPr>
                <w:lang w:eastAsia="zh-CN"/>
              </w:rPr>
              <w:t>3*</w:t>
            </w:r>
            <w:proofErr w:type="spellStart"/>
            <w:r w:rsidRPr="00BF4EDF">
              <w:t>BW</w:t>
            </w:r>
            <w:r w:rsidRPr="00BF4EDF">
              <w:rPr>
                <w:vertAlign w:val="subscript"/>
              </w:rPr>
              <w:t>Channel</w:t>
            </w:r>
            <w:proofErr w:type="spellEnd"/>
            <w:r w:rsidRPr="00BF4EDF">
              <w:t>) ≤ f – F</w:t>
            </w:r>
            <w:r w:rsidRPr="00BF4EDF">
              <w:rPr>
                <w:vertAlign w:val="subscript"/>
              </w:rPr>
              <w:t>DL_high</w:t>
            </w:r>
            <w:r w:rsidRPr="00BF4EDF">
              <w:t xml:space="preserve"> &lt; 200</w:t>
            </w:r>
          </w:p>
        </w:tc>
        <w:tc>
          <w:tcPr>
            <w:tcW w:w="1938" w:type="dxa"/>
            <w:vAlign w:val="center"/>
          </w:tcPr>
          <w:p w14:paraId="61CEBDF3" w14:textId="77777777" w:rsidR="006B1DCC" w:rsidRPr="00BF4EDF" w:rsidRDefault="006B1DCC" w:rsidP="006B1DCC">
            <w:pPr>
              <w:pStyle w:val="TAC"/>
            </w:pPr>
            <w:r w:rsidRPr="00BF4EDF">
              <w:t xml:space="preserve">1 </w:t>
            </w:r>
            <w:r w:rsidRPr="00BF4EDF">
              <w:rPr>
                <w:rFonts w:eastAsia="MS Mincho"/>
              </w:rPr>
              <w:t>≤</w:t>
            </w:r>
            <w:r w:rsidRPr="00BF4EDF">
              <w:t xml:space="preserve"> f </w:t>
            </w:r>
            <w:r w:rsidRPr="00BF4EDF">
              <w:rPr>
                <w:rFonts w:eastAsia="MS Mincho"/>
              </w:rPr>
              <w:t>≤</w:t>
            </w:r>
            <w:r w:rsidRPr="00BF4EDF">
              <w:t xml:space="preserve"> F</w:t>
            </w:r>
            <w:r w:rsidRPr="00BF4EDF">
              <w:rPr>
                <w:vertAlign w:val="subscript"/>
              </w:rPr>
              <w:t>DL_low</w:t>
            </w:r>
            <w:r w:rsidRPr="00BF4EDF">
              <w:t xml:space="preserve"> – MAX(200,</w:t>
            </w:r>
            <w:r w:rsidRPr="00BF4EDF">
              <w:rPr>
                <w:lang w:eastAsia="zh-CN"/>
              </w:rPr>
              <w:t>3*</w:t>
            </w:r>
            <w:proofErr w:type="spellStart"/>
            <w:r w:rsidRPr="00BF4EDF">
              <w:t>BW</w:t>
            </w:r>
            <w:r w:rsidRPr="00BF4EDF">
              <w:rPr>
                <w:vertAlign w:val="subscript"/>
              </w:rPr>
              <w:t>Channel</w:t>
            </w:r>
            <w:proofErr w:type="spellEnd"/>
            <w:r w:rsidRPr="00BF4EDF">
              <w:t>)</w:t>
            </w:r>
          </w:p>
          <w:p w14:paraId="5359F32F" w14:textId="77777777" w:rsidR="006B1DCC" w:rsidRPr="00BF4EDF" w:rsidRDefault="006B1DCC" w:rsidP="006B1DCC">
            <w:pPr>
              <w:pStyle w:val="TAC"/>
            </w:pPr>
            <w:r w:rsidRPr="00BF4EDF">
              <w:t xml:space="preserve">or </w:t>
            </w:r>
          </w:p>
          <w:p w14:paraId="3CD33F18" w14:textId="77777777" w:rsidR="006B1DCC" w:rsidRPr="00BF4EDF" w:rsidRDefault="006B1DCC" w:rsidP="006B1DCC">
            <w:pPr>
              <w:pStyle w:val="TAC"/>
              <w:rPr>
                <w:vertAlign w:val="subscript"/>
              </w:rPr>
            </w:pPr>
            <w:r w:rsidRPr="00BF4EDF">
              <w:t>F</w:t>
            </w:r>
            <w:r w:rsidRPr="00BF4EDF">
              <w:rPr>
                <w:vertAlign w:val="subscript"/>
              </w:rPr>
              <w:t>DL_high</w:t>
            </w:r>
          </w:p>
          <w:p w14:paraId="0F286093" w14:textId="77777777" w:rsidR="006B1DCC" w:rsidRPr="00BF4EDF" w:rsidRDefault="006B1DCC" w:rsidP="006B1DCC">
            <w:pPr>
              <w:pStyle w:val="TAC"/>
            </w:pPr>
            <w:r w:rsidRPr="00BF4EDF">
              <w:t>+ MAX(200,</w:t>
            </w:r>
            <w:r w:rsidRPr="00BF4EDF">
              <w:rPr>
                <w:lang w:eastAsia="zh-CN"/>
              </w:rPr>
              <w:t>3*</w:t>
            </w:r>
            <w:proofErr w:type="spellStart"/>
            <w:r w:rsidRPr="00BF4EDF">
              <w:t>BW</w:t>
            </w:r>
            <w:r w:rsidRPr="00BF4EDF">
              <w:rPr>
                <w:vertAlign w:val="subscript"/>
              </w:rPr>
              <w:t>Channel</w:t>
            </w:r>
            <w:proofErr w:type="spellEnd"/>
            <w:r w:rsidRPr="00BF4EDF">
              <w:t>)</w:t>
            </w:r>
          </w:p>
          <w:p w14:paraId="1B0DAD9D" w14:textId="77777777" w:rsidR="006B1DCC" w:rsidRPr="00BF4EDF" w:rsidRDefault="006B1DCC" w:rsidP="006B1DCC">
            <w:pPr>
              <w:pStyle w:val="TAC"/>
            </w:pPr>
            <w:r w:rsidRPr="00BF4EDF">
              <w:rPr>
                <w:rFonts w:eastAsia="MS Mincho"/>
              </w:rPr>
              <w:t>≤</w:t>
            </w:r>
            <w:r w:rsidRPr="00BF4EDF">
              <w:t xml:space="preserve"> f </w:t>
            </w:r>
            <w:r w:rsidRPr="00BF4EDF">
              <w:rPr>
                <w:rFonts w:eastAsia="MS Mincho"/>
              </w:rPr>
              <w:t>≤</w:t>
            </w:r>
            <w:r w:rsidRPr="00BF4EDF">
              <w:t xml:space="preserve"> 12750</w:t>
            </w:r>
          </w:p>
        </w:tc>
      </w:tr>
      <w:tr w:rsidR="006B1DCC" w:rsidRPr="00BF4EDF" w14:paraId="39E88621" w14:textId="77777777" w:rsidTr="006B1DCC">
        <w:trPr>
          <w:jc w:val="center"/>
        </w:trPr>
        <w:tc>
          <w:tcPr>
            <w:tcW w:w="1106" w:type="dxa"/>
          </w:tcPr>
          <w:p w14:paraId="427DAD33" w14:textId="77777777" w:rsidR="006B1DCC" w:rsidRPr="00BF4EDF" w:rsidRDefault="006B1DCC" w:rsidP="006B1DCC">
            <w:pPr>
              <w:pStyle w:val="TAL"/>
            </w:pPr>
            <w:r w:rsidRPr="00BF4EDF">
              <w:t>n79</w:t>
            </w:r>
          </w:p>
          <w:p w14:paraId="6A6A5CC2" w14:textId="77777777" w:rsidR="006B1DCC" w:rsidRPr="00BF4EDF" w:rsidRDefault="006B1DCC" w:rsidP="006B1DCC">
            <w:pPr>
              <w:pStyle w:val="TAL"/>
            </w:pPr>
            <w:r w:rsidRPr="00BF4EDF">
              <w:t>(NOTE 4)</w:t>
            </w:r>
          </w:p>
        </w:tc>
        <w:tc>
          <w:tcPr>
            <w:tcW w:w="1487" w:type="dxa"/>
            <w:shd w:val="clear" w:color="auto" w:fill="auto"/>
          </w:tcPr>
          <w:p w14:paraId="0D757983" w14:textId="77777777" w:rsidR="006B1DCC" w:rsidRPr="00BF4EDF" w:rsidRDefault="006B1DCC" w:rsidP="006B1DCC">
            <w:pPr>
              <w:pStyle w:val="TAL"/>
            </w:pPr>
            <w:proofErr w:type="spellStart"/>
            <w:r w:rsidRPr="00BF4EDF">
              <w:t>F</w:t>
            </w:r>
            <w:r w:rsidRPr="00BF4EDF">
              <w:rPr>
                <w:vertAlign w:val="subscript"/>
              </w:rPr>
              <w:t>interferer</w:t>
            </w:r>
            <w:proofErr w:type="spellEnd"/>
            <w:r w:rsidRPr="00BF4EDF">
              <w:t xml:space="preserve"> (CW)</w:t>
            </w:r>
          </w:p>
        </w:tc>
        <w:tc>
          <w:tcPr>
            <w:tcW w:w="799" w:type="dxa"/>
          </w:tcPr>
          <w:p w14:paraId="6EC353CE" w14:textId="77777777" w:rsidR="006B1DCC" w:rsidRPr="00BF4EDF" w:rsidRDefault="006B1DCC" w:rsidP="006B1DCC">
            <w:pPr>
              <w:pStyle w:val="TAC"/>
            </w:pPr>
            <w:r w:rsidRPr="00BF4EDF">
              <w:t>MHz</w:t>
            </w:r>
          </w:p>
        </w:tc>
        <w:tc>
          <w:tcPr>
            <w:tcW w:w="1938" w:type="dxa"/>
            <w:vAlign w:val="center"/>
          </w:tcPr>
          <w:p w14:paraId="5672EF09" w14:textId="77777777" w:rsidR="006B1DCC" w:rsidRPr="00BF4EDF" w:rsidRDefault="006B1DCC" w:rsidP="006B1DCC">
            <w:pPr>
              <w:pStyle w:val="TAC"/>
            </w:pPr>
            <w:r w:rsidRPr="00BF4EDF">
              <w:t>N/A</w:t>
            </w:r>
          </w:p>
        </w:tc>
        <w:tc>
          <w:tcPr>
            <w:tcW w:w="1938" w:type="dxa"/>
            <w:vAlign w:val="center"/>
          </w:tcPr>
          <w:p w14:paraId="12490703" w14:textId="77777777" w:rsidR="006B1DCC" w:rsidRPr="00BF4EDF" w:rsidRDefault="006B1DCC" w:rsidP="006B1DCC">
            <w:pPr>
              <w:pStyle w:val="TAC"/>
            </w:pPr>
            <w:r w:rsidRPr="00BF4EDF">
              <w:t xml:space="preserve">-150 </w:t>
            </w:r>
            <w:r w:rsidRPr="00BF4EDF">
              <w:rPr>
                <w:rFonts w:eastAsia="MS Mincho"/>
              </w:rPr>
              <w:t>&lt;</w:t>
            </w:r>
            <w:r w:rsidRPr="00BF4EDF">
              <w:t xml:space="preserve"> f – F</w:t>
            </w:r>
            <w:r w:rsidRPr="00BF4EDF">
              <w:rPr>
                <w:vertAlign w:val="subscript"/>
              </w:rPr>
              <w:t>DL_low</w:t>
            </w:r>
            <w:r w:rsidRPr="00BF4EDF">
              <w:t xml:space="preserve"> ≤</w:t>
            </w:r>
          </w:p>
          <w:p w14:paraId="169EB04B" w14:textId="77777777" w:rsidR="006B1DCC" w:rsidRPr="00BF4EDF" w:rsidRDefault="006B1DCC" w:rsidP="006B1DCC">
            <w:pPr>
              <w:pStyle w:val="TAC"/>
              <w:rPr>
                <w:rFonts w:cs="Arial"/>
              </w:rPr>
            </w:pPr>
            <w:r w:rsidRPr="00BF4EDF">
              <w:rPr>
                <w:rFonts w:cs="Arial"/>
              </w:rPr>
              <w:t>-MAX(60,</w:t>
            </w:r>
            <w:r w:rsidRPr="00BF4EDF">
              <w:rPr>
                <w:lang w:eastAsia="zh-CN"/>
              </w:rPr>
              <w:t>3*</w:t>
            </w:r>
            <w:proofErr w:type="spellStart"/>
            <w:r w:rsidRPr="00BF4EDF">
              <w:t>BW</w:t>
            </w:r>
            <w:r w:rsidRPr="00BF4EDF">
              <w:rPr>
                <w:vertAlign w:val="subscript"/>
              </w:rPr>
              <w:t>Channel</w:t>
            </w:r>
            <w:proofErr w:type="spellEnd"/>
            <w:r w:rsidRPr="00BF4EDF">
              <w:rPr>
                <w:rFonts w:cs="Arial"/>
              </w:rPr>
              <w:t>)</w:t>
            </w:r>
          </w:p>
          <w:p w14:paraId="60DDFB8B" w14:textId="77777777" w:rsidR="006B1DCC" w:rsidRPr="00BF4EDF" w:rsidRDefault="006B1DCC" w:rsidP="006B1DCC">
            <w:pPr>
              <w:pStyle w:val="TAC"/>
            </w:pPr>
            <w:r w:rsidRPr="00BF4EDF">
              <w:t>or</w:t>
            </w:r>
          </w:p>
          <w:p w14:paraId="3F07FC95" w14:textId="77777777" w:rsidR="006B1DCC" w:rsidRPr="00BF4EDF" w:rsidRDefault="006B1DCC" w:rsidP="006B1DCC">
            <w:pPr>
              <w:pStyle w:val="TAC"/>
            </w:pPr>
            <w:r w:rsidRPr="00BF4EDF">
              <w:t>MAX(60,</w:t>
            </w:r>
            <w:r w:rsidRPr="00BF4EDF">
              <w:rPr>
                <w:lang w:eastAsia="zh-CN"/>
              </w:rPr>
              <w:t>3*</w:t>
            </w:r>
            <w:proofErr w:type="spellStart"/>
            <w:r w:rsidRPr="00BF4EDF">
              <w:t>BW</w:t>
            </w:r>
            <w:r w:rsidRPr="00BF4EDF">
              <w:rPr>
                <w:vertAlign w:val="subscript"/>
              </w:rPr>
              <w:t>Channel</w:t>
            </w:r>
            <w:proofErr w:type="spellEnd"/>
            <w:r w:rsidRPr="00BF4EDF">
              <w:t>) ≤ f – F</w:t>
            </w:r>
            <w:r w:rsidRPr="00BF4EDF">
              <w:rPr>
                <w:vertAlign w:val="subscript"/>
              </w:rPr>
              <w:t>DL_high</w:t>
            </w:r>
            <w:r w:rsidRPr="00BF4EDF">
              <w:t xml:space="preserve"> &lt; 150</w:t>
            </w:r>
          </w:p>
        </w:tc>
        <w:tc>
          <w:tcPr>
            <w:tcW w:w="1938" w:type="dxa"/>
            <w:vAlign w:val="center"/>
          </w:tcPr>
          <w:p w14:paraId="3071A7FD" w14:textId="77777777" w:rsidR="006B1DCC" w:rsidRPr="00BF4EDF" w:rsidRDefault="006B1DCC" w:rsidP="006B1DCC">
            <w:pPr>
              <w:pStyle w:val="TAC"/>
            </w:pPr>
            <w:r w:rsidRPr="00BF4EDF">
              <w:t xml:space="preserve">1 </w:t>
            </w:r>
            <w:r w:rsidRPr="00BF4EDF">
              <w:rPr>
                <w:rFonts w:eastAsia="MS Mincho"/>
              </w:rPr>
              <w:t>≤</w:t>
            </w:r>
            <w:r w:rsidRPr="00BF4EDF">
              <w:t xml:space="preserve"> f </w:t>
            </w:r>
            <w:r w:rsidRPr="00BF4EDF">
              <w:rPr>
                <w:rFonts w:eastAsia="MS Mincho"/>
              </w:rPr>
              <w:t>≤</w:t>
            </w:r>
            <w:r w:rsidRPr="00BF4EDF">
              <w:t xml:space="preserve"> F</w:t>
            </w:r>
            <w:r w:rsidRPr="00BF4EDF">
              <w:rPr>
                <w:vertAlign w:val="subscript"/>
              </w:rPr>
              <w:t>DL_low</w:t>
            </w:r>
            <w:r w:rsidRPr="00BF4EDF">
              <w:t xml:space="preserve"> – MAX(150,</w:t>
            </w:r>
            <w:r w:rsidRPr="00BF4EDF">
              <w:rPr>
                <w:lang w:eastAsia="zh-CN"/>
              </w:rPr>
              <w:t>3*</w:t>
            </w:r>
            <w:proofErr w:type="spellStart"/>
            <w:r w:rsidRPr="00BF4EDF">
              <w:t>BW</w:t>
            </w:r>
            <w:r w:rsidRPr="00BF4EDF">
              <w:rPr>
                <w:vertAlign w:val="subscript"/>
              </w:rPr>
              <w:t>Channel</w:t>
            </w:r>
            <w:proofErr w:type="spellEnd"/>
            <w:r w:rsidRPr="00BF4EDF">
              <w:t>)</w:t>
            </w:r>
          </w:p>
          <w:p w14:paraId="13464FCF" w14:textId="77777777" w:rsidR="006B1DCC" w:rsidRPr="00BF4EDF" w:rsidRDefault="006B1DCC" w:rsidP="006B1DCC">
            <w:pPr>
              <w:pStyle w:val="TAC"/>
            </w:pPr>
            <w:r w:rsidRPr="00BF4EDF">
              <w:t xml:space="preserve">or </w:t>
            </w:r>
          </w:p>
          <w:p w14:paraId="0B7062D6" w14:textId="77777777" w:rsidR="006B1DCC" w:rsidRPr="00BF4EDF" w:rsidRDefault="006B1DCC" w:rsidP="006B1DCC">
            <w:pPr>
              <w:pStyle w:val="TAC"/>
              <w:rPr>
                <w:vertAlign w:val="subscript"/>
              </w:rPr>
            </w:pPr>
            <w:r w:rsidRPr="00BF4EDF">
              <w:t>F</w:t>
            </w:r>
            <w:r w:rsidRPr="00BF4EDF">
              <w:rPr>
                <w:vertAlign w:val="subscript"/>
              </w:rPr>
              <w:t>DL_high</w:t>
            </w:r>
          </w:p>
          <w:p w14:paraId="718C6CC7" w14:textId="77777777" w:rsidR="006B1DCC" w:rsidRPr="00BF4EDF" w:rsidRDefault="006B1DCC" w:rsidP="006B1DCC">
            <w:pPr>
              <w:pStyle w:val="TAC"/>
            </w:pPr>
            <w:r w:rsidRPr="00BF4EDF">
              <w:t>+ MAX(150,</w:t>
            </w:r>
            <w:r w:rsidRPr="00BF4EDF">
              <w:rPr>
                <w:lang w:eastAsia="zh-CN"/>
              </w:rPr>
              <w:t>3*</w:t>
            </w:r>
            <w:proofErr w:type="spellStart"/>
            <w:r w:rsidRPr="00BF4EDF">
              <w:t>BW</w:t>
            </w:r>
            <w:r w:rsidRPr="00BF4EDF">
              <w:rPr>
                <w:vertAlign w:val="subscript"/>
              </w:rPr>
              <w:t>Channel</w:t>
            </w:r>
            <w:proofErr w:type="spellEnd"/>
            <w:r w:rsidRPr="00BF4EDF">
              <w:t>)</w:t>
            </w:r>
          </w:p>
          <w:p w14:paraId="3336019C" w14:textId="77777777" w:rsidR="006B1DCC" w:rsidRPr="00BF4EDF" w:rsidRDefault="006B1DCC" w:rsidP="006B1DCC">
            <w:pPr>
              <w:pStyle w:val="TAC"/>
            </w:pPr>
            <w:r w:rsidRPr="00BF4EDF">
              <w:rPr>
                <w:rFonts w:eastAsia="MS Mincho"/>
              </w:rPr>
              <w:t>≤</w:t>
            </w:r>
            <w:r w:rsidRPr="00BF4EDF">
              <w:t xml:space="preserve"> f </w:t>
            </w:r>
            <w:r w:rsidRPr="00BF4EDF">
              <w:rPr>
                <w:rFonts w:eastAsia="MS Mincho"/>
              </w:rPr>
              <w:t>≤</w:t>
            </w:r>
            <w:r w:rsidRPr="00BF4EDF">
              <w:t xml:space="preserve"> 12750</w:t>
            </w:r>
          </w:p>
        </w:tc>
      </w:tr>
      <w:tr w:rsidR="006B1DCC" w:rsidRPr="00BF4EDF" w14:paraId="6A51CAFC" w14:textId="77777777" w:rsidTr="006B1DCC">
        <w:trPr>
          <w:jc w:val="center"/>
        </w:trPr>
        <w:tc>
          <w:tcPr>
            <w:tcW w:w="9206" w:type="dxa"/>
            <w:gridSpan w:val="6"/>
          </w:tcPr>
          <w:p w14:paraId="286E6C44" w14:textId="77777777" w:rsidR="006B1DCC" w:rsidRPr="00BF4EDF" w:rsidRDefault="006B1DCC" w:rsidP="006B1DCC">
            <w:pPr>
              <w:pStyle w:val="TAN"/>
              <w:rPr>
                <w:rFonts w:eastAsia="MS Mincho"/>
              </w:rPr>
            </w:pPr>
            <w:r w:rsidRPr="00BF4EDF">
              <w:rPr>
                <w:rFonts w:eastAsia="MS Mincho"/>
              </w:rPr>
              <w:t>NOTE 1:</w:t>
            </w:r>
            <w:r w:rsidRPr="00BF4EDF">
              <w:rPr>
                <w:rFonts w:eastAsia="MS Mincho"/>
              </w:rPr>
              <w:tab/>
              <w:t>The power level of the interferer (</w:t>
            </w:r>
            <w:proofErr w:type="spellStart"/>
            <w:r w:rsidRPr="00BF4EDF">
              <w:t>P</w:t>
            </w:r>
            <w:r w:rsidRPr="00BF4EDF">
              <w:rPr>
                <w:vertAlign w:val="subscript"/>
              </w:rPr>
              <w:t>Interferer</w:t>
            </w:r>
            <w:proofErr w:type="spellEnd"/>
            <w:r w:rsidRPr="00BF4EDF">
              <w:rPr>
                <w:rFonts w:eastAsia="MS Mincho"/>
              </w:rPr>
              <w:t xml:space="preserve">) for Range 3 shall be modified to -20 dBm for </w:t>
            </w:r>
            <w:proofErr w:type="spellStart"/>
            <w:r w:rsidRPr="00BF4EDF">
              <w:t>F</w:t>
            </w:r>
            <w:r w:rsidRPr="00BF4EDF">
              <w:rPr>
                <w:vertAlign w:val="subscript"/>
              </w:rPr>
              <w:t>Interferer</w:t>
            </w:r>
            <w:proofErr w:type="spellEnd"/>
            <w:r w:rsidRPr="00BF4EDF">
              <w:rPr>
                <w:rFonts w:eastAsia="MS Mincho"/>
              </w:rPr>
              <w:t xml:space="preserve"> &gt; </w:t>
            </w:r>
            <w:r w:rsidRPr="00BF4EDF">
              <w:rPr>
                <w:lang w:eastAsia="zh-CN"/>
              </w:rPr>
              <w:t>6000</w:t>
            </w:r>
            <w:r w:rsidRPr="00BF4EDF">
              <w:rPr>
                <w:rFonts w:eastAsia="MS Mincho"/>
              </w:rPr>
              <w:t xml:space="preserve"> MHz.</w:t>
            </w:r>
          </w:p>
          <w:p w14:paraId="2F3C4319" w14:textId="77777777" w:rsidR="006B1DCC" w:rsidRPr="00BF4EDF" w:rsidRDefault="006B1DCC" w:rsidP="006B1DCC">
            <w:pPr>
              <w:pStyle w:val="TAN"/>
              <w:rPr>
                <w:rFonts w:eastAsia="MS Mincho" w:cs="Arial"/>
              </w:rPr>
            </w:pPr>
            <w:r w:rsidRPr="00BF4EDF">
              <w:rPr>
                <w:rFonts w:eastAsia="MS Mincho" w:cs="Arial"/>
              </w:rPr>
              <w:t>NOTE 2:</w:t>
            </w:r>
            <w:r w:rsidRPr="00BF4EDF">
              <w:rPr>
                <w:rFonts w:eastAsia="MS Mincho" w:cs="Arial"/>
              </w:rPr>
              <w:tab/>
            </w:r>
            <w:proofErr w:type="spellStart"/>
            <w:r w:rsidRPr="00BF4EDF">
              <w:t>BW</w:t>
            </w:r>
            <w:r w:rsidRPr="00BF4EDF">
              <w:rPr>
                <w:vertAlign w:val="subscript"/>
              </w:rPr>
              <w:t>Channel</w:t>
            </w:r>
            <w:proofErr w:type="spellEnd"/>
            <w:r w:rsidRPr="00BF4EDF">
              <w:t xml:space="preserve"> denotes the channel bandwidth of the wanted signal</w:t>
            </w:r>
          </w:p>
          <w:p w14:paraId="35E6DA1E" w14:textId="77777777" w:rsidR="006B1DCC" w:rsidRPr="00BF4EDF" w:rsidRDefault="006B1DCC" w:rsidP="006B1DCC">
            <w:pPr>
              <w:pStyle w:val="TAN"/>
              <w:rPr>
                <w:rFonts w:eastAsia="MS Mincho" w:cs="Arial"/>
              </w:rPr>
            </w:pPr>
            <w:r w:rsidRPr="00BF4EDF">
              <w:rPr>
                <w:rFonts w:eastAsia="MS Mincho" w:cs="Arial"/>
              </w:rPr>
              <w:t>NOTE 3:</w:t>
            </w:r>
            <w:r w:rsidRPr="00BF4EDF">
              <w:rPr>
                <w:rFonts w:eastAsia="MS Mincho" w:cs="Arial"/>
              </w:rPr>
              <w:tab/>
              <w:t xml:space="preserve">The power level </w:t>
            </w:r>
            <w:r w:rsidRPr="00BF4EDF">
              <w:t>of the interferer (</w:t>
            </w:r>
            <w:proofErr w:type="spellStart"/>
            <w:r w:rsidRPr="00BF4EDF">
              <w:t>P</w:t>
            </w:r>
            <w:r w:rsidRPr="00BF4EDF">
              <w:rPr>
                <w:vertAlign w:val="subscript"/>
              </w:rPr>
              <w:t>Interferer</w:t>
            </w:r>
            <w:proofErr w:type="spellEnd"/>
            <w:r w:rsidRPr="00BF4EDF">
              <w:t xml:space="preserve">) for Range 3 shall be modified to -20 dBm, for </w:t>
            </w:r>
            <w:proofErr w:type="spellStart"/>
            <w:r w:rsidRPr="00BF4EDF">
              <w:t>F</w:t>
            </w:r>
            <w:r w:rsidRPr="00BF4EDF">
              <w:rPr>
                <w:vertAlign w:val="subscript"/>
              </w:rPr>
              <w:t>Interferer</w:t>
            </w:r>
            <w:proofErr w:type="spellEnd"/>
            <w:r w:rsidRPr="00BF4EDF">
              <w:t xml:space="preserve"> &gt; 2700 MHz and </w:t>
            </w:r>
            <w:proofErr w:type="spellStart"/>
            <w:r w:rsidRPr="00BF4EDF">
              <w:t>F</w:t>
            </w:r>
            <w:r w:rsidRPr="00BF4EDF">
              <w:rPr>
                <w:vertAlign w:val="subscript"/>
              </w:rPr>
              <w:t>Interferer</w:t>
            </w:r>
            <w:proofErr w:type="spellEnd"/>
            <w:r w:rsidRPr="00BF4EDF">
              <w:t xml:space="preserve"> &lt; 4800 MHz. For </w:t>
            </w:r>
            <w:proofErr w:type="spellStart"/>
            <w:r w:rsidRPr="00BF4EDF">
              <w:t>BW</w:t>
            </w:r>
            <w:r w:rsidRPr="00BF4EDF">
              <w:rPr>
                <w:vertAlign w:val="subscript"/>
              </w:rPr>
              <w:t>Channel</w:t>
            </w:r>
            <w:proofErr w:type="spellEnd"/>
            <w:r w:rsidRPr="00BF4EDF">
              <w:t xml:space="preserve"> &gt; 15 MHz, the requirement for Range 1 is not applicable and Range 2 applies from the frequency offset of </w:t>
            </w:r>
            <w:r w:rsidRPr="00BF4EDF">
              <w:rPr>
                <w:lang w:eastAsia="zh-CN"/>
              </w:rPr>
              <w:t>3*</w:t>
            </w:r>
            <w:proofErr w:type="spellStart"/>
            <w:r w:rsidRPr="00BF4EDF">
              <w:t>BW</w:t>
            </w:r>
            <w:r w:rsidRPr="00BF4EDF">
              <w:rPr>
                <w:vertAlign w:val="subscript"/>
              </w:rPr>
              <w:t>Channel</w:t>
            </w:r>
            <w:proofErr w:type="spellEnd"/>
            <w:r w:rsidRPr="00BF4EDF">
              <w:t xml:space="preserve"> from the band edge. For </w:t>
            </w:r>
            <w:proofErr w:type="spellStart"/>
            <w:r w:rsidRPr="00BF4EDF">
              <w:t>BW</w:t>
            </w:r>
            <w:r w:rsidRPr="00BF4EDF">
              <w:rPr>
                <w:vertAlign w:val="subscript"/>
              </w:rPr>
              <w:t>Channel</w:t>
            </w:r>
            <w:proofErr w:type="spellEnd"/>
            <w:r w:rsidRPr="00BF4EDF">
              <w:t xml:space="preserve"> larger than 60 MHz, the requirement for Range 2 is not applicable and Range 3 applies from the frequency offset of </w:t>
            </w:r>
            <w:r w:rsidRPr="00BF4EDF">
              <w:rPr>
                <w:lang w:eastAsia="zh-CN"/>
              </w:rPr>
              <w:t>3*</w:t>
            </w:r>
            <w:proofErr w:type="spellStart"/>
            <w:r w:rsidRPr="00BF4EDF">
              <w:t>BW</w:t>
            </w:r>
            <w:r w:rsidRPr="00BF4EDF">
              <w:rPr>
                <w:vertAlign w:val="subscript"/>
              </w:rPr>
              <w:t>Channel</w:t>
            </w:r>
            <w:proofErr w:type="spellEnd"/>
            <w:r w:rsidRPr="00BF4EDF">
              <w:t xml:space="preserve"> from the band edge.</w:t>
            </w:r>
          </w:p>
          <w:p w14:paraId="744A880A" w14:textId="77777777" w:rsidR="006B1DCC" w:rsidRPr="00BF4EDF" w:rsidRDefault="006B1DCC" w:rsidP="006B1DCC">
            <w:pPr>
              <w:pStyle w:val="TAN"/>
            </w:pPr>
            <w:r w:rsidRPr="00BF4EDF">
              <w:rPr>
                <w:rFonts w:eastAsia="MS Mincho" w:cs="Arial"/>
              </w:rPr>
              <w:t>NOTE 4:</w:t>
            </w:r>
            <w:r w:rsidRPr="00BF4EDF">
              <w:rPr>
                <w:rFonts w:eastAsia="MS Mincho" w:cs="Arial"/>
              </w:rPr>
              <w:tab/>
              <w:t xml:space="preserve">The power level </w:t>
            </w:r>
            <w:r w:rsidRPr="00BF4EDF">
              <w:t>of the interferer (</w:t>
            </w:r>
            <w:proofErr w:type="spellStart"/>
            <w:r w:rsidRPr="00BF4EDF">
              <w:t>P</w:t>
            </w:r>
            <w:r w:rsidRPr="00BF4EDF">
              <w:rPr>
                <w:vertAlign w:val="subscript"/>
              </w:rPr>
              <w:t>Interferer</w:t>
            </w:r>
            <w:proofErr w:type="spellEnd"/>
            <w:r w:rsidRPr="00BF4EDF">
              <w:t xml:space="preserve">) for Range 3 shall be modified to -20 dBm, for </w:t>
            </w:r>
            <w:proofErr w:type="spellStart"/>
            <w:r w:rsidRPr="00BF4EDF">
              <w:t>F</w:t>
            </w:r>
            <w:r w:rsidRPr="00BF4EDF">
              <w:rPr>
                <w:vertAlign w:val="subscript"/>
              </w:rPr>
              <w:t>Interferer</w:t>
            </w:r>
            <w:proofErr w:type="spellEnd"/>
            <w:r w:rsidRPr="00BF4EDF">
              <w:t xml:space="preserve"> &gt; 3650 MHz and </w:t>
            </w:r>
            <w:proofErr w:type="spellStart"/>
            <w:r w:rsidRPr="00BF4EDF">
              <w:t>F</w:t>
            </w:r>
            <w:r w:rsidRPr="00BF4EDF">
              <w:rPr>
                <w:vertAlign w:val="subscript"/>
              </w:rPr>
              <w:t>Interferer</w:t>
            </w:r>
            <w:proofErr w:type="spellEnd"/>
            <w:r w:rsidRPr="00BF4EDF">
              <w:t xml:space="preserve"> &lt; 5750 MHz. For </w:t>
            </w:r>
            <w:proofErr w:type="spellStart"/>
            <w:r w:rsidRPr="00BF4EDF">
              <w:t>BW</w:t>
            </w:r>
            <w:r w:rsidRPr="00BF4EDF">
              <w:rPr>
                <w:vertAlign w:val="subscript"/>
              </w:rPr>
              <w:t>Channel</w:t>
            </w:r>
            <w:proofErr w:type="spellEnd"/>
            <w:r w:rsidRPr="00BF4EDF">
              <w:t xml:space="preserve"> </w:t>
            </w:r>
            <w:r w:rsidRPr="00BF4EDF">
              <w:rPr>
                <w:rFonts w:cs="Arial"/>
              </w:rPr>
              <w:t>≥</w:t>
            </w:r>
            <w:r w:rsidRPr="00BF4EDF">
              <w:t xml:space="preserve"> 40 MHz, the requirement for Range 2 is not applicable and Range 3 applies from the frequency offset of </w:t>
            </w:r>
            <w:r w:rsidRPr="00BF4EDF">
              <w:rPr>
                <w:lang w:eastAsia="zh-CN"/>
              </w:rPr>
              <w:t>3*</w:t>
            </w:r>
            <w:proofErr w:type="spellStart"/>
            <w:r w:rsidRPr="00BF4EDF">
              <w:t>BW</w:t>
            </w:r>
            <w:r w:rsidRPr="00BF4EDF">
              <w:rPr>
                <w:vertAlign w:val="subscript"/>
              </w:rPr>
              <w:t>Channel</w:t>
            </w:r>
            <w:proofErr w:type="spellEnd"/>
            <w:r w:rsidRPr="00BF4EDF">
              <w:t xml:space="preserve"> from the band edge.</w:t>
            </w:r>
          </w:p>
        </w:tc>
      </w:tr>
    </w:tbl>
    <w:p w14:paraId="5EE5205A" w14:textId="77777777" w:rsidR="006B1DCC" w:rsidRPr="00BF4EDF" w:rsidRDefault="006B1DCC" w:rsidP="006B1DCC">
      <w:pPr>
        <w:rPr>
          <w:lang w:eastAsia="zh-CN"/>
        </w:rPr>
      </w:pPr>
    </w:p>
    <w:p w14:paraId="171711BC" w14:textId="77777777" w:rsidR="006B1DCC" w:rsidRPr="00BF4EDF" w:rsidRDefault="006B1DCC" w:rsidP="006B1DCC">
      <w:pPr>
        <w:rPr>
          <w:lang w:eastAsia="zh-CN"/>
        </w:rPr>
      </w:pPr>
      <w:r w:rsidRPr="00BF4EDF">
        <w:rPr>
          <w:rFonts w:eastAsia="MS Mincho"/>
        </w:rPr>
        <w:t xml:space="preserve">If CW interferer falls in a gap between </w:t>
      </w:r>
      <w:proofErr w:type="spellStart"/>
      <w:r w:rsidRPr="00BF4EDF">
        <w:t>F</w:t>
      </w:r>
      <w:r w:rsidRPr="00BF4EDF">
        <w:rPr>
          <w:vertAlign w:val="subscript"/>
        </w:rPr>
        <w:t>DL_High</w:t>
      </w:r>
      <w:proofErr w:type="spellEnd"/>
      <w:r w:rsidRPr="00BF4EDF">
        <w:rPr>
          <w:vertAlign w:val="subscript"/>
        </w:rPr>
        <w:t>(</w:t>
      </w:r>
      <w:r w:rsidRPr="00BF4EDF">
        <w:rPr>
          <w:i/>
          <w:vertAlign w:val="subscript"/>
        </w:rPr>
        <w:t>j</w:t>
      </w:r>
      <w:r w:rsidRPr="00BF4EDF">
        <w:rPr>
          <w:vertAlign w:val="subscript"/>
        </w:rPr>
        <w:t xml:space="preserve">) </w:t>
      </w:r>
      <w:r w:rsidRPr="00BF4EDF">
        <w:rPr>
          <w:rFonts w:eastAsia="MS Mincho"/>
        </w:rPr>
        <w:t xml:space="preserve">and </w:t>
      </w:r>
      <w:proofErr w:type="spellStart"/>
      <w:r w:rsidRPr="00BF4EDF">
        <w:t>F</w:t>
      </w:r>
      <w:r w:rsidRPr="00BF4EDF">
        <w:rPr>
          <w:vertAlign w:val="subscript"/>
        </w:rPr>
        <w:t>DL_Low</w:t>
      </w:r>
      <w:proofErr w:type="spellEnd"/>
      <w:r w:rsidRPr="00BF4EDF">
        <w:rPr>
          <w:vertAlign w:val="subscript"/>
        </w:rPr>
        <w:t>(</w:t>
      </w:r>
      <w:r w:rsidRPr="00BF4EDF">
        <w:rPr>
          <w:i/>
          <w:vertAlign w:val="subscript"/>
        </w:rPr>
        <w:t>j</w:t>
      </w:r>
      <w:r w:rsidRPr="00BF4EDF">
        <w:rPr>
          <w:vertAlign w:val="subscript"/>
        </w:rPr>
        <w:t xml:space="preserve">+1) </w:t>
      </w:r>
      <w:r w:rsidRPr="00BF4EDF">
        <w:rPr>
          <w:rFonts w:eastAsia="MS Mincho"/>
        </w:rPr>
        <w:t>where the corresponding OOB ranges 1 and 2 overlap, then the lower level interferer limit of the overlapping OOB ranges applies.</w:t>
      </w:r>
    </w:p>
    <w:p w14:paraId="6B10287E" w14:textId="77777777" w:rsidR="006B1DCC" w:rsidRPr="00BF4EDF" w:rsidRDefault="006B1DCC" w:rsidP="006B1DCC">
      <w:r w:rsidRPr="00BF4EDF">
        <w:t xml:space="preserve">For the UE which supports inter-band CA configuration in Table 7.3A.3.5.1.3-5, </w:t>
      </w:r>
      <w:proofErr w:type="spellStart"/>
      <w:r w:rsidRPr="00BF4EDF">
        <w:t>P</w:t>
      </w:r>
      <w:r w:rsidRPr="00BF4EDF">
        <w:rPr>
          <w:vertAlign w:val="subscript"/>
        </w:rPr>
        <w:t>interferer</w:t>
      </w:r>
      <w:proofErr w:type="spellEnd"/>
      <w:r w:rsidRPr="00BF4EDF">
        <w:t xml:space="preserve"> power defined in Table 7.6A.3.3.5.1-2 and 7.6A.3.3.5.1-4 is increased by the amount given by </w:t>
      </w:r>
      <w:proofErr w:type="spellStart"/>
      <w:r w:rsidRPr="00BF4EDF">
        <w:t>ΔR</w:t>
      </w:r>
      <w:r w:rsidRPr="00BF4EDF">
        <w:rPr>
          <w:vertAlign w:val="subscript"/>
        </w:rPr>
        <w:t>IB,c</w:t>
      </w:r>
      <w:proofErr w:type="spellEnd"/>
      <w:r w:rsidRPr="00BF4EDF">
        <w:t xml:space="preserve"> in Table 7.3A.3.5.1.3-1.</w:t>
      </w:r>
    </w:p>
    <w:p w14:paraId="65EE69C0" w14:textId="77777777" w:rsidR="006B1DCC" w:rsidRPr="00BF4EDF" w:rsidRDefault="006B1DCC" w:rsidP="006B1DCC">
      <w:r w:rsidRPr="00BF4EDF">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065BCDE2" w14:textId="77777777" w:rsidR="006B1DCC" w:rsidRPr="00BF4EDF" w:rsidRDefault="006B1DCC" w:rsidP="006B1DCC">
      <w:pPr>
        <w:pStyle w:val="TH"/>
      </w:pPr>
      <w:r w:rsidRPr="00BF4EDF">
        <w:lastRenderedPageBreak/>
        <w:t>Table 7.6A.3.3.5.1-5: CA band</w:t>
      </w:r>
      <w:r w:rsidRPr="00BF4EDF">
        <w:rPr>
          <w:lang w:eastAsia="zh-CN"/>
        </w:rPr>
        <w:t xml:space="preserve"> combination </w:t>
      </w:r>
      <w:r w:rsidRPr="00BF4EDF">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B1DCC" w:rsidRPr="00BF4EDF" w14:paraId="1DC9ACE1"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F6167F" w14:textId="77777777" w:rsidR="006B1DCC" w:rsidRPr="00BF4EDF" w:rsidRDefault="006B1DCC" w:rsidP="006B1DCC">
            <w:pPr>
              <w:pStyle w:val="TAH"/>
              <w:rPr>
                <w:rFonts w:eastAsia="MS Mincho"/>
                <w:lang w:eastAsia="zh-CN"/>
              </w:rPr>
            </w:pPr>
            <w:r w:rsidRPr="00BF4EDF">
              <w:t>CA band combination</w:t>
            </w:r>
          </w:p>
        </w:tc>
      </w:tr>
      <w:tr w:rsidR="006B1DCC" w:rsidRPr="00BF4EDF" w14:paraId="79A0E0BA"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9E3B1" w14:textId="77777777" w:rsidR="006B1DCC" w:rsidRPr="00BF4EDF" w:rsidRDefault="006B1DCC" w:rsidP="006B1DCC">
            <w:pPr>
              <w:pStyle w:val="TAC"/>
            </w:pPr>
            <w:r w:rsidRPr="00BF4EDF">
              <w:t>CA_n8-n78</w:t>
            </w:r>
          </w:p>
        </w:tc>
      </w:tr>
      <w:tr w:rsidR="006B1DCC" w:rsidRPr="00BF4EDF" w14:paraId="6F03FE4B"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BDA4133" w14:textId="77777777" w:rsidR="006B1DCC" w:rsidRPr="00BF4EDF" w:rsidRDefault="006B1DCC" w:rsidP="006B1DCC">
            <w:pPr>
              <w:pStyle w:val="TAC"/>
              <w:rPr>
                <w:rFonts w:eastAsia="MS Mincho"/>
              </w:rPr>
            </w:pPr>
            <w:r w:rsidRPr="00BF4EDF">
              <w:t>CA_n28-n78</w:t>
            </w:r>
          </w:p>
        </w:tc>
      </w:tr>
    </w:tbl>
    <w:p w14:paraId="073F6901" w14:textId="77777777" w:rsidR="006B1DCC" w:rsidRPr="00BF4EDF" w:rsidRDefault="006B1DCC" w:rsidP="006B1DCC"/>
    <w:p w14:paraId="26ABF241" w14:textId="77777777" w:rsidR="006B1DCC" w:rsidRPr="00BF4EDF" w:rsidRDefault="006B1DCC" w:rsidP="006B1DCC">
      <w:pPr>
        <w:pStyle w:val="TH"/>
      </w:pPr>
      <w:r w:rsidRPr="00BF4EDF">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B1DCC" w:rsidRPr="00BF4EDF" w14:paraId="7B1A873B"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D796581" w14:textId="77777777" w:rsidR="006B1DCC" w:rsidRPr="00BF4EDF" w:rsidRDefault="006B1DCC" w:rsidP="006B1DCC">
            <w:pPr>
              <w:pStyle w:val="TAH"/>
            </w:pPr>
            <w:r w:rsidRPr="00BF4EDF">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537E10E" w14:textId="77777777" w:rsidR="006B1DCC" w:rsidRPr="00BF4EDF" w:rsidRDefault="006B1DCC" w:rsidP="006B1DCC">
            <w:pPr>
              <w:pStyle w:val="TAH"/>
            </w:pPr>
            <w:r w:rsidRPr="00BF4EDF">
              <w:t>Unit</w:t>
            </w:r>
          </w:p>
        </w:tc>
        <w:tc>
          <w:tcPr>
            <w:tcW w:w="2749" w:type="dxa"/>
            <w:tcBorders>
              <w:top w:val="single" w:sz="4" w:space="0" w:color="auto"/>
              <w:left w:val="single" w:sz="4" w:space="0" w:color="auto"/>
              <w:bottom w:val="single" w:sz="4" w:space="0" w:color="auto"/>
              <w:right w:val="single" w:sz="4" w:space="0" w:color="auto"/>
            </w:tcBorders>
            <w:hideMark/>
          </w:tcPr>
          <w:p w14:paraId="6BC18BBB" w14:textId="77777777" w:rsidR="006B1DCC" w:rsidRPr="00BF4EDF" w:rsidRDefault="006B1DCC" w:rsidP="006B1DCC">
            <w:pPr>
              <w:pStyle w:val="TAH"/>
            </w:pPr>
            <w:r w:rsidRPr="00BF4EDF">
              <w:t>Level</w:t>
            </w:r>
          </w:p>
        </w:tc>
      </w:tr>
      <w:tr w:rsidR="006B1DCC" w:rsidRPr="00BF4EDF" w14:paraId="75965DB2"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3C2DDD7" w14:textId="77777777" w:rsidR="006B1DCC" w:rsidRPr="00BF4EDF" w:rsidRDefault="006B1DCC" w:rsidP="006B1DCC">
            <w:pPr>
              <w:pStyle w:val="TAL"/>
              <w:rPr>
                <w:vertAlign w:val="subscript"/>
              </w:rPr>
            </w:pPr>
            <w:proofErr w:type="spellStart"/>
            <w:r w:rsidRPr="00BF4EDF">
              <w:t>P</w:t>
            </w:r>
            <w:r w:rsidRPr="00BF4EDF">
              <w:rPr>
                <w:vertAlign w:val="subscript"/>
              </w:rPr>
              <w:t>Interferer</w:t>
            </w:r>
            <w:proofErr w:type="spellEnd"/>
            <w:r w:rsidRPr="00BF4EDF">
              <w:rPr>
                <w:vertAlign w:val="subscript"/>
              </w:rPr>
              <w:t xml:space="preserve"> </w:t>
            </w:r>
            <w:r w:rsidRPr="00BF4EDF">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C5613E" w14:textId="77777777" w:rsidR="006B1DCC" w:rsidRPr="00BF4EDF" w:rsidRDefault="006B1DCC" w:rsidP="006B1DCC">
            <w:pPr>
              <w:pStyle w:val="TAC"/>
            </w:pPr>
            <w:r w:rsidRPr="00BF4EDF">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0303CBA" w14:textId="77777777" w:rsidR="006B1DCC" w:rsidRPr="00BF4EDF" w:rsidRDefault="006B1DCC" w:rsidP="006B1DCC">
            <w:pPr>
              <w:pStyle w:val="TAC"/>
            </w:pPr>
            <w:r w:rsidRPr="00BF4EDF">
              <w:t>-44</w:t>
            </w:r>
            <w:r w:rsidRPr="00BF4EDF">
              <w:rPr>
                <w:vertAlign w:val="superscript"/>
              </w:rPr>
              <w:t>1</w:t>
            </w:r>
          </w:p>
        </w:tc>
      </w:tr>
      <w:tr w:rsidR="006B1DCC" w:rsidRPr="00BF4EDF" w14:paraId="12119744" w14:textId="77777777" w:rsidTr="006B1DC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495635C" w14:textId="77777777" w:rsidR="006B1DCC" w:rsidRPr="00BF4EDF" w:rsidRDefault="006B1DCC" w:rsidP="006B1DCC">
            <w:pPr>
              <w:pStyle w:val="TAN"/>
            </w:pPr>
            <w:r w:rsidRPr="00BF4EDF">
              <w:t>NOTE 1: The requirement applies when</w:t>
            </w:r>
            <w:r w:rsidRPr="00BF4EDF">
              <w:fldChar w:fldCharType="begin"/>
            </w:r>
            <w:r w:rsidRPr="00BF4EDF">
              <w:instrText xml:space="preserve"> QUOTE |fInterferer− fSUL− fDL|≤(BWSUL+ BWDL)/2 </w:instrText>
            </w:r>
            <w:r w:rsidRPr="00BF4EDF">
              <w:fldChar w:fldCharType="separate"/>
            </w:r>
            <w:r w:rsidRPr="00BF4EDF">
              <w:rPr>
                <w:position w:val="-8"/>
              </w:rPr>
              <w:t xml:space="preserve"> </w:t>
            </w:r>
            <w:r w:rsidRPr="00BF4EDF">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BF4EDF">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BF4EDF">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BF4EDF">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BF4EDF">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BF4EDF">
              <w:t>are the channel bandwidths configured for lower frequency band UL carrier and higher frequency band DL carrier in MHz, respectively.</w:t>
            </w:r>
          </w:p>
        </w:tc>
      </w:tr>
    </w:tbl>
    <w:p w14:paraId="47E4D32F" w14:textId="77777777" w:rsidR="006B1DCC" w:rsidRPr="00BF4EDF" w:rsidRDefault="006B1DCC" w:rsidP="006B1DCC"/>
    <w:bookmarkEnd w:id="608"/>
    <w:bookmarkEnd w:id="609"/>
    <w:p w14:paraId="7742D227" w14:textId="77777777" w:rsidR="002C1474" w:rsidRPr="00BF4EDF" w:rsidRDefault="002C1474" w:rsidP="002C1474"/>
    <w:p w14:paraId="6F3A4DE1" w14:textId="77777777" w:rsidR="001A2964" w:rsidRPr="00253E93" w:rsidRDefault="001A2964" w:rsidP="006B1DCC">
      <w:pPr>
        <w:rPr>
          <w:rFonts w:ascii="Arial" w:hAnsi="Arial" w:cs="Arial"/>
          <w:color w:val="0000FF"/>
          <w:sz w:val="28"/>
        </w:rPr>
      </w:pPr>
      <w:r w:rsidRPr="00BF4EDF">
        <w:rPr>
          <w:rFonts w:ascii="Arial" w:hAnsi="Arial" w:cs="Arial"/>
          <w:color w:val="0000FF"/>
          <w:sz w:val="28"/>
        </w:rPr>
        <w:t>&lt; End of changes &gt;</w:t>
      </w:r>
      <w:bookmarkStart w:id="663" w:name="_GoBack"/>
      <w:bookmarkEnd w:id="663"/>
    </w:p>
    <w:p w14:paraId="68C9CD36" w14:textId="3F2450BE" w:rsidR="001E41F3" w:rsidRDefault="001E41F3">
      <w:pPr>
        <w:rPr>
          <w:noProof/>
        </w:rPr>
      </w:pPr>
    </w:p>
    <w:sectPr w:rsidR="001E41F3" w:rsidSect="00675B93">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C5BE5" w14:textId="77777777" w:rsidR="00E12797" w:rsidRDefault="00E12797">
      <w:r>
        <w:separator/>
      </w:r>
    </w:p>
  </w:endnote>
  <w:endnote w:type="continuationSeparator" w:id="0">
    <w:p w14:paraId="6D85BE77" w14:textId="77777777" w:rsidR="00E12797" w:rsidRDefault="00E1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1AC5E" w14:textId="77777777" w:rsidR="005B6AF1" w:rsidRDefault="005B6A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AC5B" w14:textId="77777777" w:rsidR="005B6AF1" w:rsidRDefault="005B6A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9206" w14:textId="77777777" w:rsidR="005B6AF1" w:rsidRDefault="005B6AF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CE43" w14:textId="77777777" w:rsidR="00680D1C" w:rsidRDefault="00680D1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80D70" w14:textId="3723511F" w:rsidR="00680D1C" w:rsidRPr="00E44FFA" w:rsidRDefault="00680D1C" w:rsidP="00E44FF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042" w14:textId="77777777" w:rsidR="00680D1C" w:rsidRDefault="00680D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C263C" w14:textId="77777777" w:rsidR="00E12797" w:rsidRDefault="00E12797">
      <w:r>
        <w:separator/>
      </w:r>
    </w:p>
  </w:footnote>
  <w:footnote w:type="continuationSeparator" w:id="0">
    <w:p w14:paraId="4E0966C7" w14:textId="77777777" w:rsidR="00E12797" w:rsidRDefault="00E1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80D1C" w:rsidRDefault="00680D1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680D1C" w:rsidRDefault="00680D1C">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680D1C" w:rsidRDefault="00680D1C">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4112" w14:textId="77777777" w:rsidR="00680D1C" w:rsidRDefault="00680D1C">
    <w:pPr>
      <w:pStyle w:val="Kopfzeile"/>
    </w:pPr>
    <w:r w:rsidRPr="002D3E8C">
      <w:rPr>
        <w:lang w:val="de-DE"/>
      </w:rPr>
      <mc:AlternateContent>
        <mc:Choice Requires="wps">
          <w:drawing>
            <wp:anchor distT="0" distB="0" distL="114300" distR="114300" simplePos="0" relativeHeight="251673600" behindDoc="0" locked="1" layoutInCell="1" allowOverlap="1" wp14:anchorId="02712671" wp14:editId="49DC6AC2">
              <wp:simplePos x="0" y="0"/>
              <wp:positionH relativeFrom="margin">
                <wp:align>left</wp:align>
              </wp:positionH>
              <wp:positionV relativeFrom="page">
                <wp:posOffset>180340</wp:posOffset>
              </wp:positionV>
              <wp:extent cx="5767200" cy="327600"/>
              <wp:effectExtent l="0" t="0" r="15240" b="8890"/>
              <wp:wrapNone/>
              <wp:docPr id="166177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286808"/>
                          </w:sdtPr>
                          <w:sdtEndPr/>
                          <w:sdtContent>
                            <w:p w14:paraId="308696DB" w14:textId="77777777"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12671"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mkn/k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72286808"/>
                    </w:sdtPr>
                    <w:sdtContent>
                      <w:p w14:paraId="308696DB" w14:textId="77777777"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01F7" w14:textId="1E555B31" w:rsidR="00680D1C" w:rsidRPr="00E44FFA" w:rsidRDefault="00680D1C" w:rsidP="00E44FF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423FE" w14:textId="77777777" w:rsidR="00680D1C" w:rsidRDefault="00680D1C">
    <w:pPr>
      <w:pStyle w:val="Kopfzeile"/>
    </w:pPr>
    <w:r w:rsidRPr="002D3E8C">
      <w:rPr>
        <w:lang w:val="de-DE"/>
      </w:rPr>
      <mc:AlternateContent>
        <mc:Choice Requires="wps">
          <w:drawing>
            <wp:anchor distT="0" distB="0" distL="114300" distR="114300" simplePos="0" relativeHeight="251672576" behindDoc="0" locked="1" layoutInCell="1" allowOverlap="1" wp14:anchorId="18283EEC" wp14:editId="5B02B315">
              <wp:simplePos x="0" y="0"/>
              <wp:positionH relativeFrom="margin">
                <wp:align>left</wp:align>
              </wp:positionH>
              <wp:positionV relativeFrom="page">
                <wp:posOffset>180340</wp:posOffset>
              </wp:positionV>
              <wp:extent cx="5767200" cy="327600"/>
              <wp:effectExtent l="0" t="0" r="15240" b="8890"/>
              <wp:wrapNone/>
              <wp:docPr id="19593181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12650"/>
                          </w:sdtPr>
                          <w:sdtEndPr/>
                          <w:sdtContent>
                            <w:p w14:paraId="150C68A7" w14:textId="77777777"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83EEC" id="_x0000_t202" coordsize="21600,21600" o:spt="202" path="m,l,21600r21600,l21600,xe">
              <v:stroke joinstyle="miter"/>
              <v:path gradientshapeok="t" o:connecttype="rect"/>
            </v:shapetype>
            <v:shape id="_x0000_s1030"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5MSFX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89412650"/>
                    </w:sdtPr>
                    <w:sdtContent>
                      <w:p w14:paraId="150C68A7" w14:textId="77777777"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80D1C" w:rsidRDefault="00680D1C">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80D1C" w:rsidRDefault="00680D1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2Xkh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80D1C" w:rsidRDefault="00680D1C">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680D1C" w:rsidRPr="00A11327" w:rsidRDefault="00680D1C"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680D1C" w:rsidRPr="00A11327" w:rsidRDefault="00680D1C"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8A5523"/>
    <w:multiLevelType w:val="hybridMultilevel"/>
    <w:tmpl w:val="E7C4F9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965BC"/>
    <w:multiLevelType w:val="hybridMultilevel"/>
    <w:tmpl w:val="2E1429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4"/>
  </w:num>
  <w:num w:numId="4">
    <w:abstractNumId w:val="17"/>
  </w:num>
  <w:num w:numId="5">
    <w:abstractNumId w:val="13"/>
  </w:num>
  <w:num w:numId="6">
    <w:abstractNumId w:val="28"/>
  </w:num>
  <w:num w:numId="7">
    <w:abstractNumId w:val="33"/>
  </w:num>
  <w:num w:numId="8">
    <w:abstractNumId w:val="34"/>
  </w:num>
  <w:num w:numId="9">
    <w:abstractNumId w:val="11"/>
  </w:num>
  <w:num w:numId="10">
    <w:abstractNumId w:val="5"/>
  </w:num>
  <w:num w:numId="11">
    <w:abstractNumId w:val="14"/>
  </w:num>
  <w:num w:numId="12">
    <w:abstractNumId w:val="15"/>
  </w:num>
  <w:num w:numId="13">
    <w:abstractNumId w:val="12"/>
  </w:num>
  <w:num w:numId="14">
    <w:abstractNumId w:val="25"/>
  </w:num>
  <w:num w:numId="15">
    <w:abstractNumId w:val="0"/>
  </w:num>
  <w:num w:numId="16">
    <w:abstractNumId w:val="1"/>
  </w:num>
  <w:num w:numId="17">
    <w:abstractNumId w:val="23"/>
  </w:num>
  <w:num w:numId="18">
    <w:abstractNumId w:val="19"/>
  </w:num>
  <w:num w:numId="19">
    <w:abstractNumId w:val="22"/>
  </w:num>
  <w:num w:numId="20">
    <w:abstractNumId w:val="29"/>
  </w:num>
  <w:num w:numId="21">
    <w:abstractNumId w:val="9"/>
  </w:num>
  <w:num w:numId="22">
    <w:abstractNumId w:val="21"/>
  </w:num>
  <w:num w:numId="23">
    <w:abstractNumId w:val="20"/>
  </w:num>
  <w:num w:numId="24">
    <w:abstractNumId w:val="30"/>
  </w:num>
  <w:num w:numId="25">
    <w:abstractNumId w:val="35"/>
  </w:num>
  <w:num w:numId="26">
    <w:abstractNumId w:val="27"/>
  </w:num>
  <w:num w:numId="27">
    <w:abstractNumId w:val="3"/>
  </w:num>
  <w:num w:numId="28">
    <w:abstractNumId w:val="31"/>
  </w:num>
  <w:num w:numId="29">
    <w:abstractNumId w:val="7"/>
  </w:num>
  <w:num w:numId="30">
    <w:abstractNumId w:val="2"/>
  </w:num>
  <w:num w:numId="31">
    <w:abstractNumId w:val="26"/>
  </w:num>
  <w:num w:numId="32">
    <w:abstractNumId w:val="18"/>
  </w:num>
  <w:num w:numId="33">
    <w:abstractNumId w:val="6"/>
  </w:num>
  <w:num w:numId="34">
    <w:abstractNumId w:val="8"/>
  </w:num>
  <w:num w:numId="35">
    <w:abstractNumId w:val="16"/>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2"/>
    <w:rsid w:val="00022E4A"/>
    <w:rsid w:val="0003352B"/>
    <w:rsid w:val="00067865"/>
    <w:rsid w:val="00073C99"/>
    <w:rsid w:val="000A6394"/>
    <w:rsid w:val="000B644C"/>
    <w:rsid w:val="000B7FED"/>
    <w:rsid w:val="000C038A"/>
    <w:rsid w:val="000C6598"/>
    <w:rsid w:val="000D44B3"/>
    <w:rsid w:val="000F14F2"/>
    <w:rsid w:val="00111C98"/>
    <w:rsid w:val="00145D43"/>
    <w:rsid w:val="001464C6"/>
    <w:rsid w:val="00152DB8"/>
    <w:rsid w:val="00167728"/>
    <w:rsid w:val="001870ED"/>
    <w:rsid w:val="00192C46"/>
    <w:rsid w:val="00195B90"/>
    <w:rsid w:val="001A08B3"/>
    <w:rsid w:val="001A2964"/>
    <w:rsid w:val="001A7B60"/>
    <w:rsid w:val="001B52F0"/>
    <w:rsid w:val="001B7A65"/>
    <w:rsid w:val="001E41F3"/>
    <w:rsid w:val="00213495"/>
    <w:rsid w:val="00243D9F"/>
    <w:rsid w:val="00252741"/>
    <w:rsid w:val="0026004D"/>
    <w:rsid w:val="00262E31"/>
    <w:rsid w:val="002640DD"/>
    <w:rsid w:val="00272C67"/>
    <w:rsid w:val="00274274"/>
    <w:rsid w:val="00275D12"/>
    <w:rsid w:val="00284FEB"/>
    <w:rsid w:val="002860C4"/>
    <w:rsid w:val="002A687B"/>
    <w:rsid w:val="002B5741"/>
    <w:rsid w:val="002C1474"/>
    <w:rsid w:val="002C273A"/>
    <w:rsid w:val="002E472E"/>
    <w:rsid w:val="002E587D"/>
    <w:rsid w:val="00303F59"/>
    <w:rsid w:val="00305409"/>
    <w:rsid w:val="003609EF"/>
    <w:rsid w:val="0036231A"/>
    <w:rsid w:val="003730F6"/>
    <w:rsid w:val="00374DD4"/>
    <w:rsid w:val="003A2C63"/>
    <w:rsid w:val="003B16E1"/>
    <w:rsid w:val="003E1A36"/>
    <w:rsid w:val="00400EBC"/>
    <w:rsid w:val="00403479"/>
    <w:rsid w:val="00410371"/>
    <w:rsid w:val="00414772"/>
    <w:rsid w:val="004242F1"/>
    <w:rsid w:val="0046759C"/>
    <w:rsid w:val="0047223F"/>
    <w:rsid w:val="004B75B7"/>
    <w:rsid w:val="004D0D39"/>
    <w:rsid w:val="00503947"/>
    <w:rsid w:val="00512039"/>
    <w:rsid w:val="005141D9"/>
    <w:rsid w:val="00514411"/>
    <w:rsid w:val="0051580D"/>
    <w:rsid w:val="0052196C"/>
    <w:rsid w:val="00547111"/>
    <w:rsid w:val="00563A92"/>
    <w:rsid w:val="005675D0"/>
    <w:rsid w:val="00592D74"/>
    <w:rsid w:val="005A5617"/>
    <w:rsid w:val="005B6AF1"/>
    <w:rsid w:val="005C5BDD"/>
    <w:rsid w:val="005E2C44"/>
    <w:rsid w:val="005F647D"/>
    <w:rsid w:val="005F7216"/>
    <w:rsid w:val="00620C8E"/>
    <w:rsid w:val="00621188"/>
    <w:rsid w:val="006257ED"/>
    <w:rsid w:val="00653DE4"/>
    <w:rsid w:val="00655ADE"/>
    <w:rsid w:val="00665C47"/>
    <w:rsid w:val="00675B93"/>
    <w:rsid w:val="00680D1C"/>
    <w:rsid w:val="00681253"/>
    <w:rsid w:val="00695808"/>
    <w:rsid w:val="006976BA"/>
    <w:rsid w:val="006A6345"/>
    <w:rsid w:val="006B1DCC"/>
    <w:rsid w:val="006B46FB"/>
    <w:rsid w:val="006B48E8"/>
    <w:rsid w:val="006B69B8"/>
    <w:rsid w:val="006C48D0"/>
    <w:rsid w:val="006E21FB"/>
    <w:rsid w:val="006E798B"/>
    <w:rsid w:val="00700601"/>
    <w:rsid w:val="00705D60"/>
    <w:rsid w:val="0073304C"/>
    <w:rsid w:val="00765D36"/>
    <w:rsid w:val="00790512"/>
    <w:rsid w:val="00792342"/>
    <w:rsid w:val="007977A8"/>
    <w:rsid w:val="007B3A99"/>
    <w:rsid w:val="007B512A"/>
    <w:rsid w:val="007B737A"/>
    <w:rsid w:val="007C0AB7"/>
    <w:rsid w:val="007C1668"/>
    <w:rsid w:val="007C2097"/>
    <w:rsid w:val="007D6A07"/>
    <w:rsid w:val="007E4978"/>
    <w:rsid w:val="007F7259"/>
    <w:rsid w:val="008040A8"/>
    <w:rsid w:val="00811F86"/>
    <w:rsid w:val="00823EF4"/>
    <w:rsid w:val="008250EA"/>
    <w:rsid w:val="008279FA"/>
    <w:rsid w:val="0083626C"/>
    <w:rsid w:val="008458F6"/>
    <w:rsid w:val="008626E7"/>
    <w:rsid w:val="0086380B"/>
    <w:rsid w:val="00866AA8"/>
    <w:rsid w:val="00870B9E"/>
    <w:rsid w:val="00870EE7"/>
    <w:rsid w:val="00882755"/>
    <w:rsid w:val="008863B9"/>
    <w:rsid w:val="00895146"/>
    <w:rsid w:val="00897F78"/>
    <w:rsid w:val="008A0362"/>
    <w:rsid w:val="008A45A6"/>
    <w:rsid w:val="008A4A64"/>
    <w:rsid w:val="008D3CCC"/>
    <w:rsid w:val="008F3789"/>
    <w:rsid w:val="008F686C"/>
    <w:rsid w:val="009148DE"/>
    <w:rsid w:val="00915307"/>
    <w:rsid w:val="00941E30"/>
    <w:rsid w:val="00953011"/>
    <w:rsid w:val="009567E3"/>
    <w:rsid w:val="009777D9"/>
    <w:rsid w:val="00991B88"/>
    <w:rsid w:val="009A5753"/>
    <w:rsid w:val="009A579D"/>
    <w:rsid w:val="009B0D7E"/>
    <w:rsid w:val="009C6B8F"/>
    <w:rsid w:val="009D3A66"/>
    <w:rsid w:val="009E3297"/>
    <w:rsid w:val="009E7F1E"/>
    <w:rsid w:val="009F428E"/>
    <w:rsid w:val="009F734F"/>
    <w:rsid w:val="00A05556"/>
    <w:rsid w:val="00A246B6"/>
    <w:rsid w:val="00A47E70"/>
    <w:rsid w:val="00A50CF0"/>
    <w:rsid w:val="00A54A21"/>
    <w:rsid w:val="00A626D4"/>
    <w:rsid w:val="00A7671C"/>
    <w:rsid w:val="00AA2CBC"/>
    <w:rsid w:val="00AB6A3C"/>
    <w:rsid w:val="00AC5820"/>
    <w:rsid w:val="00AD1CD8"/>
    <w:rsid w:val="00AD74A8"/>
    <w:rsid w:val="00AE1D9F"/>
    <w:rsid w:val="00AF61E0"/>
    <w:rsid w:val="00B258BB"/>
    <w:rsid w:val="00B50798"/>
    <w:rsid w:val="00B52BBC"/>
    <w:rsid w:val="00B673D9"/>
    <w:rsid w:val="00B67B97"/>
    <w:rsid w:val="00B808E3"/>
    <w:rsid w:val="00B90F75"/>
    <w:rsid w:val="00B968C8"/>
    <w:rsid w:val="00BA3EC5"/>
    <w:rsid w:val="00BA51D9"/>
    <w:rsid w:val="00BB5DFC"/>
    <w:rsid w:val="00BC3708"/>
    <w:rsid w:val="00BD279D"/>
    <w:rsid w:val="00BD6BB8"/>
    <w:rsid w:val="00BF4EDF"/>
    <w:rsid w:val="00C03D19"/>
    <w:rsid w:val="00C05B36"/>
    <w:rsid w:val="00C17650"/>
    <w:rsid w:val="00C32ADD"/>
    <w:rsid w:val="00C34B24"/>
    <w:rsid w:val="00C570F7"/>
    <w:rsid w:val="00C66BA2"/>
    <w:rsid w:val="00C76C5B"/>
    <w:rsid w:val="00C863A1"/>
    <w:rsid w:val="00C870F6"/>
    <w:rsid w:val="00C95985"/>
    <w:rsid w:val="00CB0D5F"/>
    <w:rsid w:val="00CC5026"/>
    <w:rsid w:val="00CC68D0"/>
    <w:rsid w:val="00D03F9A"/>
    <w:rsid w:val="00D04A91"/>
    <w:rsid w:val="00D06D51"/>
    <w:rsid w:val="00D13EE8"/>
    <w:rsid w:val="00D24991"/>
    <w:rsid w:val="00D50255"/>
    <w:rsid w:val="00D56742"/>
    <w:rsid w:val="00D66520"/>
    <w:rsid w:val="00D84AE9"/>
    <w:rsid w:val="00D85C7E"/>
    <w:rsid w:val="00D9009B"/>
    <w:rsid w:val="00D95C65"/>
    <w:rsid w:val="00DB49CF"/>
    <w:rsid w:val="00DE05A6"/>
    <w:rsid w:val="00DE34CF"/>
    <w:rsid w:val="00E06329"/>
    <w:rsid w:val="00E12797"/>
    <w:rsid w:val="00E13F3D"/>
    <w:rsid w:val="00E27EBA"/>
    <w:rsid w:val="00E34898"/>
    <w:rsid w:val="00E41329"/>
    <w:rsid w:val="00E44FFA"/>
    <w:rsid w:val="00E71B8A"/>
    <w:rsid w:val="00E71C69"/>
    <w:rsid w:val="00E75A6E"/>
    <w:rsid w:val="00E829D6"/>
    <w:rsid w:val="00E86CEC"/>
    <w:rsid w:val="00E9581F"/>
    <w:rsid w:val="00EB09B7"/>
    <w:rsid w:val="00EE26EF"/>
    <w:rsid w:val="00EE7D7C"/>
    <w:rsid w:val="00F006AC"/>
    <w:rsid w:val="00F00C37"/>
    <w:rsid w:val="00F00E78"/>
    <w:rsid w:val="00F1606E"/>
    <w:rsid w:val="00F25D98"/>
    <w:rsid w:val="00F300FB"/>
    <w:rsid w:val="00F3693D"/>
    <w:rsid w:val="00F642DC"/>
    <w:rsid w:val="00F7093A"/>
    <w:rsid w:val="00F718C6"/>
    <w:rsid w:val="00F849A1"/>
    <w:rsid w:val="00F8603A"/>
    <w:rsid w:val="00FA0315"/>
    <w:rsid w:val="00FB6386"/>
    <w:rsid w:val="00FE5834"/>
    <w:rsid w:val="00FE6B36"/>
    <w:rsid w:val="00FF179D"/>
    <w:rsid w:val="00FF4E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B6A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B1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B1DC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B1DC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B1DC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B1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B1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B1DCC"/>
    <w:rPr>
      <w:rFonts w:ascii="Arial" w:hAnsi="Arial"/>
      <w:lang w:val="en-GB" w:eastAsia="en-US"/>
    </w:rPr>
  </w:style>
  <w:style w:type="character" w:customStyle="1" w:styleId="berschrift8Zchn">
    <w:name w:val="Überschrift 8 Zchn"/>
    <w:basedOn w:val="Absatz-Standardschriftart"/>
    <w:link w:val="berschrift8"/>
    <w:qFormat/>
    <w:rsid w:val="006B1DCC"/>
    <w:rPr>
      <w:rFonts w:ascii="Arial" w:hAnsi="Arial"/>
      <w:sz w:val="36"/>
      <w:lang w:val="en-GB" w:eastAsia="en-US"/>
    </w:rPr>
  </w:style>
  <w:style w:type="character" w:customStyle="1" w:styleId="berschrift9Zchn">
    <w:name w:val="Überschrift 9 Zchn"/>
    <w:basedOn w:val="Absatz-Standardschriftart"/>
    <w:link w:val="berschrift9"/>
    <w:qFormat/>
    <w:rsid w:val="006B1DCC"/>
    <w:rPr>
      <w:rFonts w:ascii="Arial" w:hAnsi="Arial"/>
      <w:sz w:val="36"/>
      <w:lang w:val="en-GB" w:eastAsia="en-US"/>
    </w:rPr>
  </w:style>
  <w:style w:type="character" w:customStyle="1" w:styleId="B1Char">
    <w:name w:val="B1 Char"/>
    <w:link w:val="B10"/>
    <w:qFormat/>
    <w:locked/>
    <w:rsid w:val="006B1DC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B1DC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B1DC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B1DCC"/>
    <w:rPr>
      <w:rFonts w:ascii="Arial" w:hAnsi="Arial"/>
      <w:b/>
      <w:i/>
      <w:noProof/>
      <w:sz w:val="18"/>
      <w:lang w:val="en-GB" w:eastAsia="en-US"/>
    </w:rPr>
  </w:style>
  <w:style w:type="character" w:customStyle="1" w:styleId="THChar">
    <w:name w:val="TH Char"/>
    <w:link w:val="TH"/>
    <w:qFormat/>
    <w:rsid w:val="006B1DCC"/>
    <w:rPr>
      <w:rFonts w:ascii="Arial" w:hAnsi="Arial"/>
      <w:b/>
      <w:lang w:val="en-GB" w:eastAsia="en-US"/>
    </w:rPr>
  </w:style>
  <w:style w:type="character" w:styleId="Seitenzahl">
    <w:name w:val="page number"/>
    <w:basedOn w:val="Absatz-Standardschriftart"/>
    <w:qFormat/>
    <w:rsid w:val="006B1DCC"/>
  </w:style>
  <w:style w:type="paragraph" w:customStyle="1" w:styleId="TAJ">
    <w:name w:val="TAJ"/>
    <w:basedOn w:val="TH"/>
    <w:qFormat/>
    <w:rsid w:val="006B1DC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B1DC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B1DC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B1DCC"/>
    <w:rPr>
      <w:rFonts w:ascii="Times New Roman" w:hAnsi="Times New Roman"/>
      <w:lang w:val="en-GB" w:eastAsia="en-US"/>
    </w:rPr>
  </w:style>
  <w:style w:type="character" w:customStyle="1" w:styleId="EXChar">
    <w:name w:val="EX Char"/>
    <w:link w:val="EX"/>
    <w:qFormat/>
    <w:rsid w:val="006B1DCC"/>
    <w:rPr>
      <w:rFonts w:ascii="Times New Roman" w:hAnsi="Times New Roman"/>
      <w:lang w:val="en-GB" w:eastAsia="en-US"/>
    </w:rPr>
  </w:style>
  <w:style w:type="character" w:customStyle="1" w:styleId="EditorsNoteCarCar">
    <w:name w:val="Editor's Note Car Car"/>
    <w:link w:val="EditorsNote"/>
    <w:qFormat/>
    <w:rsid w:val="006B1DCC"/>
    <w:rPr>
      <w:rFonts w:ascii="Times New Roman" w:hAnsi="Times New Roman"/>
      <w:color w:val="FF0000"/>
      <w:lang w:val="en-GB" w:eastAsia="en-US"/>
    </w:rPr>
  </w:style>
  <w:style w:type="character" w:customStyle="1" w:styleId="NOChar">
    <w:name w:val="NO Char"/>
    <w:link w:val="NO"/>
    <w:qFormat/>
    <w:rsid w:val="006B1DCC"/>
    <w:rPr>
      <w:rFonts w:ascii="Times New Roman" w:hAnsi="Times New Roman"/>
      <w:lang w:val="en-GB" w:eastAsia="en-US"/>
    </w:rPr>
  </w:style>
  <w:style w:type="character" w:customStyle="1" w:styleId="H6Char">
    <w:name w:val="H6 Char"/>
    <w:link w:val="H6"/>
    <w:qFormat/>
    <w:rsid w:val="006B1DCC"/>
    <w:rPr>
      <w:rFonts w:ascii="Arial" w:hAnsi="Arial"/>
      <w:lang w:val="en-GB" w:eastAsia="en-US"/>
    </w:rPr>
  </w:style>
  <w:style w:type="character" w:customStyle="1" w:styleId="TACChar">
    <w:name w:val="TAC Char"/>
    <w:link w:val="TAC"/>
    <w:qFormat/>
    <w:rsid w:val="006B1DCC"/>
    <w:rPr>
      <w:rFonts w:ascii="Arial" w:hAnsi="Arial"/>
      <w:sz w:val="18"/>
      <w:lang w:val="en-GB" w:eastAsia="en-US"/>
    </w:rPr>
  </w:style>
  <w:style w:type="character" w:customStyle="1" w:styleId="TALCar">
    <w:name w:val="TAL Car"/>
    <w:link w:val="TAL"/>
    <w:qFormat/>
    <w:rsid w:val="006B1DCC"/>
    <w:rPr>
      <w:rFonts w:ascii="Arial" w:hAnsi="Arial"/>
      <w:sz w:val="18"/>
      <w:lang w:val="en-GB" w:eastAsia="en-US"/>
    </w:rPr>
  </w:style>
  <w:style w:type="character" w:customStyle="1" w:styleId="TAHCar">
    <w:name w:val="TAH Car"/>
    <w:link w:val="TAH"/>
    <w:qFormat/>
    <w:rsid w:val="006B1DCC"/>
    <w:rPr>
      <w:rFonts w:ascii="Arial" w:hAnsi="Arial"/>
      <w:b/>
      <w:sz w:val="18"/>
      <w:lang w:val="en-GB" w:eastAsia="en-US"/>
    </w:rPr>
  </w:style>
  <w:style w:type="character" w:customStyle="1" w:styleId="TANChar">
    <w:name w:val="TAN Char"/>
    <w:link w:val="TAN"/>
    <w:qFormat/>
    <w:rsid w:val="006B1DCC"/>
    <w:rPr>
      <w:rFonts w:ascii="Arial" w:hAnsi="Arial"/>
      <w:sz w:val="18"/>
      <w:lang w:val="en-GB" w:eastAsia="en-US"/>
    </w:rPr>
  </w:style>
  <w:style w:type="character" w:customStyle="1" w:styleId="SprechblasentextZchn">
    <w:name w:val="Sprechblasentext Zchn"/>
    <w:basedOn w:val="Absatz-Standardschriftart"/>
    <w:link w:val="Sprechblasentext"/>
    <w:qFormat/>
    <w:rsid w:val="006B1DCC"/>
    <w:rPr>
      <w:rFonts w:ascii="Tahoma" w:hAnsi="Tahoma" w:cs="Tahoma"/>
      <w:sz w:val="16"/>
      <w:szCs w:val="16"/>
      <w:lang w:val="en-GB" w:eastAsia="en-US"/>
    </w:rPr>
  </w:style>
  <w:style w:type="character" w:customStyle="1" w:styleId="B1Zchn">
    <w:name w:val="B1 Zchn"/>
    <w:qFormat/>
    <w:rsid w:val="006B1DCC"/>
    <w:rPr>
      <w:noProof/>
      <w:lang w:val="x-none" w:eastAsia="en-US"/>
    </w:rPr>
  </w:style>
  <w:style w:type="character" w:customStyle="1" w:styleId="EditorsNoteChar">
    <w:name w:val="Editor's Note Char"/>
    <w:qFormat/>
    <w:rsid w:val="006B1DCC"/>
    <w:rPr>
      <w:color w:val="FF0000"/>
      <w:lang w:val="en-GB" w:eastAsia="en-US"/>
    </w:rPr>
  </w:style>
  <w:style w:type="character" w:customStyle="1" w:styleId="TALChar">
    <w:name w:val="TAL Char"/>
    <w:qFormat/>
    <w:rsid w:val="006B1DCC"/>
    <w:rPr>
      <w:rFonts w:ascii="Arial" w:hAnsi="Arial"/>
      <w:sz w:val="18"/>
      <w:lang w:val="en-GB" w:eastAsia="en-US"/>
    </w:rPr>
  </w:style>
  <w:style w:type="character" w:customStyle="1" w:styleId="TACCar">
    <w:name w:val="TAC Car"/>
    <w:qFormat/>
    <w:rsid w:val="006B1DCC"/>
    <w:rPr>
      <w:rFonts w:ascii="Arial" w:hAnsi="Arial"/>
      <w:sz w:val="18"/>
      <w:lang w:val="en-GB" w:eastAsia="en-US"/>
    </w:rPr>
  </w:style>
  <w:style w:type="character" w:customStyle="1" w:styleId="B2Char">
    <w:name w:val="B2 Char"/>
    <w:link w:val="B20"/>
    <w:qFormat/>
    <w:rsid w:val="006B1DCC"/>
    <w:rPr>
      <w:rFonts w:ascii="Times New Roman" w:hAnsi="Times New Roman"/>
      <w:lang w:val="en-GB" w:eastAsia="en-US"/>
    </w:rPr>
  </w:style>
  <w:style w:type="character" w:customStyle="1" w:styleId="B2Car">
    <w:name w:val="B2 Car"/>
    <w:qFormat/>
    <w:rsid w:val="006B1DCC"/>
    <w:rPr>
      <w:lang w:val="en-GB" w:eastAsia="en-US"/>
    </w:rPr>
  </w:style>
  <w:style w:type="character" w:customStyle="1" w:styleId="KommentartextZchn">
    <w:name w:val="Kommentartext Zchn"/>
    <w:basedOn w:val="Absatz-Standardschriftart"/>
    <w:link w:val="Kommentartext"/>
    <w:uiPriority w:val="99"/>
    <w:qFormat/>
    <w:rsid w:val="006B1DCC"/>
    <w:rPr>
      <w:rFonts w:ascii="Times New Roman" w:hAnsi="Times New Roman"/>
      <w:lang w:val="en-GB" w:eastAsia="en-US"/>
    </w:rPr>
  </w:style>
  <w:style w:type="character" w:customStyle="1" w:styleId="KommentarthemaZchn">
    <w:name w:val="Kommentarthema Zchn"/>
    <w:basedOn w:val="KommentartextZchn"/>
    <w:qFormat/>
    <w:rsid w:val="006B1DC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B1DCC"/>
    <w:rPr>
      <w:rFonts w:ascii="Times New Roman" w:hAnsi="Times New Roman"/>
      <w:b/>
      <w:bCs/>
      <w:lang w:val="en-GB" w:eastAsia="en-US"/>
    </w:rPr>
  </w:style>
  <w:style w:type="paragraph" w:customStyle="1" w:styleId="-31">
    <w:name w:val="深色列表 - 着色 31"/>
    <w:hidden/>
    <w:uiPriority w:val="99"/>
    <w:semiHidden/>
    <w:qFormat/>
    <w:rsid w:val="006B1DCC"/>
    <w:rPr>
      <w:rFonts w:ascii="Times New Roman" w:eastAsia="MS Mincho" w:hAnsi="Times New Roman"/>
      <w:lang w:val="en-GB" w:eastAsia="en-US"/>
    </w:rPr>
  </w:style>
  <w:style w:type="character" w:customStyle="1" w:styleId="TAL0">
    <w:name w:val="TAL (文字)"/>
    <w:qFormat/>
    <w:rsid w:val="006B1DCC"/>
    <w:rPr>
      <w:rFonts w:ascii="Arial" w:hAnsi="Arial"/>
      <w:sz w:val="18"/>
      <w:lang w:val="en-GB" w:eastAsia="en-US"/>
    </w:rPr>
  </w:style>
  <w:style w:type="character" w:customStyle="1" w:styleId="B2Char1">
    <w:name w:val="B2 Char1"/>
    <w:qFormat/>
    <w:rsid w:val="006B1DCC"/>
    <w:rPr>
      <w:rFonts w:ascii="Times New Roman" w:hAnsi="Times New Roman"/>
      <w:lang w:val="en-GB" w:eastAsia="en-US"/>
    </w:rPr>
  </w:style>
  <w:style w:type="character" w:customStyle="1" w:styleId="msoins0">
    <w:name w:val="msoins0"/>
    <w:qFormat/>
    <w:rsid w:val="006B1DCC"/>
  </w:style>
  <w:style w:type="character" w:customStyle="1" w:styleId="Heading6Char3">
    <w:name w:val="Heading 6 Char3"/>
    <w:aliases w:val="T1 Char10,Header 6 Char1"/>
    <w:qFormat/>
    <w:rsid w:val="006B1DCC"/>
    <w:rPr>
      <w:rFonts w:ascii="Arial" w:hAnsi="Arial"/>
      <w:lang w:val="en-GB"/>
    </w:rPr>
  </w:style>
  <w:style w:type="character" w:customStyle="1" w:styleId="TF0">
    <w:name w:val="TF字符"/>
    <w:aliases w:val="left字符"/>
    <w:link w:val="TF"/>
    <w:qFormat/>
    <w:rsid w:val="006B1D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1DCC"/>
    <w:rPr>
      <w:rFonts w:ascii="Arial" w:eastAsia="Times New Roman" w:hAnsi="Arial"/>
      <w:sz w:val="36"/>
      <w:lang w:eastAsia="ja-JP"/>
    </w:rPr>
  </w:style>
  <w:style w:type="paragraph" w:customStyle="1" w:styleId="Default">
    <w:name w:val="Default"/>
    <w:qFormat/>
    <w:rsid w:val="006B1D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B1DCC"/>
  </w:style>
  <w:style w:type="paragraph" w:customStyle="1" w:styleId="TableText">
    <w:name w:val="TableText"/>
    <w:basedOn w:val="Textkrper-Zeileneinzug"/>
    <w:qFormat/>
    <w:rsid w:val="006B1DC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6B1DC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6B1DCC"/>
    <w:rPr>
      <w:rFonts w:ascii="Times New Roman" w:eastAsia="MS Mincho" w:hAnsi="Times New Roman"/>
      <w:lang w:val="en-GB" w:eastAsia="en-GB"/>
    </w:rPr>
  </w:style>
  <w:style w:type="paragraph" w:customStyle="1" w:styleId="B1">
    <w:name w:val="B1+"/>
    <w:basedOn w:val="B10"/>
    <w:link w:val="B1Car"/>
    <w:qFormat/>
    <w:rsid w:val="006B1D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B1DCC"/>
    <w:rPr>
      <w:smallCaps/>
      <w:color w:val="5A5A5A"/>
    </w:rPr>
  </w:style>
  <w:style w:type="paragraph" w:customStyle="1" w:styleId="B2">
    <w:name w:val="B2+"/>
    <w:basedOn w:val="B20"/>
    <w:qFormat/>
    <w:rsid w:val="006B1D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B1D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B1D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B1DC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6B1D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6B1D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6B1D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B1DCC"/>
    <w:rPr>
      <w:color w:val="808080"/>
      <w:shd w:val="clear" w:color="auto" w:fill="E6E6E6"/>
    </w:rPr>
  </w:style>
  <w:style w:type="character" w:customStyle="1" w:styleId="TFChar">
    <w:name w:val="TF Char"/>
    <w:qFormat/>
    <w:rsid w:val="006B1DCC"/>
    <w:rPr>
      <w:rFonts w:ascii="Arial" w:hAnsi="Arial"/>
      <w:b/>
      <w:lang w:val="en-GB" w:eastAsia="en-US"/>
    </w:rPr>
  </w:style>
  <w:style w:type="table" w:styleId="Tabellenraster">
    <w:name w:val="Table Grid"/>
    <w:aliases w:val="SGS Table Basic 1"/>
    <w:basedOn w:val="NormaleTabelle"/>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B1D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B1DCC"/>
    <w:rPr>
      <w:rFonts w:ascii="Arial" w:eastAsia="Arial" w:hAnsi="Arial"/>
      <w:b/>
      <w:bCs/>
      <w:noProof/>
      <w:sz w:val="22"/>
      <w:lang w:val="en-GB" w:eastAsia="en-US"/>
    </w:rPr>
  </w:style>
  <w:style w:type="character" w:customStyle="1" w:styleId="B1Char1">
    <w:name w:val="B1 Char1"/>
    <w:qFormat/>
    <w:rsid w:val="006B1DCC"/>
    <w:rPr>
      <w:lang w:val="en-GB"/>
    </w:rPr>
  </w:style>
  <w:style w:type="paragraph" w:styleId="Indexberschrift">
    <w:name w:val="index heading"/>
    <w:basedOn w:val="Standard"/>
    <w:next w:val="Standard"/>
    <w:qFormat/>
    <w:rsid w:val="006B1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6B1DC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B1DC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B1DC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B1DC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6B1DC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6B1DC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6B1DCC"/>
    <w:rPr>
      <w:rFonts w:ascii="Times New Roman" w:hAnsi="Times New Roman"/>
      <w:i/>
      <w:lang w:val="en-GB" w:eastAsia="x-none"/>
    </w:rPr>
  </w:style>
  <w:style w:type="paragraph" w:styleId="Textkrper3">
    <w:name w:val="Body Text 3"/>
    <w:basedOn w:val="Standard"/>
    <w:link w:val="Textkrper3Zchn"/>
    <w:uiPriority w:val="99"/>
    <w:qFormat/>
    <w:rsid w:val="006B1DC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6B1DC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1D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1DCC"/>
  </w:style>
  <w:style w:type="paragraph" w:customStyle="1" w:styleId="CharChar">
    <w:name w:val="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1DCC"/>
    <w:rPr>
      <w:lang w:val="en-GB" w:eastAsia="ja-JP" w:bidi="ar-SA"/>
    </w:rPr>
  </w:style>
  <w:style w:type="paragraph" w:customStyle="1" w:styleId="1Char">
    <w:name w:val="(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1DCC"/>
    <w:rPr>
      <w:rFonts w:eastAsia="MS Mincho"/>
      <w:lang w:val="en-GB" w:eastAsia="en-US" w:bidi="ar-SA"/>
    </w:rPr>
  </w:style>
  <w:style w:type="paragraph" w:customStyle="1" w:styleId="1CharChar">
    <w:name w:val="(文字) (文字)1 Char (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1DCC"/>
    <w:rPr>
      <w:lang w:val="en-GB" w:eastAsia="ja-JP" w:bidi="ar-SA"/>
    </w:rPr>
  </w:style>
  <w:style w:type="paragraph" w:customStyle="1" w:styleId="-310">
    <w:name w:val="彩色底纹 - 着色 3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1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1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1DCC"/>
    <w:rPr>
      <w:rFonts w:ascii="Arial" w:hAnsi="Arial"/>
      <w:sz w:val="32"/>
      <w:lang w:val="en-GB" w:eastAsia="ja-JP" w:bidi="ar-SA"/>
    </w:rPr>
  </w:style>
  <w:style w:type="character" w:customStyle="1" w:styleId="CharChar4">
    <w:name w:val="Char Char4"/>
    <w:qFormat/>
    <w:rsid w:val="006B1DCC"/>
    <w:rPr>
      <w:rFonts w:ascii="Courier New" w:hAnsi="Courier New"/>
      <w:lang w:val="nb-NO" w:eastAsia="ja-JP" w:bidi="ar-SA"/>
    </w:rPr>
  </w:style>
  <w:style w:type="character" w:customStyle="1" w:styleId="AndreaLeonardi">
    <w:name w:val="Andrea Leonardi"/>
    <w:semiHidden/>
    <w:qFormat/>
    <w:rsid w:val="006B1DCC"/>
    <w:rPr>
      <w:rFonts w:ascii="Arial" w:hAnsi="Arial" w:cs="Arial"/>
      <w:color w:val="auto"/>
      <w:sz w:val="20"/>
      <w:szCs w:val="20"/>
    </w:rPr>
  </w:style>
  <w:style w:type="character" w:customStyle="1" w:styleId="NOCharChar">
    <w:name w:val="NO Char Char"/>
    <w:qFormat/>
    <w:rsid w:val="006B1DCC"/>
    <w:rPr>
      <w:lang w:val="en-GB" w:eastAsia="en-US" w:bidi="ar-SA"/>
    </w:rPr>
  </w:style>
  <w:style w:type="paragraph" w:styleId="StandardWeb">
    <w:name w:val="Normal (Web)"/>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1DCC"/>
    <w:rPr>
      <w:lang w:val="en-GB" w:eastAsia="en-US" w:bidi="ar-SA"/>
    </w:rPr>
  </w:style>
  <w:style w:type="paragraph" w:customStyle="1" w:styleId="CharCharCharCharCharChar">
    <w:name w:val="Char Char Char Char Char Char"/>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1DCC"/>
    <w:rPr>
      <w:rFonts w:ascii="Arial" w:hAnsi="Arial" w:cs="Arial"/>
      <w:lang w:val="en-GB" w:eastAsia="en-US"/>
    </w:rPr>
  </w:style>
  <w:style w:type="character" w:customStyle="1" w:styleId="T1Char1">
    <w:name w:val="T1 Char1"/>
    <w:aliases w:val="Header 6 Char Char1,Heading 6 Char1"/>
    <w:qFormat/>
    <w:rsid w:val="006B1D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1D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1D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1DCC"/>
    <w:rPr>
      <w:rFonts w:ascii="Arial" w:eastAsia="MS Mincho" w:hAnsi="Arial"/>
      <w:sz w:val="22"/>
      <w:lang w:val="en-GB" w:eastAsia="en-US" w:bidi="ar-SA"/>
    </w:rPr>
  </w:style>
  <w:style w:type="paragraph" w:customStyle="1" w:styleId="CarCar">
    <w:name w:val="Car C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1D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1DCC"/>
    <w:rPr>
      <w:rFonts w:ascii="Arial" w:hAnsi="Arial"/>
      <w:sz w:val="36"/>
      <w:lang w:val="en-GB" w:eastAsia="en-US" w:bidi="ar-SA"/>
    </w:rPr>
  </w:style>
  <w:style w:type="paragraph" w:customStyle="1" w:styleId="ZchnZchn1">
    <w:name w:val="Zchn Zchn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1D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1DCC"/>
    <w:rPr>
      <w:rFonts w:ascii="Arial" w:hAnsi="Arial"/>
      <w:sz w:val="32"/>
      <w:lang w:val="en-GB" w:eastAsia="en-US" w:bidi="ar-SA"/>
    </w:rPr>
  </w:style>
  <w:style w:type="paragraph" w:customStyle="1" w:styleId="2">
    <w:name w:val="(文字) (文字)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1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1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1D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1D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1DCC"/>
    <w:rPr>
      <w:rFonts w:ascii="Arial" w:hAnsi="Arial" w:cs="Arial"/>
      <w:lang w:val="en-GB" w:eastAsia="en-US"/>
    </w:rPr>
  </w:style>
  <w:style w:type="paragraph" w:customStyle="1" w:styleId="11">
    <w:name w:val="(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6B1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6B1DCC"/>
    <w:rPr>
      <w:rFonts w:ascii="Times New Roman" w:eastAsia="MS Mincho" w:hAnsi="Times New Roman"/>
      <w:lang w:val="en-GB" w:eastAsia="en-GB"/>
    </w:rPr>
  </w:style>
  <w:style w:type="paragraph" w:styleId="Standardeinzug">
    <w:name w:val="Normal Indent"/>
    <w:aliases w:val="d"/>
    <w:basedOn w:val="Standard"/>
    <w:link w:val="StandardeinzugZchn"/>
    <w:qFormat/>
    <w:rsid w:val="006B1DC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6B1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6B1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6B1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B1DCC"/>
    <w:rPr>
      <w:b/>
      <w:bCs/>
    </w:rPr>
  </w:style>
  <w:style w:type="character" w:customStyle="1" w:styleId="CharChar7">
    <w:name w:val="Char Char7"/>
    <w:qFormat/>
    <w:rsid w:val="006B1DCC"/>
    <w:rPr>
      <w:rFonts w:ascii="Tahoma" w:hAnsi="Tahoma" w:cs="Tahoma"/>
      <w:shd w:val="clear" w:color="auto" w:fill="000080"/>
      <w:lang w:val="en-GB" w:eastAsia="en-US"/>
    </w:rPr>
  </w:style>
  <w:style w:type="character" w:customStyle="1" w:styleId="ZchnZchn5">
    <w:name w:val="Zchn Zchn5"/>
    <w:qFormat/>
    <w:rsid w:val="006B1DCC"/>
    <w:rPr>
      <w:rFonts w:ascii="Courier New" w:eastAsia="Batang" w:hAnsi="Courier New"/>
      <w:lang w:val="nb-NO" w:eastAsia="en-US" w:bidi="ar-SA"/>
    </w:rPr>
  </w:style>
  <w:style w:type="character" w:customStyle="1" w:styleId="CharChar10">
    <w:name w:val="Char Char10"/>
    <w:qFormat/>
    <w:rsid w:val="006B1DCC"/>
    <w:rPr>
      <w:rFonts w:ascii="Times New Roman" w:hAnsi="Times New Roman"/>
      <w:lang w:val="en-GB" w:eastAsia="en-US"/>
    </w:rPr>
  </w:style>
  <w:style w:type="character" w:customStyle="1" w:styleId="CharChar9">
    <w:name w:val="Char Char9"/>
    <w:qFormat/>
    <w:rsid w:val="006B1DCC"/>
    <w:rPr>
      <w:rFonts w:ascii="Tahoma" w:hAnsi="Tahoma" w:cs="Tahoma"/>
      <w:sz w:val="16"/>
      <w:szCs w:val="16"/>
      <w:lang w:val="en-GB" w:eastAsia="en-US"/>
    </w:rPr>
  </w:style>
  <w:style w:type="character" w:customStyle="1" w:styleId="CharChar8">
    <w:name w:val="Char Char8"/>
    <w:semiHidden/>
    <w:qFormat/>
    <w:rsid w:val="006B1DCC"/>
    <w:rPr>
      <w:rFonts w:ascii="Times New Roman" w:hAnsi="Times New Roman"/>
      <w:b/>
      <w:bCs/>
      <w:lang w:val="en-GB" w:eastAsia="en-US"/>
    </w:rPr>
  </w:style>
  <w:style w:type="paragraph" w:customStyle="1" w:styleId="12">
    <w:name w:val="修订1"/>
    <w:hidden/>
    <w:semiHidden/>
    <w:qFormat/>
    <w:rsid w:val="006B1DCC"/>
    <w:rPr>
      <w:rFonts w:ascii="Times New Roman" w:eastAsia="Batang" w:hAnsi="Times New Roman"/>
      <w:lang w:val="en-GB" w:eastAsia="en-US"/>
    </w:rPr>
  </w:style>
  <w:style w:type="paragraph" w:styleId="Endnotentext">
    <w:name w:val="endnote text"/>
    <w:basedOn w:val="Standard"/>
    <w:link w:val="EndnotentextZchn"/>
    <w:uiPriority w:val="99"/>
    <w:qFormat/>
    <w:rsid w:val="006B1DC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6B1DCC"/>
    <w:rPr>
      <w:rFonts w:ascii="Times New Roman" w:hAnsi="Times New Roman"/>
      <w:lang w:val="en-GB" w:eastAsia="x-none"/>
    </w:rPr>
  </w:style>
  <w:style w:type="character" w:styleId="Endnotenzeichen">
    <w:name w:val="endnote reference"/>
    <w:qFormat/>
    <w:rsid w:val="006B1DCC"/>
    <w:rPr>
      <w:vertAlign w:val="superscript"/>
    </w:rPr>
  </w:style>
  <w:style w:type="character" w:customStyle="1" w:styleId="btChar3">
    <w:name w:val="bt Char3"/>
    <w:aliases w:val="bt Car Char Char3"/>
    <w:qFormat/>
    <w:rsid w:val="006B1DCC"/>
    <w:rPr>
      <w:lang w:val="en-GB" w:eastAsia="ja-JP" w:bidi="ar-SA"/>
    </w:rPr>
  </w:style>
  <w:style w:type="paragraph" w:styleId="Titel">
    <w:name w:val="Title"/>
    <w:aliases w:val="Section Header"/>
    <w:basedOn w:val="Standard"/>
    <w:next w:val="Standard"/>
    <w:link w:val="TitelZchn"/>
    <w:uiPriority w:val="99"/>
    <w:qFormat/>
    <w:rsid w:val="006B1D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6B1D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1DCC"/>
    <w:rPr>
      <w:rFonts w:ascii="Arial" w:hAnsi="Arial"/>
      <w:sz w:val="22"/>
      <w:lang w:val="en-GB" w:eastAsia="ja-JP" w:bidi="ar-SA"/>
    </w:rPr>
  </w:style>
  <w:style w:type="paragraph" w:styleId="Datum">
    <w:name w:val="Date"/>
    <w:basedOn w:val="Standard"/>
    <w:next w:val="Standard"/>
    <w:link w:val="DatumZchn"/>
    <w:uiPriority w:val="99"/>
    <w:qFormat/>
    <w:rsid w:val="006B1DC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6B1DC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6B1DC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6B1D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1DCC"/>
    <w:rPr>
      <w:rFonts w:ascii="Arial" w:hAnsi="Arial"/>
      <w:sz w:val="24"/>
      <w:lang w:val="en-GB"/>
    </w:rPr>
  </w:style>
  <w:style w:type="paragraph" w:customStyle="1" w:styleId="AutoCorrect">
    <w:name w:val="AutoCorrect"/>
    <w:uiPriority w:val="99"/>
    <w:qFormat/>
    <w:rsid w:val="006B1DCC"/>
    <w:rPr>
      <w:rFonts w:ascii="Times New Roman" w:eastAsia="SimSun" w:hAnsi="Times New Roman"/>
      <w:sz w:val="24"/>
      <w:szCs w:val="24"/>
      <w:lang w:val="en-GB" w:eastAsia="ko-KR"/>
    </w:rPr>
  </w:style>
  <w:style w:type="paragraph" w:customStyle="1" w:styleId="-PAGE-">
    <w:name w:val="- PAGE -"/>
    <w:uiPriority w:val="99"/>
    <w:qFormat/>
    <w:rsid w:val="006B1DCC"/>
    <w:rPr>
      <w:rFonts w:ascii="Times New Roman" w:eastAsia="SimSun" w:hAnsi="Times New Roman"/>
      <w:sz w:val="24"/>
      <w:szCs w:val="24"/>
      <w:lang w:val="en-GB" w:eastAsia="ko-KR"/>
    </w:rPr>
  </w:style>
  <w:style w:type="paragraph" w:customStyle="1" w:styleId="PageXofY">
    <w:name w:val="Page X of Y"/>
    <w:uiPriority w:val="99"/>
    <w:qFormat/>
    <w:rsid w:val="006B1DCC"/>
    <w:rPr>
      <w:rFonts w:ascii="Times New Roman" w:eastAsia="SimSun" w:hAnsi="Times New Roman"/>
      <w:sz w:val="24"/>
      <w:szCs w:val="24"/>
      <w:lang w:val="en-GB" w:eastAsia="ko-KR"/>
    </w:rPr>
  </w:style>
  <w:style w:type="paragraph" w:customStyle="1" w:styleId="Createdby">
    <w:name w:val="Created by"/>
    <w:uiPriority w:val="99"/>
    <w:qFormat/>
    <w:rsid w:val="006B1DCC"/>
    <w:rPr>
      <w:rFonts w:ascii="Times New Roman" w:eastAsia="SimSun" w:hAnsi="Times New Roman"/>
      <w:sz w:val="24"/>
      <w:szCs w:val="24"/>
      <w:lang w:val="en-GB" w:eastAsia="ko-KR"/>
    </w:rPr>
  </w:style>
  <w:style w:type="paragraph" w:customStyle="1" w:styleId="Createdon">
    <w:name w:val="Created on"/>
    <w:uiPriority w:val="99"/>
    <w:qFormat/>
    <w:rsid w:val="006B1DCC"/>
    <w:rPr>
      <w:rFonts w:ascii="Times New Roman" w:eastAsia="SimSun" w:hAnsi="Times New Roman"/>
      <w:sz w:val="24"/>
      <w:szCs w:val="24"/>
      <w:lang w:val="en-GB" w:eastAsia="ko-KR"/>
    </w:rPr>
  </w:style>
  <w:style w:type="paragraph" w:customStyle="1" w:styleId="Lastprinted">
    <w:name w:val="Last printed"/>
    <w:uiPriority w:val="99"/>
    <w:qFormat/>
    <w:rsid w:val="006B1DCC"/>
    <w:rPr>
      <w:rFonts w:ascii="Times New Roman" w:eastAsia="SimSun" w:hAnsi="Times New Roman"/>
      <w:sz w:val="24"/>
      <w:szCs w:val="24"/>
      <w:lang w:val="en-GB" w:eastAsia="ko-KR"/>
    </w:rPr>
  </w:style>
  <w:style w:type="paragraph" w:customStyle="1" w:styleId="Lastsavedby">
    <w:name w:val="Last saved by"/>
    <w:uiPriority w:val="99"/>
    <w:qFormat/>
    <w:rsid w:val="006B1DCC"/>
    <w:rPr>
      <w:rFonts w:ascii="Times New Roman" w:eastAsia="SimSun" w:hAnsi="Times New Roman"/>
      <w:sz w:val="24"/>
      <w:szCs w:val="24"/>
      <w:lang w:val="en-GB" w:eastAsia="ko-KR"/>
    </w:rPr>
  </w:style>
  <w:style w:type="paragraph" w:customStyle="1" w:styleId="Filename">
    <w:name w:val="Filename"/>
    <w:uiPriority w:val="99"/>
    <w:qFormat/>
    <w:rsid w:val="006B1DCC"/>
    <w:rPr>
      <w:rFonts w:ascii="Times New Roman" w:eastAsia="SimSun" w:hAnsi="Times New Roman"/>
      <w:sz w:val="24"/>
      <w:szCs w:val="24"/>
      <w:lang w:val="en-GB" w:eastAsia="ko-KR"/>
    </w:rPr>
  </w:style>
  <w:style w:type="paragraph" w:customStyle="1" w:styleId="Filenameandpath">
    <w:name w:val="Filename and path"/>
    <w:uiPriority w:val="99"/>
    <w:qFormat/>
    <w:rsid w:val="006B1DCC"/>
    <w:rPr>
      <w:rFonts w:ascii="Times New Roman" w:eastAsia="SimSun" w:hAnsi="Times New Roman"/>
      <w:sz w:val="24"/>
      <w:szCs w:val="24"/>
      <w:lang w:val="en-GB" w:eastAsia="ko-KR"/>
    </w:rPr>
  </w:style>
  <w:style w:type="paragraph" w:customStyle="1" w:styleId="AuthorPageDate">
    <w:name w:val="Author  Page #  Date"/>
    <w:uiPriority w:val="99"/>
    <w:qFormat/>
    <w:rsid w:val="006B1DC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1DCC"/>
    <w:rPr>
      <w:rFonts w:ascii="Times New Roman" w:eastAsia="SimSun" w:hAnsi="Times New Roman"/>
      <w:sz w:val="24"/>
      <w:szCs w:val="24"/>
      <w:lang w:val="en-GB" w:eastAsia="ko-KR"/>
    </w:rPr>
  </w:style>
  <w:style w:type="paragraph" w:customStyle="1" w:styleId="INDENT1">
    <w:name w:val="INDENT1"/>
    <w:basedOn w:val="Standard"/>
    <w:qFormat/>
    <w:rsid w:val="006B1D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B1D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B1D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B1D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6B1DC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B1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B1D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6B1D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6B1D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6B1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B1D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6B1DC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1D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1DCC"/>
    <w:rPr>
      <w:rFonts w:ascii="Arial" w:hAnsi="Arial"/>
      <w:sz w:val="32"/>
      <w:lang w:val="en-GB" w:eastAsia="en-US" w:bidi="ar-SA"/>
    </w:rPr>
  </w:style>
  <w:style w:type="paragraph" w:customStyle="1" w:styleId="xl40">
    <w:name w:val="xl40"/>
    <w:basedOn w:val="Standard"/>
    <w:uiPriority w:val="99"/>
    <w:qFormat/>
    <w:rsid w:val="006B1D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6B1D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1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1DCC"/>
    <w:rPr>
      <w:rFonts w:ascii="Arial" w:hAnsi="Arial"/>
      <w:sz w:val="28"/>
      <w:lang w:val="en-GB" w:eastAsia="en-US" w:bidi="ar-SA"/>
    </w:rPr>
  </w:style>
  <w:style w:type="character" w:customStyle="1" w:styleId="T1Char3">
    <w:name w:val="T1 Char3"/>
    <w:aliases w:val="Header 6 Char Char3"/>
    <w:qFormat/>
    <w:rsid w:val="006B1DCC"/>
    <w:rPr>
      <w:rFonts w:ascii="Arial" w:hAnsi="Arial"/>
      <w:lang w:val="en-GB" w:eastAsia="en-US" w:bidi="ar-SA"/>
    </w:rPr>
  </w:style>
  <w:style w:type="table" w:customStyle="1" w:styleId="Tabellengitternetz1">
    <w:name w:val="Tabellengitternetz1"/>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6B1D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6B1D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6B1D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6B1D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1DCC"/>
    <w:rPr>
      <w:rFonts w:ascii="Arial" w:hAnsi="Arial"/>
      <w:b/>
      <w:noProof/>
      <w:sz w:val="18"/>
      <w:lang w:val="en-GB" w:eastAsia="en-US" w:bidi="ar-SA"/>
    </w:rPr>
  </w:style>
  <w:style w:type="paragraph" w:customStyle="1" w:styleId="20">
    <w:name w:val="吹き出し2"/>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B1DC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6B1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6B1DC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6B1DC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6B1DC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B1D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1DC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6B1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B1DCC"/>
    <w:pPr>
      <w:tabs>
        <w:tab w:val="left" w:pos="360"/>
      </w:tabs>
      <w:ind w:left="360" w:hanging="360"/>
    </w:pPr>
  </w:style>
  <w:style w:type="paragraph" w:customStyle="1" w:styleId="Para1">
    <w:name w:val="Para1"/>
    <w:basedOn w:val="Standard"/>
    <w:uiPriority w:val="99"/>
    <w:qFormat/>
    <w:rsid w:val="006B1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6B1D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6B1DC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6B1DC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6B1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6B1D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B1D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6B1DCC"/>
    <w:pPr>
      <w:spacing w:before="120"/>
      <w:outlineLvl w:val="2"/>
    </w:pPr>
    <w:rPr>
      <w:sz w:val="28"/>
    </w:rPr>
  </w:style>
  <w:style w:type="paragraph" w:customStyle="1" w:styleId="Heading2Head2A2">
    <w:name w:val="Heading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6B1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6B1D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6B1D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6B1DC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6B1D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6B1D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6B1D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1D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B1DCC"/>
    <w:rPr>
      <w:rFonts w:ascii="Arial" w:hAnsi="Arial"/>
      <w:kern w:val="2"/>
      <w:sz w:val="18"/>
      <w:lang w:val="en-GB" w:eastAsia="x-none"/>
    </w:rPr>
  </w:style>
  <w:style w:type="character" w:customStyle="1" w:styleId="CharChar29">
    <w:name w:val="Char Char29"/>
    <w:qFormat/>
    <w:rsid w:val="006B1DCC"/>
    <w:rPr>
      <w:rFonts w:ascii="Arial" w:hAnsi="Arial"/>
      <w:sz w:val="36"/>
      <w:lang w:val="en-GB" w:eastAsia="en-US" w:bidi="ar-SA"/>
    </w:rPr>
  </w:style>
  <w:style w:type="character" w:customStyle="1" w:styleId="CharChar28">
    <w:name w:val="Char Char28"/>
    <w:qFormat/>
    <w:rsid w:val="006B1D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1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1DCC"/>
    <w:rPr>
      <w:rFonts w:ascii="Arial" w:hAnsi="Arial"/>
      <w:sz w:val="22"/>
      <w:lang w:val="en-GB" w:eastAsia="en-GB" w:bidi="ar-SA"/>
    </w:rPr>
  </w:style>
  <w:style w:type="character" w:customStyle="1" w:styleId="B3Char">
    <w:name w:val="B3 Char"/>
    <w:link w:val="B30"/>
    <w:qFormat/>
    <w:rsid w:val="006B1DCC"/>
    <w:rPr>
      <w:rFonts w:ascii="Times New Roman" w:hAnsi="Times New Roman"/>
      <w:lang w:val="en-GB" w:eastAsia="en-US"/>
    </w:rPr>
  </w:style>
  <w:style w:type="paragraph" w:customStyle="1" w:styleId="CharChar24">
    <w:name w:val="Char Char24"/>
    <w:basedOn w:val="Standard"/>
    <w:uiPriority w:val="99"/>
    <w:semiHidden/>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6B1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6B1DC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6B1DC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6B1DCC"/>
    <w:rPr>
      <w:rFonts w:ascii="Times New Roman" w:hAnsi="Times New Roman"/>
      <w:lang w:val="en-GB" w:eastAsia="en-GB"/>
    </w:rPr>
  </w:style>
  <w:style w:type="paragraph" w:customStyle="1" w:styleId="MotorolaResponse1">
    <w:name w:val="Motorola Response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1DCC"/>
    <w:rPr>
      <w:rFonts w:ascii="Times New Roman" w:hAnsi="Times New Roman"/>
      <w:i/>
      <w:color w:val="0000FF"/>
      <w:lang w:val="en-GB" w:eastAsia="en-GB"/>
    </w:rPr>
  </w:style>
  <w:style w:type="paragraph" w:customStyle="1" w:styleId="Char0">
    <w:name w:val="(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B1D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1DC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B1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1DCC"/>
    <w:rPr>
      <w:rFonts w:ascii="Arial" w:eastAsia="Arial" w:hAnsi="Arial"/>
      <w:sz w:val="28"/>
      <w:lang w:val="en-GB" w:eastAsia="en-GB"/>
    </w:rPr>
  </w:style>
  <w:style w:type="paragraph" w:customStyle="1" w:styleId="a">
    <w:name w:val="表格题注"/>
    <w:next w:val="Standard"/>
    <w:uiPriority w:val="99"/>
    <w:qFormat/>
    <w:rsid w:val="006B1D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6B1DCC"/>
    <w:pPr>
      <w:numPr>
        <w:numId w:val="12"/>
      </w:numPr>
      <w:jc w:val="center"/>
    </w:pPr>
    <w:rPr>
      <w:rFonts w:ascii="Times New Roman" w:hAnsi="Times New Roman"/>
      <w:b/>
      <w:lang w:val="en-GB" w:eastAsia="zh-CN"/>
    </w:rPr>
  </w:style>
  <w:style w:type="character" w:customStyle="1" w:styleId="textbodybold1">
    <w:name w:val="textbodybold1"/>
    <w:qFormat/>
    <w:rsid w:val="006B1DC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1DCC"/>
    <w:rPr>
      <w:vanish w:val="0"/>
      <w:color w:val="FF0000"/>
      <w:lang w:eastAsia="en-US"/>
    </w:rPr>
  </w:style>
  <w:style w:type="character" w:customStyle="1" w:styleId="ListeZchn">
    <w:name w:val="Liste Zchn"/>
    <w:link w:val="Liste"/>
    <w:qFormat/>
    <w:rsid w:val="006B1DCC"/>
    <w:rPr>
      <w:rFonts w:ascii="Times New Roman" w:hAnsi="Times New Roman"/>
      <w:lang w:val="en-GB" w:eastAsia="en-US"/>
    </w:rPr>
  </w:style>
  <w:style w:type="character" w:customStyle="1" w:styleId="Liste2Zchn">
    <w:name w:val="Liste 2 Zchn"/>
    <w:link w:val="Liste2"/>
    <w:qFormat/>
    <w:rsid w:val="006B1DCC"/>
    <w:rPr>
      <w:rFonts w:ascii="Times New Roman" w:hAnsi="Times New Roman"/>
      <w:lang w:val="en-GB" w:eastAsia="en-US"/>
    </w:rPr>
  </w:style>
  <w:style w:type="character" w:customStyle="1" w:styleId="Aufzhlungszeichen3Zchn">
    <w:name w:val="Aufzählungszeichen 3 Zchn"/>
    <w:link w:val="Aufzhlungszeichen3"/>
    <w:qFormat/>
    <w:rsid w:val="006B1DCC"/>
    <w:rPr>
      <w:rFonts w:ascii="Times New Roman" w:hAnsi="Times New Roman"/>
      <w:lang w:val="en-GB" w:eastAsia="en-US"/>
    </w:rPr>
  </w:style>
  <w:style w:type="character" w:customStyle="1" w:styleId="AufzhlungszeichenZchn">
    <w:name w:val="Aufzählungszeichen Zchn"/>
    <w:aliases w:val="UL Zchn"/>
    <w:link w:val="Aufzhlungszeichen"/>
    <w:qFormat/>
    <w:rsid w:val="006B1DCC"/>
    <w:rPr>
      <w:rFonts w:ascii="Times New Roman" w:hAnsi="Times New Roman"/>
      <w:lang w:val="en-GB" w:eastAsia="en-US"/>
    </w:rPr>
  </w:style>
  <w:style w:type="character" w:customStyle="1" w:styleId="1Char0">
    <w:name w:val="样式1 Char"/>
    <w:link w:val="10"/>
    <w:uiPriority w:val="99"/>
    <w:qFormat/>
    <w:rsid w:val="006B1DCC"/>
    <w:rPr>
      <w:rFonts w:ascii="Arial" w:hAnsi="Arial"/>
      <w:sz w:val="18"/>
      <w:lang w:val="x-none" w:eastAsia="en-GB"/>
    </w:rPr>
  </w:style>
  <w:style w:type="character" w:customStyle="1" w:styleId="superscript">
    <w:name w:val="superscript"/>
    <w:aliases w:val="+"/>
    <w:qFormat/>
    <w:rsid w:val="006B1DCC"/>
    <w:rPr>
      <w:rFonts w:ascii="Bookman" w:hAnsi="Bookman"/>
      <w:position w:val="6"/>
      <w:sz w:val="18"/>
    </w:rPr>
  </w:style>
  <w:style w:type="character" w:customStyle="1" w:styleId="NOChar1">
    <w:name w:val="NO Char1"/>
    <w:qFormat/>
    <w:rsid w:val="006B1DCC"/>
    <w:rPr>
      <w:rFonts w:eastAsia="MS Mincho"/>
      <w:lang w:val="en-GB" w:eastAsia="en-US" w:bidi="ar-SA"/>
    </w:rPr>
  </w:style>
  <w:style w:type="paragraph" w:customStyle="1" w:styleId="textintend1">
    <w:name w:val="text intend 1"/>
    <w:basedOn w:val="text"/>
    <w:uiPriority w:val="99"/>
    <w:qFormat/>
    <w:rsid w:val="006B1DC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6B1D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B1DCC"/>
    <w:rPr>
      <w:lang w:val="en-GB"/>
    </w:rPr>
  </w:style>
  <w:style w:type="character" w:customStyle="1" w:styleId="EndnoteTextChar1">
    <w:name w:val="Endnote Text Char1"/>
    <w:qFormat/>
    <w:rsid w:val="006B1DCC"/>
    <w:rPr>
      <w:lang w:val="en-GB"/>
    </w:rPr>
  </w:style>
  <w:style w:type="character" w:customStyle="1" w:styleId="TitleChar1">
    <w:name w:val="Title Char1"/>
    <w:qFormat/>
    <w:rsid w:val="006B1D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1D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1DCC"/>
    <w:rPr>
      <w:lang w:val="en-GB"/>
    </w:rPr>
  </w:style>
  <w:style w:type="character" w:customStyle="1" w:styleId="BodyTextIndentChar1">
    <w:name w:val="Body Text Indent Char1"/>
    <w:qFormat/>
    <w:rsid w:val="006B1DCC"/>
    <w:rPr>
      <w:lang w:val="en-GB"/>
    </w:rPr>
  </w:style>
  <w:style w:type="character" w:customStyle="1" w:styleId="BodyText3Char1">
    <w:name w:val="Body Text 3 Char1"/>
    <w:qFormat/>
    <w:rsid w:val="006B1DCC"/>
    <w:rPr>
      <w:sz w:val="16"/>
      <w:szCs w:val="16"/>
      <w:lang w:val="en-GB"/>
    </w:rPr>
  </w:style>
  <w:style w:type="paragraph" w:customStyle="1" w:styleId="text">
    <w:name w:val="text"/>
    <w:basedOn w:val="Standard"/>
    <w:uiPriority w:val="99"/>
    <w:qFormat/>
    <w:rsid w:val="006B1D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6B1D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1DC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6B1D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6B1D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6B1D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1D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6B1D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6B1D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6B1D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1DCC"/>
    <w:rPr>
      <w:rFonts w:ascii="Times New Roman" w:eastAsia="Batang" w:hAnsi="Times New Roman"/>
      <w:lang w:val="en-GB" w:eastAsia="en-US"/>
    </w:rPr>
  </w:style>
  <w:style w:type="paragraph" w:customStyle="1" w:styleId="81">
    <w:name w:val="表 (赤)  8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1DCC"/>
    <w:rPr>
      <w:rFonts w:ascii="Times New Roman" w:eastAsia="SimSun" w:hAnsi="Times New Roman"/>
      <w:lang w:val="en-GB" w:eastAsia="en-US"/>
    </w:rPr>
  </w:style>
  <w:style w:type="character" w:customStyle="1" w:styleId="-21">
    <w:name w:val="浅色网格 - 着色 21"/>
    <w:uiPriority w:val="99"/>
    <w:unhideWhenUsed/>
    <w:qFormat/>
    <w:rsid w:val="006B1DCC"/>
    <w:rPr>
      <w:color w:val="808080"/>
    </w:rPr>
  </w:style>
  <w:style w:type="paragraph" w:customStyle="1" w:styleId="LGTdoc">
    <w:name w:val="LGTdoc_본문"/>
    <w:basedOn w:val="Standard"/>
    <w:uiPriority w:val="99"/>
    <w:qFormat/>
    <w:rsid w:val="006B1D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B1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B1D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1DCC"/>
    <w:rPr>
      <w:rFonts w:ascii="Arial" w:hAnsi="Arial"/>
      <w:szCs w:val="24"/>
      <w:lang w:val="en-GB" w:eastAsia="en-GB"/>
    </w:rPr>
  </w:style>
  <w:style w:type="paragraph" w:customStyle="1" w:styleId="Text1">
    <w:name w:val="Text 1"/>
    <w:basedOn w:val="Standard"/>
    <w:uiPriority w:val="99"/>
    <w:qFormat/>
    <w:rsid w:val="006B1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B1D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1DCC"/>
  </w:style>
  <w:style w:type="paragraph" w:customStyle="1" w:styleId="cita">
    <w:name w:val="cita"/>
    <w:basedOn w:val="Standard"/>
    <w:uiPriority w:val="99"/>
    <w:qFormat/>
    <w:rsid w:val="006B1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6B1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B1DC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6B1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6B1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6B1D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1DCC"/>
    <w:rPr>
      <w:vanish w:val="0"/>
      <w:webHidden w:val="0"/>
      <w:color w:val="000000"/>
      <w:specVanish w:val="0"/>
    </w:rPr>
  </w:style>
  <w:style w:type="paragraph" w:customStyle="1" w:styleId="Equation">
    <w:name w:val="Equation"/>
    <w:basedOn w:val="Standard"/>
    <w:next w:val="Standard"/>
    <w:link w:val="EquationChar"/>
    <w:qFormat/>
    <w:rsid w:val="006B1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B1DCC"/>
    <w:rPr>
      <w:rFonts w:ascii="Times New Roman" w:hAnsi="Times New Roman"/>
      <w:sz w:val="22"/>
      <w:szCs w:val="22"/>
      <w:lang w:val="x-none" w:eastAsia="x-none"/>
    </w:rPr>
  </w:style>
  <w:style w:type="character" w:customStyle="1" w:styleId="shorttext">
    <w:name w:val="short_text"/>
    <w:qFormat/>
    <w:rsid w:val="006B1DC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1DCC"/>
    <w:rPr>
      <w:sz w:val="18"/>
      <w:szCs w:val="18"/>
      <w:lang w:val="en-GB" w:eastAsia="en-US"/>
    </w:rPr>
  </w:style>
  <w:style w:type="character" w:customStyle="1" w:styleId="Char10">
    <w:name w:val="页脚 Char1"/>
    <w:aliases w:val="footer odd Char1,footer Char1,fo Char1,pie de página Char1"/>
    <w:qFormat/>
    <w:rsid w:val="006B1DCC"/>
    <w:rPr>
      <w:sz w:val="18"/>
      <w:szCs w:val="18"/>
      <w:lang w:val="en-GB" w:eastAsia="en-US"/>
    </w:rPr>
  </w:style>
  <w:style w:type="paragraph" w:customStyle="1" w:styleId="2-21">
    <w:name w:val="中等深浅列表 2 - 着色 21"/>
    <w:uiPriority w:val="99"/>
    <w:semiHidden/>
    <w:qFormat/>
    <w:rsid w:val="006B1DCC"/>
    <w:rPr>
      <w:rFonts w:ascii="Times New Roman" w:eastAsia="SimSun" w:hAnsi="Times New Roman"/>
      <w:lang w:val="en-GB" w:eastAsia="en-US"/>
    </w:rPr>
  </w:style>
  <w:style w:type="paragraph" w:customStyle="1" w:styleId="1-21">
    <w:name w:val="中等深浅网格 1 - 着色 21"/>
    <w:basedOn w:val="Standard"/>
    <w:uiPriority w:val="34"/>
    <w:qFormat/>
    <w:rsid w:val="006B1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B1DCC"/>
    <w:rPr>
      <w:color w:val="808080"/>
    </w:rPr>
  </w:style>
  <w:style w:type="character" w:customStyle="1" w:styleId="UnresolvedMention2">
    <w:name w:val="Unresolved Mention2"/>
    <w:uiPriority w:val="99"/>
    <w:qFormat/>
    <w:rsid w:val="006B1DCC"/>
    <w:rPr>
      <w:color w:val="808080"/>
      <w:shd w:val="clear" w:color="auto" w:fill="E6E6E6"/>
    </w:rPr>
  </w:style>
  <w:style w:type="paragraph" w:customStyle="1" w:styleId="-110">
    <w:name w:val="彩色底纹 - 着色 11"/>
    <w:hidden/>
    <w:uiPriority w:val="99"/>
    <w:semiHidden/>
    <w:qFormat/>
    <w:rsid w:val="006B1DCC"/>
    <w:rPr>
      <w:rFonts w:ascii="Times New Roman" w:eastAsia="SimSun" w:hAnsi="Times New Roman"/>
      <w:lang w:val="en-GB" w:eastAsia="en-US"/>
    </w:rPr>
  </w:style>
  <w:style w:type="character" w:customStyle="1" w:styleId="EQChar">
    <w:name w:val="EQ Char"/>
    <w:link w:val="EQ"/>
    <w:qFormat/>
    <w:rsid w:val="006B1DCC"/>
    <w:rPr>
      <w:rFonts w:ascii="Times New Roman" w:hAnsi="Times New Roman"/>
      <w:noProof/>
      <w:lang w:val="en-GB" w:eastAsia="en-US"/>
    </w:rPr>
  </w:style>
  <w:style w:type="character" w:styleId="HTMLAkronym">
    <w:name w:val="HTML Acronym"/>
    <w:uiPriority w:val="99"/>
    <w:unhideWhenUsed/>
    <w:qFormat/>
    <w:rsid w:val="006B1DCC"/>
  </w:style>
  <w:style w:type="character" w:customStyle="1" w:styleId="UnresolvedMention3">
    <w:name w:val="Unresolved Mention3"/>
    <w:uiPriority w:val="99"/>
    <w:unhideWhenUsed/>
    <w:qFormat/>
    <w:rsid w:val="006B1DCC"/>
    <w:rPr>
      <w:color w:val="808080"/>
      <w:shd w:val="clear" w:color="auto" w:fill="E6E6E6"/>
    </w:rPr>
  </w:style>
  <w:style w:type="paragraph" w:customStyle="1" w:styleId="LightShading-Accent51">
    <w:name w:val="Light Shading - Accent 51"/>
    <w:hidden/>
    <w:uiPriority w:val="99"/>
    <w:semiHidden/>
    <w:qFormat/>
    <w:rsid w:val="006B1DCC"/>
    <w:rPr>
      <w:rFonts w:ascii="Times New Roman" w:eastAsia="SimSun" w:hAnsi="Times New Roman"/>
      <w:lang w:val="en-GB" w:eastAsia="en-US"/>
    </w:rPr>
  </w:style>
  <w:style w:type="character" w:customStyle="1" w:styleId="EXCar">
    <w:name w:val="EX Car"/>
    <w:qFormat/>
    <w:rsid w:val="006B1DCC"/>
    <w:rPr>
      <w:rFonts w:ascii="Times New Roman" w:hAnsi="Times New Roman"/>
      <w:lang w:val="en-GB" w:eastAsia="en-US"/>
    </w:rPr>
  </w:style>
  <w:style w:type="paragraph" w:customStyle="1" w:styleId="LightList-Accent51">
    <w:name w:val="Light List - Accent 51"/>
    <w:basedOn w:val="Standard"/>
    <w:uiPriority w:val="34"/>
    <w:qFormat/>
    <w:rsid w:val="006B1D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B1DCC"/>
    <w:rPr>
      <w:color w:val="808080"/>
      <w:shd w:val="clear" w:color="auto" w:fill="E6E6E6"/>
    </w:rPr>
  </w:style>
  <w:style w:type="paragraph" w:customStyle="1" w:styleId="MediumList1-Accent41">
    <w:name w:val="Medium List 1 - Accent 41"/>
    <w:hidden/>
    <w:uiPriority w:val="99"/>
    <w:semiHidden/>
    <w:qFormat/>
    <w:rsid w:val="006B1DCC"/>
    <w:rPr>
      <w:rFonts w:ascii="Times New Roman" w:eastAsia="SimSun" w:hAnsi="Times New Roman"/>
      <w:lang w:val="en-GB" w:eastAsia="en-US"/>
    </w:rPr>
  </w:style>
  <w:style w:type="character" w:customStyle="1" w:styleId="6">
    <w:name w:val="未处理的提及6"/>
    <w:uiPriority w:val="52"/>
    <w:rsid w:val="006B1DCC"/>
    <w:rPr>
      <w:color w:val="808080"/>
      <w:shd w:val="clear" w:color="auto" w:fill="E6E6E6"/>
    </w:rPr>
  </w:style>
  <w:style w:type="paragraph" w:customStyle="1" w:styleId="LightList-Accent32">
    <w:name w:val="Light List - Accent 32"/>
    <w:hidden/>
    <w:uiPriority w:val="99"/>
    <w:semiHidden/>
    <w:qFormat/>
    <w:rsid w:val="006B1DCC"/>
    <w:rPr>
      <w:rFonts w:ascii="Times New Roman" w:eastAsia="SimSun" w:hAnsi="Times New Roman"/>
      <w:lang w:val="en-GB" w:eastAsia="en-US"/>
    </w:rPr>
  </w:style>
  <w:style w:type="paragraph" w:customStyle="1" w:styleId="ColorfulShading-Accent11">
    <w:name w:val="Colorful Shading - Accent 11"/>
    <w:hidden/>
    <w:unhideWhenUsed/>
    <w:qFormat/>
    <w:rsid w:val="006B1DCC"/>
    <w:rPr>
      <w:rFonts w:ascii="Times New Roman" w:eastAsia="SimSun" w:hAnsi="Times New Roman"/>
      <w:lang w:val="en-GB" w:eastAsia="en-US"/>
    </w:rPr>
  </w:style>
  <w:style w:type="character" w:customStyle="1" w:styleId="fontstyle01">
    <w:name w:val="fontstyle01"/>
    <w:qFormat/>
    <w:rsid w:val="006B1DCC"/>
    <w:rPr>
      <w:rFonts w:ascii="Times-Roman" w:hAnsi="Times-Roman" w:hint="default"/>
      <w:b w:val="0"/>
      <w:bCs w:val="0"/>
      <w:i w:val="0"/>
      <w:iCs w:val="0"/>
      <w:color w:val="000000"/>
      <w:sz w:val="20"/>
      <w:szCs w:val="20"/>
    </w:rPr>
  </w:style>
  <w:style w:type="character" w:styleId="SchwacherVerweis">
    <w:name w:val="Subtle Reference"/>
    <w:uiPriority w:val="31"/>
    <w:qFormat/>
    <w:rsid w:val="006B1DC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1DCC"/>
    <w:rPr>
      <w:rFonts w:ascii="Courier New" w:hAnsi="Courier New"/>
      <w:noProof/>
      <w:sz w:val="16"/>
      <w:lang w:val="en-GB" w:eastAsia="en-US"/>
    </w:rPr>
  </w:style>
  <w:style w:type="paragraph" w:customStyle="1" w:styleId="22">
    <w:name w:val="修订2"/>
    <w:hidden/>
    <w:uiPriority w:val="99"/>
    <w:qFormat/>
    <w:rsid w:val="006B1DCC"/>
    <w:rPr>
      <w:rFonts w:ascii="Times New Roman" w:eastAsia="Batang" w:hAnsi="Times New Roman"/>
      <w:lang w:val="en-GB" w:eastAsia="en-US"/>
    </w:rPr>
  </w:style>
  <w:style w:type="character" w:customStyle="1" w:styleId="CharChar44">
    <w:name w:val="Char Char44"/>
    <w:rsid w:val="006B1DCC"/>
    <w:rPr>
      <w:rFonts w:ascii="Arial" w:hAnsi="Arial"/>
      <w:sz w:val="24"/>
      <w:lang w:val="en-GB" w:eastAsia="en-US" w:bidi="ar-SA"/>
    </w:rPr>
  </w:style>
  <w:style w:type="character" w:customStyle="1" w:styleId="CharChar3">
    <w:name w:val="Char Char3"/>
    <w:qFormat/>
    <w:rsid w:val="006B1DCC"/>
    <w:rPr>
      <w:rFonts w:ascii="Arial" w:hAnsi="Arial"/>
      <w:sz w:val="22"/>
      <w:lang w:val="en-GB" w:eastAsia="en-US" w:bidi="ar-SA"/>
    </w:rPr>
  </w:style>
  <w:style w:type="character" w:customStyle="1" w:styleId="CharChar2">
    <w:name w:val="Char Char2"/>
    <w:qFormat/>
    <w:rsid w:val="006B1DCC"/>
    <w:rPr>
      <w:rFonts w:ascii="Arial" w:hAnsi="Arial"/>
      <w:lang w:val="en-GB" w:eastAsia="en-US" w:bidi="ar-SA"/>
    </w:rPr>
  </w:style>
  <w:style w:type="character" w:customStyle="1" w:styleId="CharChar5">
    <w:name w:val="Char Char5"/>
    <w:qFormat/>
    <w:rsid w:val="006B1DCC"/>
    <w:rPr>
      <w:rFonts w:ascii="Arial" w:hAnsi="Arial"/>
      <w:sz w:val="28"/>
      <w:lang w:val="en-GB" w:eastAsia="en-US" w:bidi="ar-SA"/>
    </w:rPr>
  </w:style>
  <w:style w:type="paragraph" w:customStyle="1" w:styleId="44">
    <w:name w:val="(文字) (文字)4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1DCC"/>
    <w:rPr>
      <w:lang w:val="en-GB" w:eastAsia="ja-JP" w:bidi="ar-SA"/>
    </w:rPr>
  </w:style>
  <w:style w:type="paragraph" w:customStyle="1" w:styleId="1Char4">
    <w:name w:val="(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1DCC"/>
    <w:rPr>
      <w:rFonts w:ascii="Tahoma" w:hAnsi="Tahoma" w:cs="Tahoma"/>
      <w:shd w:val="clear" w:color="auto" w:fill="000080"/>
      <w:lang w:val="en-GB" w:eastAsia="en-US"/>
    </w:rPr>
  </w:style>
  <w:style w:type="character" w:customStyle="1" w:styleId="ZchnZchn54">
    <w:name w:val="Zchn Zchn54"/>
    <w:rsid w:val="006B1DCC"/>
    <w:rPr>
      <w:rFonts w:ascii="Courier New" w:eastAsia="Batang" w:hAnsi="Courier New"/>
      <w:lang w:val="nb-NO" w:eastAsia="en-US" w:bidi="ar-SA"/>
    </w:rPr>
  </w:style>
  <w:style w:type="character" w:customStyle="1" w:styleId="CharChar104">
    <w:name w:val="Char Char104"/>
    <w:semiHidden/>
    <w:rsid w:val="006B1DCC"/>
    <w:rPr>
      <w:rFonts w:ascii="Times New Roman" w:hAnsi="Times New Roman"/>
      <w:lang w:val="en-GB" w:eastAsia="en-US"/>
    </w:rPr>
  </w:style>
  <w:style w:type="character" w:customStyle="1" w:styleId="CharChar94">
    <w:name w:val="Char Char94"/>
    <w:rsid w:val="006B1DCC"/>
    <w:rPr>
      <w:rFonts w:ascii="Tahoma" w:hAnsi="Tahoma" w:cs="Tahoma"/>
      <w:sz w:val="16"/>
      <w:szCs w:val="16"/>
      <w:lang w:val="en-GB" w:eastAsia="en-US"/>
    </w:rPr>
  </w:style>
  <w:style w:type="character" w:customStyle="1" w:styleId="CharChar84">
    <w:name w:val="Char Char84"/>
    <w:semiHidden/>
    <w:rsid w:val="006B1DCC"/>
    <w:rPr>
      <w:rFonts w:ascii="Times New Roman" w:hAnsi="Times New Roman"/>
      <w:b/>
      <w:bCs/>
      <w:lang w:val="en-GB" w:eastAsia="en-US"/>
    </w:rPr>
  </w:style>
  <w:style w:type="paragraph" w:customStyle="1" w:styleId="1CharChar1Char4">
    <w:name w:val="(文字) (文字)1 Char (文字) (文字) Char (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B1DCC"/>
    <w:rPr>
      <w:rFonts w:ascii="Arial" w:hAnsi="Arial"/>
      <w:sz w:val="36"/>
      <w:lang w:val="en-GB" w:eastAsia="en-US" w:bidi="ar-SA"/>
    </w:rPr>
  </w:style>
  <w:style w:type="character" w:customStyle="1" w:styleId="CharChar284">
    <w:name w:val="Char Char284"/>
    <w:rsid w:val="006B1DCC"/>
    <w:rPr>
      <w:rFonts w:ascii="Arial" w:hAnsi="Arial"/>
      <w:sz w:val="32"/>
      <w:lang w:val="en-GB"/>
    </w:rPr>
  </w:style>
  <w:style w:type="character" w:customStyle="1" w:styleId="B4Char">
    <w:name w:val="B4 Char"/>
    <w:link w:val="B4"/>
    <w:qFormat/>
    <w:rsid w:val="006B1DCC"/>
    <w:rPr>
      <w:rFonts w:ascii="Times New Roman" w:hAnsi="Times New Roman"/>
      <w:lang w:val="en-GB" w:eastAsia="en-US"/>
    </w:rPr>
  </w:style>
  <w:style w:type="character" w:customStyle="1" w:styleId="B5Char">
    <w:name w:val="B5 Char"/>
    <w:link w:val="B5"/>
    <w:qFormat/>
    <w:rsid w:val="006B1DCC"/>
    <w:rPr>
      <w:rFonts w:ascii="Times New Roman" w:hAnsi="Times New Roman"/>
      <w:lang w:val="en-GB" w:eastAsia="en-US"/>
    </w:rPr>
  </w:style>
  <w:style w:type="character" w:customStyle="1" w:styleId="CharChar21">
    <w:name w:val="Char Char21"/>
    <w:qFormat/>
    <w:rsid w:val="006B1DCC"/>
    <w:rPr>
      <w:rFonts w:ascii="Times New Roman" w:hAnsi="Times New Roman"/>
      <w:lang w:val="en-GB" w:eastAsia="en-US"/>
    </w:rPr>
  </w:style>
  <w:style w:type="character" w:customStyle="1" w:styleId="HeadingChar">
    <w:name w:val="Heading Char"/>
    <w:link w:val="Heading"/>
    <w:qFormat/>
    <w:rsid w:val="006B1DCC"/>
    <w:rPr>
      <w:rFonts w:ascii="Arial" w:hAnsi="Arial"/>
      <w:b/>
      <w:lang w:val="en-US"/>
    </w:rPr>
  </w:style>
  <w:style w:type="paragraph" w:customStyle="1" w:styleId="B6">
    <w:name w:val="B6"/>
    <w:basedOn w:val="B5"/>
    <w:link w:val="B6Char"/>
    <w:qFormat/>
    <w:rsid w:val="006B1DCC"/>
    <w:pPr>
      <w:overflowPunct w:val="0"/>
      <w:autoSpaceDE w:val="0"/>
      <w:autoSpaceDN w:val="0"/>
      <w:adjustRightInd w:val="0"/>
      <w:ind w:left="1985"/>
      <w:textAlignment w:val="baseline"/>
    </w:pPr>
    <w:rPr>
      <w:lang w:eastAsia="x-none"/>
    </w:rPr>
  </w:style>
  <w:style w:type="character" w:customStyle="1" w:styleId="B6Char">
    <w:name w:val="B6 Char"/>
    <w:link w:val="B6"/>
    <w:qFormat/>
    <w:rsid w:val="006B1D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1DCC"/>
    <w:rPr>
      <w:rFonts w:ascii="Arial" w:eastAsia="SimSun" w:hAnsi="Arial"/>
      <w:sz w:val="32"/>
      <w:lang w:val="en-GB" w:eastAsia="en-US" w:bidi="ar-SA"/>
    </w:rPr>
  </w:style>
  <w:style w:type="character" w:customStyle="1" w:styleId="CharChar16">
    <w:name w:val="Char Char16"/>
    <w:qFormat/>
    <w:rsid w:val="006B1DCC"/>
    <w:rPr>
      <w:rFonts w:ascii="Arial" w:eastAsia="SimSun" w:hAnsi="Arial"/>
      <w:lang w:val="en-GB" w:eastAsia="en-US" w:bidi="ar-SA"/>
    </w:rPr>
  </w:style>
  <w:style w:type="character" w:customStyle="1" w:styleId="CharChar14">
    <w:name w:val="Char Char14"/>
    <w:qFormat/>
    <w:rsid w:val="006B1DCC"/>
    <w:rPr>
      <w:rFonts w:ascii="Arial" w:eastAsia="SimSun" w:hAnsi="Arial"/>
      <w:sz w:val="36"/>
      <w:lang w:val="en-GB" w:eastAsia="en-US" w:bidi="ar-SA"/>
    </w:rPr>
  </w:style>
  <w:style w:type="paragraph" w:customStyle="1" w:styleId="a5">
    <w:name w:val="変更箇所"/>
    <w:hidden/>
    <w:semiHidden/>
    <w:qFormat/>
    <w:rsid w:val="006B1DCC"/>
    <w:rPr>
      <w:rFonts w:ascii="Times New Roman" w:eastAsia="MS Mincho" w:hAnsi="Times New Roman"/>
      <w:lang w:val="en-GB" w:eastAsia="en-US"/>
    </w:rPr>
  </w:style>
  <w:style w:type="paragraph" w:customStyle="1" w:styleId="CarCar1CharCharCarCar">
    <w:name w:val="Car Car1 Char Char Car C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1D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B1DC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B1DC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B1DCC"/>
    <w:rPr>
      <w:rFonts w:ascii="Times New Roman" w:eastAsia="MS Mincho" w:hAnsi="Times New Roman"/>
      <w:lang w:val="x-none" w:eastAsia="en-GB"/>
    </w:rPr>
  </w:style>
  <w:style w:type="character" w:customStyle="1" w:styleId="CharChar25">
    <w:name w:val="Char Char25"/>
    <w:qFormat/>
    <w:rsid w:val="006B1DCC"/>
    <w:rPr>
      <w:rFonts w:ascii="Arial" w:hAnsi="Arial"/>
      <w:lang w:val="en-GB" w:eastAsia="en-US"/>
    </w:rPr>
  </w:style>
  <w:style w:type="character" w:customStyle="1" w:styleId="CharChar243">
    <w:name w:val="Char Char243"/>
    <w:rsid w:val="006B1DCC"/>
    <w:rPr>
      <w:rFonts w:ascii="Arial" w:hAnsi="Arial"/>
      <w:sz w:val="36"/>
      <w:lang w:val="en-GB" w:eastAsia="en-US"/>
    </w:rPr>
  </w:style>
  <w:style w:type="character" w:customStyle="1" w:styleId="CharChar17">
    <w:name w:val="Char Char17"/>
    <w:qFormat/>
    <w:rsid w:val="006B1DCC"/>
    <w:rPr>
      <w:rFonts w:ascii="Tahoma" w:hAnsi="Tahoma" w:cs="Tahoma"/>
      <w:shd w:val="clear" w:color="auto" w:fill="000080"/>
      <w:lang w:val="en-GB" w:eastAsia="en-US"/>
    </w:rPr>
  </w:style>
  <w:style w:type="character" w:customStyle="1" w:styleId="CharChar19">
    <w:name w:val="Char Char19"/>
    <w:qFormat/>
    <w:rsid w:val="006B1DCC"/>
    <w:rPr>
      <w:rFonts w:ascii="Times New Roman" w:hAnsi="Times New Roman"/>
      <w:lang w:val="en-GB"/>
    </w:rPr>
  </w:style>
  <w:style w:type="character" w:customStyle="1" w:styleId="CharChar20">
    <w:name w:val="Char Char20"/>
    <w:qFormat/>
    <w:rsid w:val="006B1DCC"/>
    <w:rPr>
      <w:rFonts w:ascii="Tahoma" w:hAnsi="Tahoma" w:cs="Tahoma"/>
      <w:sz w:val="16"/>
      <w:szCs w:val="16"/>
      <w:lang w:val="en-GB" w:eastAsia="en-US"/>
    </w:rPr>
  </w:style>
  <w:style w:type="paragraph" w:customStyle="1" w:styleId="a6">
    <w:name w:val="수정"/>
    <w:hidden/>
    <w:semiHidden/>
    <w:qFormat/>
    <w:rsid w:val="006B1DCC"/>
    <w:rPr>
      <w:rFonts w:ascii="Times New Roman" w:eastAsia="Batang" w:hAnsi="Times New Roman"/>
      <w:lang w:val="en-GB" w:eastAsia="en-US"/>
    </w:rPr>
  </w:style>
  <w:style w:type="character" w:customStyle="1" w:styleId="CharChar30">
    <w:name w:val="Char Char30"/>
    <w:qFormat/>
    <w:rsid w:val="006B1DCC"/>
    <w:rPr>
      <w:rFonts w:ascii="Arial" w:hAnsi="Arial"/>
      <w:lang w:val="en-GB" w:eastAsia="en-US"/>
    </w:rPr>
  </w:style>
  <w:style w:type="character" w:customStyle="1" w:styleId="CharChar26">
    <w:name w:val="Char Char26"/>
    <w:qFormat/>
    <w:rsid w:val="006B1DCC"/>
    <w:rPr>
      <w:rFonts w:ascii="Times New Roman" w:hAnsi="Times New Roman"/>
      <w:lang w:val="en-GB" w:eastAsia="en-US"/>
    </w:rPr>
  </w:style>
  <w:style w:type="character" w:customStyle="1" w:styleId="CharChar27">
    <w:name w:val="Char Char27"/>
    <w:qFormat/>
    <w:rsid w:val="006B1DC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B1D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B1D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1DCC"/>
    <w:rPr>
      <w:rFonts w:ascii="Arial" w:hAnsi="Arial" w:cs="Arial"/>
      <w:color w:val="auto"/>
      <w:sz w:val="20"/>
      <w:szCs w:val="20"/>
    </w:rPr>
  </w:style>
  <w:style w:type="paragraph" w:customStyle="1" w:styleId="TALCharChar">
    <w:name w:val="TAL Char Char"/>
    <w:basedOn w:val="Standard"/>
    <w:link w:val="TALCharCharChar"/>
    <w:qFormat/>
    <w:rsid w:val="006B1D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B1DCC"/>
    <w:rPr>
      <w:rFonts w:ascii="Arial" w:eastAsia="MS Mincho" w:hAnsi="Arial"/>
      <w:sz w:val="18"/>
      <w:lang w:val="x-none" w:eastAsia="x-none"/>
    </w:rPr>
  </w:style>
  <w:style w:type="paragraph" w:customStyle="1" w:styleId="Arial">
    <w:name w:val="正文 + Arial"/>
    <w:aliases w:val="8 磅,加粗,段后: 0 磅"/>
    <w:basedOn w:val="TAL"/>
    <w:qFormat/>
    <w:rsid w:val="006B1DC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B1D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B1DC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1DCC"/>
    <w:rPr>
      <w:rFonts w:ascii="Times New Roman" w:hAnsi="Times New Roman"/>
      <w:lang w:val="x-none" w:eastAsia="en-GB"/>
    </w:rPr>
  </w:style>
  <w:style w:type="character" w:customStyle="1" w:styleId="ENChar">
    <w:name w:val="EN Char"/>
    <w:qFormat/>
    <w:rsid w:val="006B1DCC"/>
    <w:rPr>
      <w:rFonts w:ascii="Times New Roman" w:hAnsi="Times New Roman"/>
      <w:color w:val="FF0000"/>
      <w:lang w:val="en-US" w:eastAsia="en-US"/>
    </w:rPr>
  </w:style>
  <w:style w:type="character" w:customStyle="1" w:styleId="ListChar3">
    <w:name w:val="List Char3"/>
    <w:qFormat/>
    <w:rsid w:val="006B1DCC"/>
    <w:rPr>
      <w:rFonts w:ascii="Times New Roman" w:hAnsi="Times New Roman"/>
      <w:lang w:val="en-GB" w:eastAsia="en-US"/>
    </w:rPr>
  </w:style>
  <w:style w:type="paragraph" w:customStyle="1" w:styleId="Revision1">
    <w:name w:val="Revision1"/>
    <w:hidden/>
    <w:uiPriority w:val="99"/>
    <w:semiHidden/>
    <w:qFormat/>
    <w:rsid w:val="006B1DCC"/>
    <w:rPr>
      <w:rFonts w:ascii="Times New Roman" w:eastAsia="Batang" w:hAnsi="Times New Roman"/>
      <w:lang w:val="en-GB" w:eastAsia="en-US"/>
    </w:rPr>
  </w:style>
  <w:style w:type="paragraph" w:customStyle="1" w:styleId="7">
    <w:name w:val="修订7"/>
    <w:hidden/>
    <w:semiHidden/>
    <w:qFormat/>
    <w:rsid w:val="006B1DCC"/>
    <w:rPr>
      <w:rFonts w:ascii="Times New Roman" w:eastAsia="Batang" w:hAnsi="Times New Roman"/>
      <w:lang w:val="en-GB" w:eastAsia="en-US"/>
    </w:rPr>
  </w:style>
  <w:style w:type="character" w:customStyle="1" w:styleId="Heading1Char2">
    <w:name w:val="Heading 1 Char2"/>
    <w:qFormat/>
    <w:rsid w:val="006B1DCC"/>
    <w:rPr>
      <w:rFonts w:ascii="Arial" w:hAnsi="Arial"/>
      <w:sz w:val="36"/>
      <w:lang w:val="en-GB" w:eastAsia="en-US"/>
    </w:rPr>
  </w:style>
  <w:style w:type="character" w:customStyle="1" w:styleId="Char11">
    <w:name w:val="批注主题 Char1"/>
    <w:qFormat/>
    <w:rsid w:val="006B1DCC"/>
    <w:rPr>
      <w:rFonts w:eastAsia="MS Mincho"/>
      <w:b/>
      <w:bCs/>
      <w:lang w:val="en-GB"/>
    </w:rPr>
  </w:style>
  <w:style w:type="character" w:customStyle="1" w:styleId="EditorsNoteChar1">
    <w:name w:val="Editor's Note Char1"/>
    <w:qFormat/>
    <w:rsid w:val="006B1DCC"/>
    <w:rPr>
      <w:rFonts w:ascii="Times New Roman" w:hAnsi="Times New Roman"/>
      <w:color w:val="FF0000"/>
      <w:lang w:val="en-GB" w:eastAsia="en-US"/>
    </w:rPr>
  </w:style>
  <w:style w:type="character" w:customStyle="1" w:styleId="Char12">
    <w:name w:val="日期 Char1"/>
    <w:qFormat/>
    <w:rsid w:val="006B1DCC"/>
    <w:rPr>
      <w:rFonts w:eastAsia="MS Mincho"/>
      <w:lang w:val="en-GB" w:eastAsia="x-none"/>
    </w:rPr>
  </w:style>
  <w:style w:type="paragraph" w:customStyle="1" w:styleId="31">
    <w:name w:val="吹き出し3"/>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B1DCC"/>
    <w:rPr>
      <w:rFonts w:ascii="Times New Roman" w:eastAsia="SimSun" w:hAnsi="Times New Roman"/>
      <w:lang w:val="en-GB" w:eastAsia="en-US"/>
    </w:rPr>
  </w:style>
  <w:style w:type="paragraph" w:customStyle="1" w:styleId="Arial0">
    <w:name w:val="Arial"/>
    <w:basedOn w:val="Standard"/>
    <w:qFormat/>
    <w:rsid w:val="006B1D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B1DCC"/>
    <w:rPr>
      <w:rFonts w:ascii="Times New Roman" w:eastAsia="SimSun" w:hAnsi="Times New Roman"/>
      <w:lang w:val="en-GB" w:eastAsia="en-US"/>
    </w:rPr>
  </w:style>
  <w:style w:type="character" w:customStyle="1" w:styleId="CharChar36">
    <w:name w:val="Char Char36"/>
    <w:rsid w:val="006B1DCC"/>
    <w:rPr>
      <w:rFonts w:ascii="Arial" w:hAnsi="Arial" w:cs="Arial" w:hint="default"/>
      <w:sz w:val="22"/>
      <w:lang w:val="en-GB" w:eastAsia="en-US" w:bidi="ar-SA"/>
    </w:rPr>
  </w:style>
  <w:style w:type="paragraph" w:customStyle="1" w:styleId="MO">
    <w:name w:val="MO"/>
    <w:basedOn w:val="Standard"/>
    <w:qFormat/>
    <w:rsid w:val="006B1DCC"/>
    <w:pPr>
      <w:overflowPunct w:val="0"/>
      <w:autoSpaceDE w:val="0"/>
      <w:autoSpaceDN w:val="0"/>
      <w:adjustRightInd w:val="0"/>
      <w:textAlignment w:val="baseline"/>
    </w:pPr>
    <w:rPr>
      <w:lang w:eastAsia="en-GB"/>
    </w:rPr>
  </w:style>
  <w:style w:type="character" w:customStyle="1" w:styleId="FooterChar2">
    <w:name w:val="Footer Char2"/>
    <w:qFormat/>
    <w:rsid w:val="006B1DCC"/>
    <w:rPr>
      <w:sz w:val="18"/>
      <w:szCs w:val="18"/>
    </w:rPr>
  </w:style>
  <w:style w:type="character" w:customStyle="1" w:styleId="Heading7Char3">
    <w:name w:val="Heading 7 Char3"/>
    <w:qFormat/>
    <w:rsid w:val="006B1DCC"/>
    <w:rPr>
      <w:rFonts w:ascii="Arial" w:eastAsia="SimSun" w:hAnsi="Arial" w:cs="Times New Roman"/>
      <w:kern w:val="0"/>
      <w:sz w:val="20"/>
      <w:szCs w:val="20"/>
      <w:lang w:val="en-GB" w:eastAsia="en-US"/>
    </w:rPr>
  </w:style>
  <w:style w:type="character" w:customStyle="1" w:styleId="Heading8Char3">
    <w:name w:val="Heading 8 Char3"/>
    <w:qFormat/>
    <w:rsid w:val="006B1DCC"/>
    <w:rPr>
      <w:rFonts w:ascii="Arial" w:eastAsia="SimSun" w:hAnsi="Arial" w:cs="Times New Roman"/>
      <w:kern w:val="0"/>
      <w:sz w:val="36"/>
      <w:szCs w:val="20"/>
      <w:lang w:val="en-GB" w:eastAsia="en-US"/>
    </w:rPr>
  </w:style>
  <w:style w:type="character" w:customStyle="1" w:styleId="Heading9Char2">
    <w:name w:val="Heading 9 Char2"/>
    <w:qFormat/>
    <w:rsid w:val="006B1D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1D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1DCC"/>
    <w:rPr>
      <w:rFonts w:ascii="Times New Roman" w:eastAsia="MS Mincho" w:hAnsi="Times New Roman"/>
      <w:lang w:val="en-GB" w:eastAsia="en-US"/>
    </w:rPr>
  </w:style>
  <w:style w:type="character" w:customStyle="1" w:styleId="CharChar215">
    <w:name w:val="Char Char215"/>
    <w:rsid w:val="006B1DCC"/>
    <w:rPr>
      <w:rFonts w:ascii="Times New Roman" w:hAnsi="Times New Roman"/>
      <w:lang w:val="en-GB" w:eastAsia="en-US"/>
    </w:rPr>
  </w:style>
  <w:style w:type="character" w:customStyle="1" w:styleId="DocumentMapChar1">
    <w:name w:val="Document Map Char1"/>
    <w:uiPriority w:val="99"/>
    <w:semiHidden/>
    <w:qFormat/>
    <w:rsid w:val="006B1DC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B1DCC"/>
    <w:pPr>
      <w:spacing w:before="360"/>
      <w:ind w:left="2552"/>
    </w:pPr>
    <w:rPr>
      <w:rFonts w:ascii="Arial" w:hAnsi="Arial"/>
      <w:b/>
      <w:lang w:val="en-US"/>
    </w:rPr>
  </w:style>
  <w:style w:type="character" w:customStyle="1" w:styleId="CharChar63">
    <w:name w:val="Char Char63"/>
    <w:rsid w:val="006B1DCC"/>
    <w:rPr>
      <w:rFonts w:ascii="Arial" w:eastAsia="SimSun" w:hAnsi="Arial"/>
      <w:sz w:val="32"/>
      <w:lang w:val="en-GB" w:eastAsia="en-US" w:bidi="ar-SA"/>
    </w:rPr>
  </w:style>
  <w:style w:type="character" w:customStyle="1" w:styleId="CharChar53">
    <w:name w:val="Char Char53"/>
    <w:rsid w:val="006B1DCC"/>
    <w:rPr>
      <w:rFonts w:ascii="Arial" w:eastAsia="SimSun" w:hAnsi="Arial"/>
      <w:sz w:val="28"/>
      <w:lang w:val="en-GB" w:eastAsia="en-US" w:bidi="ar-SA"/>
    </w:rPr>
  </w:style>
  <w:style w:type="character" w:customStyle="1" w:styleId="CharChar163">
    <w:name w:val="Char Char163"/>
    <w:rsid w:val="006B1DCC"/>
    <w:rPr>
      <w:rFonts w:ascii="Arial" w:eastAsia="SimSun" w:hAnsi="Arial"/>
      <w:lang w:val="en-GB" w:eastAsia="en-US" w:bidi="ar-SA"/>
    </w:rPr>
  </w:style>
  <w:style w:type="character" w:customStyle="1" w:styleId="CharChar143">
    <w:name w:val="Char Char143"/>
    <w:rsid w:val="006B1DCC"/>
    <w:rPr>
      <w:rFonts w:ascii="Arial" w:eastAsia="SimSun" w:hAnsi="Arial"/>
      <w:sz w:val="36"/>
      <w:lang w:val="en-GB" w:eastAsia="en-US" w:bidi="ar-SA"/>
    </w:rPr>
  </w:style>
  <w:style w:type="paragraph" w:customStyle="1" w:styleId="CarCar1CharCharCarCar3">
    <w:name w:val="Car Car1 Char Char Car Car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1DCC"/>
    <w:rPr>
      <w:rFonts w:ascii="Courier New" w:eastAsia="SimSun" w:hAnsi="Courier New" w:cs="Times New Roman"/>
      <w:kern w:val="0"/>
      <w:sz w:val="20"/>
      <w:szCs w:val="20"/>
      <w:lang w:val="nb-NO" w:eastAsia="ja-JP"/>
    </w:rPr>
  </w:style>
  <w:style w:type="character" w:customStyle="1" w:styleId="CharChar253">
    <w:name w:val="Char Char253"/>
    <w:qFormat/>
    <w:rsid w:val="006B1DCC"/>
    <w:rPr>
      <w:rFonts w:ascii="Arial" w:hAnsi="Arial"/>
      <w:lang w:val="en-GB" w:eastAsia="en-US"/>
    </w:rPr>
  </w:style>
  <w:style w:type="character" w:customStyle="1" w:styleId="CharChar173">
    <w:name w:val="Char Char173"/>
    <w:qFormat/>
    <w:rsid w:val="006B1DCC"/>
    <w:rPr>
      <w:rFonts w:ascii="Tahoma" w:hAnsi="Tahoma" w:cs="Tahoma"/>
      <w:shd w:val="clear" w:color="auto" w:fill="000080"/>
      <w:lang w:val="en-GB" w:eastAsia="en-US"/>
    </w:rPr>
  </w:style>
  <w:style w:type="character" w:customStyle="1" w:styleId="CharChar193">
    <w:name w:val="Char Char193"/>
    <w:qFormat/>
    <w:rsid w:val="006B1DCC"/>
    <w:rPr>
      <w:rFonts w:ascii="Times New Roman" w:hAnsi="Times New Roman"/>
      <w:lang w:val="en-GB"/>
    </w:rPr>
  </w:style>
  <w:style w:type="character" w:customStyle="1" w:styleId="CharChar203">
    <w:name w:val="Char Char203"/>
    <w:qFormat/>
    <w:rsid w:val="006B1DCC"/>
    <w:rPr>
      <w:rFonts w:ascii="Tahoma" w:hAnsi="Tahoma" w:cs="Tahoma"/>
      <w:sz w:val="16"/>
      <w:szCs w:val="16"/>
      <w:lang w:val="en-GB" w:eastAsia="en-US"/>
    </w:rPr>
  </w:style>
  <w:style w:type="paragraph" w:customStyle="1" w:styleId="18">
    <w:name w:val="수정1"/>
    <w:hidden/>
    <w:semiHidden/>
    <w:qFormat/>
    <w:rsid w:val="006B1DCC"/>
    <w:rPr>
      <w:rFonts w:ascii="Times New Roman" w:eastAsia="Batang" w:hAnsi="Times New Roman"/>
      <w:lang w:val="en-GB" w:eastAsia="en-US"/>
    </w:rPr>
  </w:style>
  <w:style w:type="character" w:customStyle="1" w:styleId="CharChar303">
    <w:name w:val="Char Char303"/>
    <w:qFormat/>
    <w:rsid w:val="006B1DCC"/>
    <w:rPr>
      <w:rFonts w:ascii="Arial" w:hAnsi="Arial"/>
      <w:lang w:val="en-GB" w:eastAsia="en-US"/>
    </w:rPr>
  </w:style>
  <w:style w:type="character" w:customStyle="1" w:styleId="CharChar263">
    <w:name w:val="Char Char263"/>
    <w:qFormat/>
    <w:rsid w:val="006B1DCC"/>
    <w:rPr>
      <w:rFonts w:ascii="Times New Roman" w:hAnsi="Times New Roman"/>
      <w:lang w:val="en-GB" w:eastAsia="en-US"/>
    </w:rPr>
  </w:style>
  <w:style w:type="character" w:customStyle="1" w:styleId="CharChar273">
    <w:name w:val="Char Char273"/>
    <w:rsid w:val="006B1DCC"/>
    <w:rPr>
      <w:rFonts w:ascii="Arial" w:hAnsi="Arial"/>
      <w:b/>
      <w:i/>
      <w:noProof/>
      <w:sz w:val="18"/>
      <w:lang w:val="en-GB" w:eastAsia="en-US"/>
    </w:rPr>
  </w:style>
  <w:style w:type="character" w:customStyle="1" w:styleId="Titre3Car">
    <w:name w:val="Titre 3 Car"/>
    <w:qFormat/>
    <w:rsid w:val="006B1DCC"/>
    <w:rPr>
      <w:rFonts w:ascii="Arial" w:hAnsi="Arial"/>
      <w:sz w:val="28"/>
      <w:szCs w:val="28"/>
      <w:lang w:val="en-GB" w:eastAsia="en-GB"/>
    </w:rPr>
  </w:style>
  <w:style w:type="character" w:styleId="Hervorhebung">
    <w:name w:val="Emphasis"/>
    <w:uiPriority w:val="20"/>
    <w:qFormat/>
    <w:rsid w:val="006B1DCC"/>
    <w:rPr>
      <w:i/>
      <w:iCs/>
    </w:rPr>
  </w:style>
  <w:style w:type="paragraph" w:customStyle="1" w:styleId="IBN">
    <w:name w:val="IBN"/>
    <w:basedOn w:val="Standard"/>
    <w:qFormat/>
    <w:rsid w:val="006B1D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B1D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B1DCC"/>
    <w:rPr>
      <w:rFonts w:ascii="Times New Roman" w:hAnsi="Times New Roman"/>
      <w:noProof/>
      <w:szCs w:val="18"/>
      <w:lang w:val="en-GB" w:eastAsia="x-none"/>
    </w:rPr>
  </w:style>
  <w:style w:type="paragraph" w:customStyle="1" w:styleId="Npr">
    <w:name w:val="Npr"/>
    <w:basedOn w:val="Standard"/>
    <w:qFormat/>
    <w:rsid w:val="006B1D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B1DCC"/>
    <w:rPr>
      <w:lang w:val="en-GB" w:eastAsia="en-GB"/>
    </w:rPr>
  </w:style>
  <w:style w:type="paragraph" w:customStyle="1" w:styleId="NormalLatinItalique">
    <w:name w:val="Normal + (Latin) Italique"/>
    <w:basedOn w:val="Standard"/>
    <w:link w:val="NormalLatinItaliqueCar"/>
    <w:qFormat/>
    <w:rsid w:val="006B1D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B1DCC"/>
    <w:rPr>
      <w:rFonts w:ascii="Times New Roman" w:hAnsi="Times New Roman"/>
      <w:lang w:val="en-GB" w:eastAsia="x-none"/>
    </w:rPr>
  </w:style>
  <w:style w:type="character" w:customStyle="1" w:styleId="H6Car">
    <w:name w:val="H6 Car"/>
    <w:qFormat/>
    <w:rsid w:val="006B1DCC"/>
    <w:rPr>
      <w:rFonts w:ascii="Arial" w:hAnsi="Arial"/>
      <w:sz w:val="22"/>
      <w:lang w:val="en-GB"/>
    </w:rPr>
  </w:style>
  <w:style w:type="paragraph" w:customStyle="1" w:styleId="B3H6">
    <w:name w:val="B3H6"/>
    <w:basedOn w:val="B30"/>
    <w:qFormat/>
    <w:rsid w:val="006B1DCC"/>
    <w:pPr>
      <w:overflowPunct w:val="0"/>
      <w:autoSpaceDE w:val="0"/>
      <w:autoSpaceDN w:val="0"/>
      <w:adjustRightInd w:val="0"/>
      <w:textAlignment w:val="baseline"/>
    </w:pPr>
    <w:rPr>
      <w:lang w:eastAsia="x-none"/>
    </w:rPr>
  </w:style>
  <w:style w:type="paragraph" w:customStyle="1" w:styleId="NB2">
    <w:name w:val="NB2"/>
    <w:basedOn w:val="ZG"/>
    <w:qFormat/>
    <w:rsid w:val="006B1D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B1D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1DCC"/>
    <w:rPr>
      <w:rFonts w:ascii="Arial" w:eastAsia="SimSun" w:hAnsi="Arial" w:cs="Arial"/>
      <w:color w:val="0000FF"/>
      <w:kern w:val="2"/>
      <w:sz w:val="24"/>
      <w:szCs w:val="28"/>
      <w:lang w:val="en-GB" w:eastAsia="en-GB"/>
    </w:rPr>
  </w:style>
  <w:style w:type="character" w:customStyle="1" w:styleId="BodyText2Char3">
    <w:name w:val="Body Text 2 Char3"/>
    <w:qFormat/>
    <w:rsid w:val="006B1D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1DC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B1D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1DCC"/>
    <w:rPr>
      <w:rFonts w:ascii="Arial" w:hAnsi="Arial"/>
      <w:sz w:val="28"/>
      <w:lang w:val="en-GB"/>
    </w:rPr>
  </w:style>
  <w:style w:type="paragraph" w:customStyle="1" w:styleId="H60">
    <w:name w:val="样式 H6"/>
    <w:basedOn w:val="H6"/>
    <w:qFormat/>
    <w:rsid w:val="006B1DCC"/>
    <w:pPr>
      <w:overflowPunct w:val="0"/>
      <w:autoSpaceDE w:val="0"/>
      <w:autoSpaceDN w:val="0"/>
      <w:adjustRightInd w:val="0"/>
      <w:textAlignment w:val="baseline"/>
    </w:pPr>
    <w:rPr>
      <w:lang w:eastAsia="zh-CN"/>
    </w:rPr>
  </w:style>
  <w:style w:type="paragraph" w:customStyle="1" w:styleId="TH0">
    <w:name w:val="样式 TH"/>
    <w:basedOn w:val="TH"/>
    <w:qFormat/>
    <w:rsid w:val="006B1D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1DCC"/>
    <w:rPr>
      <w:rFonts w:ascii="Arial" w:hAnsi="Arial"/>
      <w:sz w:val="28"/>
      <w:lang w:val="en-GB" w:eastAsia="en-US" w:bidi="ar-SA"/>
    </w:rPr>
  </w:style>
  <w:style w:type="character" w:customStyle="1" w:styleId="TFZchn">
    <w:name w:val="TF Zchn"/>
    <w:link w:val="TF1"/>
    <w:qFormat/>
    <w:rsid w:val="006B1DCC"/>
    <w:rPr>
      <w:rFonts w:ascii="Arial" w:eastAsia="MS Mincho" w:hAnsi="Arial"/>
      <w:b/>
      <w:bCs/>
      <w:lang w:eastAsia="en-GB"/>
    </w:rPr>
  </w:style>
  <w:style w:type="paragraph" w:customStyle="1" w:styleId="TAH8pt">
    <w:name w:val="TAH + 8 pt"/>
    <w:basedOn w:val="TAH"/>
    <w:qFormat/>
    <w:rsid w:val="006B1D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1DCC"/>
    <w:rPr>
      <w:sz w:val="28"/>
      <w:lang w:val="en-GB" w:eastAsia="en-US"/>
    </w:rPr>
  </w:style>
  <w:style w:type="character" w:customStyle="1" w:styleId="apple-style-span">
    <w:name w:val="apple-style-span"/>
    <w:basedOn w:val="Absatz-Standardschriftart"/>
    <w:qFormat/>
    <w:rsid w:val="006B1DCC"/>
  </w:style>
  <w:style w:type="paragraph" w:customStyle="1" w:styleId="TableEntry0">
    <w:name w:val="Table Entry"/>
    <w:basedOn w:val="Standard"/>
    <w:next w:val="Standard"/>
    <w:qFormat/>
    <w:rsid w:val="006B1D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B1DCC"/>
    <w:rPr>
      <w:rFonts w:ascii="Times New Roman" w:eastAsia="SimSun" w:hAnsi="Times New Roman" w:cs="Times New Roman"/>
      <w:kern w:val="0"/>
      <w:sz w:val="20"/>
      <w:szCs w:val="20"/>
      <w:lang w:val="en-GB" w:eastAsia="ja-JP"/>
    </w:rPr>
  </w:style>
  <w:style w:type="paragraph" w:customStyle="1" w:styleId="tac0">
    <w:name w:val="tac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B1DCC"/>
    <w:rPr>
      <w:lang w:val="en-GB" w:eastAsia="en-US" w:bidi="ar-SA"/>
    </w:rPr>
  </w:style>
  <w:style w:type="paragraph" w:customStyle="1" w:styleId="91">
    <w:name w:val="目录 91"/>
    <w:basedOn w:val="Verzeichnis8"/>
    <w:qFormat/>
    <w:rsid w:val="006B1D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B1D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1DCC"/>
    <w:rPr>
      <w:color w:val="FF0000"/>
      <w:lang w:val="en-GB" w:eastAsia="en-US" w:bidi="ar-SA"/>
    </w:rPr>
  </w:style>
  <w:style w:type="paragraph" w:styleId="HTMLVorformatiert">
    <w:name w:val="HTML Preformatted"/>
    <w:basedOn w:val="Standard"/>
    <w:link w:val="HTMLVorformatiertZchn"/>
    <w:qFormat/>
    <w:rsid w:val="006B1DC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6B1DCC"/>
    <w:rPr>
      <w:rFonts w:ascii="Courier New" w:eastAsia="MS Mincho" w:hAnsi="Courier New"/>
      <w:lang w:val="en-GB" w:eastAsia="en-GB"/>
    </w:rPr>
  </w:style>
  <w:style w:type="paragraph" w:customStyle="1" w:styleId="msolistparagraph0">
    <w:name w:val="msolistparagraph"/>
    <w:basedOn w:val="Standard"/>
    <w:qFormat/>
    <w:rsid w:val="006B1D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6B1D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1DCC"/>
    <w:rPr>
      <w:rFonts w:ascii="Arial" w:hAnsi="Arial"/>
      <w:sz w:val="24"/>
      <w:lang w:val="en-GB" w:eastAsia="en-US" w:bidi="ar-SA"/>
    </w:rPr>
  </w:style>
  <w:style w:type="character" w:customStyle="1" w:styleId="CharChar15">
    <w:name w:val="Char Char15"/>
    <w:qFormat/>
    <w:rsid w:val="006B1DCC"/>
    <w:rPr>
      <w:rFonts w:ascii="Arial" w:hAnsi="Arial"/>
      <w:sz w:val="36"/>
      <w:lang w:val="en-GB" w:eastAsia="en-US" w:bidi="ar-SA"/>
    </w:rPr>
  </w:style>
  <w:style w:type="paragraph" w:customStyle="1" w:styleId="PLBold">
    <w:name w:val="PL Bold"/>
    <w:basedOn w:val="PL"/>
    <w:link w:val="PLBoldChar"/>
    <w:qFormat/>
    <w:rsid w:val="006B1D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B1DCC"/>
    <w:rPr>
      <w:rFonts w:ascii="Courier New" w:eastAsia="MS Gothic" w:hAnsi="Courier New"/>
      <w:b/>
      <w:bCs/>
      <w:noProof/>
      <w:sz w:val="16"/>
      <w:lang w:val="en-GB" w:eastAsia="en-GB"/>
    </w:rPr>
  </w:style>
  <w:style w:type="paragraph" w:customStyle="1" w:styleId="PLBold0">
    <w:name w:val="PL + Bold"/>
    <w:basedOn w:val="PL"/>
    <w:link w:val="PLBoldChar0"/>
    <w:qFormat/>
    <w:rsid w:val="006B1DCC"/>
    <w:pPr>
      <w:overflowPunct w:val="0"/>
      <w:autoSpaceDE w:val="0"/>
      <w:autoSpaceDN w:val="0"/>
      <w:adjustRightInd w:val="0"/>
      <w:textAlignment w:val="baseline"/>
    </w:pPr>
    <w:rPr>
      <w:lang w:eastAsia="en-GB"/>
    </w:rPr>
  </w:style>
  <w:style w:type="character" w:customStyle="1" w:styleId="PLBoldChar0">
    <w:name w:val="PL + Bold Char"/>
    <w:link w:val="PLBold0"/>
    <w:qFormat/>
    <w:rsid w:val="006B1DCC"/>
    <w:rPr>
      <w:rFonts w:ascii="Courier New" w:hAnsi="Courier New"/>
      <w:noProof/>
      <w:sz w:val="16"/>
      <w:lang w:val="en-GB" w:eastAsia="en-GB"/>
    </w:rPr>
  </w:style>
  <w:style w:type="character" w:customStyle="1" w:styleId="mediumtext1">
    <w:name w:val="medium_text1"/>
    <w:qFormat/>
    <w:rsid w:val="006B1DCC"/>
    <w:rPr>
      <w:sz w:val="18"/>
      <w:szCs w:val="18"/>
    </w:rPr>
  </w:style>
  <w:style w:type="character" w:customStyle="1" w:styleId="shorttext1">
    <w:name w:val="short_text1"/>
    <w:qFormat/>
    <w:rsid w:val="006B1D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1D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1DCC"/>
    <w:rPr>
      <w:rFonts w:ascii="Arial" w:hAnsi="Arial"/>
      <w:sz w:val="24"/>
      <w:szCs w:val="28"/>
      <w:lang w:val="en-GB" w:eastAsia="en-US"/>
    </w:rPr>
  </w:style>
  <w:style w:type="character" w:customStyle="1" w:styleId="CharChar18">
    <w:name w:val="Char Char18"/>
    <w:qFormat/>
    <w:rsid w:val="006B1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1DCC"/>
    <w:rPr>
      <w:rFonts w:eastAsia="MS Mincho"/>
      <w:sz w:val="32"/>
      <w:lang w:val="en-GB" w:eastAsia="en-US"/>
    </w:rPr>
  </w:style>
  <w:style w:type="paragraph" w:customStyle="1" w:styleId="Char13">
    <w:name w:val="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1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1DCC"/>
    <w:rPr>
      <w:rFonts w:ascii="Arial" w:hAnsi="Arial"/>
      <w:sz w:val="24"/>
      <w:szCs w:val="28"/>
      <w:lang w:val="en-GB" w:eastAsia="en-GB" w:bidi="ar-SA"/>
    </w:rPr>
  </w:style>
  <w:style w:type="character" w:customStyle="1" w:styleId="Heading7Char2">
    <w:name w:val="Heading 7 Char2"/>
    <w:qFormat/>
    <w:rsid w:val="006B1DCC"/>
    <w:rPr>
      <w:rFonts w:ascii="Arial" w:hAnsi="Arial"/>
      <w:lang w:val="en-GB" w:eastAsia="en-GB" w:bidi="ar-SA"/>
    </w:rPr>
  </w:style>
  <w:style w:type="character" w:customStyle="1" w:styleId="Heading8Char2">
    <w:name w:val="Heading 8 Char2"/>
    <w:qFormat/>
    <w:rsid w:val="006B1DCC"/>
    <w:rPr>
      <w:rFonts w:ascii="Arial" w:hAnsi="Arial"/>
      <w:sz w:val="36"/>
      <w:lang w:val="en-GB" w:eastAsia="en-GB" w:bidi="ar-SA"/>
    </w:rPr>
  </w:style>
  <w:style w:type="character" w:customStyle="1" w:styleId="ListChar2">
    <w:name w:val="List Char2"/>
    <w:qFormat/>
    <w:rsid w:val="006B1DCC"/>
    <w:rPr>
      <w:lang w:val="en-GB" w:eastAsia="en-GB" w:bidi="ar-SA"/>
    </w:rPr>
  </w:style>
  <w:style w:type="character" w:customStyle="1" w:styleId="PlainTextChar2">
    <w:name w:val="Plain Text Char2"/>
    <w:qFormat/>
    <w:rsid w:val="006B1DCC"/>
    <w:rPr>
      <w:rFonts w:ascii="Courier New" w:hAnsi="Courier New"/>
      <w:lang w:val="nb-NO" w:eastAsia="en-US" w:bidi="ar-SA"/>
    </w:rPr>
  </w:style>
  <w:style w:type="character" w:customStyle="1" w:styleId="CommentTextChar2">
    <w:name w:val="Comment Text Char2"/>
    <w:semiHidden/>
    <w:qFormat/>
    <w:rsid w:val="006B1DCC"/>
    <w:rPr>
      <w:lang w:val="en-GB" w:eastAsia="en-US" w:bidi="ar-SA"/>
    </w:rPr>
  </w:style>
  <w:style w:type="character" w:customStyle="1" w:styleId="BodyText2Char2">
    <w:name w:val="Body Text 2 Char2"/>
    <w:qFormat/>
    <w:rsid w:val="006B1DCC"/>
    <w:rPr>
      <w:lang w:val="en-GB" w:eastAsia="ja-JP" w:bidi="ar-SA"/>
    </w:rPr>
  </w:style>
  <w:style w:type="character" w:customStyle="1" w:styleId="BodyText3Char2">
    <w:name w:val="Body Text 3 Char2"/>
    <w:qFormat/>
    <w:rsid w:val="006B1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1DCC"/>
    <w:rPr>
      <w:rFonts w:ascii="Arial" w:eastAsia="SimSun" w:hAnsi="Arial"/>
      <w:sz w:val="32"/>
      <w:lang w:val="en-GB" w:eastAsia="en-US" w:bidi="ar-SA"/>
    </w:rPr>
  </w:style>
  <w:style w:type="character" w:customStyle="1" w:styleId="BodyTextIndentChar2">
    <w:name w:val="Body Text Indent Char2"/>
    <w:qFormat/>
    <w:rsid w:val="006B1DCC"/>
    <w:rPr>
      <w:lang w:val="en-GB" w:eastAsia="en-US" w:bidi="ar-SA"/>
    </w:rPr>
  </w:style>
  <w:style w:type="character" w:customStyle="1" w:styleId="BodyTextIndent2Char2">
    <w:name w:val="Body Text Indent 2 Char2"/>
    <w:qFormat/>
    <w:rsid w:val="006B1D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1D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1DCC"/>
    <w:rPr>
      <w:rFonts w:ascii="Arial" w:hAnsi="Arial"/>
      <w:sz w:val="28"/>
      <w:lang w:val="en-GB" w:eastAsia="en-GB" w:bidi="ar-SA"/>
    </w:rPr>
  </w:style>
  <w:style w:type="character" w:customStyle="1" w:styleId="CarCar9">
    <w:name w:val="Car Car9"/>
    <w:qFormat/>
    <w:rsid w:val="006B1DCC"/>
    <w:rPr>
      <w:rFonts w:ascii="Arial" w:hAnsi="Arial"/>
      <w:lang w:val="en-GB" w:eastAsia="ja-JP" w:bidi="ar-SA"/>
    </w:rPr>
  </w:style>
  <w:style w:type="character" w:customStyle="1" w:styleId="Heading9Char1">
    <w:name w:val="Heading 9 Char1"/>
    <w:aliases w:val="Figure Heading Char,FH Char"/>
    <w:qFormat/>
    <w:rsid w:val="006B1DCC"/>
    <w:rPr>
      <w:rFonts w:ascii="Arial" w:hAnsi="Arial"/>
      <w:sz w:val="36"/>
      <w:lang w:val="en-GB" w:eastAsia="en-GB" w:bidi="ar-SA"/>
    </w:rPr>
  </w:style>
  <w:style w:type="character" w:customStyle="1" w:styleId="FooterChar1">
    <w:name w:val="Footer Char1"/>
    <w:qFormat/>
    <w:rsid w:val="006B1D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1D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1DCC"/>
    <w:rPr>
      <w:rFonts w:ascii="Arial" w:hAnsi="Arial"/>
      <w:sz w:val="28"/>
      <w:lang w:val="en-GB" w:eastAsia="ja-JP" w:bidi="ar-SA"/>
    </w:rPr>
  </w:style>
  <w:style w:type="character" w:customStyle="1" w:styleId="Heading7Char1">
    <w:name w:val="Heading 7 Char1"/>
    <w:qFormat/>
    <w:rsid w:val="006B1DCC"/>
    <w:rPr>
      <w:rFonts w:ascii="Arial" w:hAnsi="Arial"/>
      <w:lang w:val="en-GB" w:eastAsia="ja-JP" w:bidi="ar-SA"/>
    </w:rPr>
  </w:style>
  <w:style w:type="character" w:customStyle="1" w:styleId="Heading8Char1">
    <w:name w:val="Heading 8 Char1"/>
    <w:qFormat/>
    <w:rsid w:val="006B1DCC"/>
    <w:rPr>
      <w:rFonts w:ascii="Arial" w:hAnsi="Arial"/>
      <w:sz w:val="36"/>
      <w:lang w:val="en-GB" w:eastAsia="ja-JP" w:bidi="ar-SA"/>
    </w:rPr>
  </w:style>
  <w:style w:type="character" w:customStyle="1" w:styleId="ListChar1">
    <w:name w:val="List Char1"/>
    <w:qFormat/>
    <w:rsid w:val="006B1DCC"/>
    <w:rPr>
      <w:lang w:val="en-GB" w:eastAsia="ja-JP" w:bidi="ar-SA"/>
    </w:rPr>
  </w:style>
  <w:style w:type="character" w:customStyle="1" w:styleId="PlainTextChar1">
    <w:name w:val="Plain Text Char1"/>
    <w:qFormat/>
    <w:rsid w:val="006B1DCC"/>
    <w:rPr>
      <w:rFonts w:ascii="Courier New" w:hAnsi="Courier New"/>
      <w:lang w:val="nb-NO" w:eastAsia="en-US" w:bidi="ar-SA"/>
    </w:rPr>
  </w:style>
  <w:style w:type="character" w:customStyle="1" w:styleId="CommentTextChar1">
    <w:name w:val="Comment Text Char1"/>
    <w:qFormat/>
    <w:rsid w:val="006B1DCC"/>
    <w:rPr>
      <w:lang w:val="en-GB" w:eastAsia="en-US" w:bidi="ar-SA"/>
    </w:rPr>
  </w:style>
  <w:style w:type="paragraph" w:customStyle="1" w:styleId="30mm">
    <w:name w:val="段落フォント + 左 :  30 mm"/>
    <w:aliases w:val="ぶら下げインデント :  2.81 字"/>
    <w:basedOn w:val="B20"/>
    <w:qFormat/>
    <w:rsid w:val="006B1DC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B1D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6B1D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B1D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B1DC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6B1DCC"/>
    <w:rPr>
      <w:rFonts w:ascii="Courier New" w:eastAsia="Times New Roman" w:hAnsi="Courier New" w:cs="Courier New"/>
      <w:sz w:val="20"/>
      <w:szCs w:val="20"/>
    </w:rPr>
  </w:style>
  <w:style w:type="paragraph" w:customStyle="1" w:styleId="b31">
    <w:name w:val="b3"/>
    <w:basedOn w:val="Standard"/>
    <w:qFormat/>
    <w:rsid w:val="006B1D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B1D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B1D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6B1DCC"/>
  </w:style>
  <w:style w:type="character" w:customStyle="1" w:styleId="WW-Absatz-Standardschriftart">
    <w:name w:val="WW-Absatz-Standardschriftart"/>
    <w:qFormat/>
    <w:rsid w:val="006B1DCC"/>
  </w:style>
  <w:style w:type="character" w:customStyle="1" w:styleId="WW8Num1z0">
    <w:name w:val="WW8Num1z0"/>
    <w:qFormat/>
    <w:rsid w:val="006B1DCC"/>
    <w:rPr>
      <w:rFonts w:ascii="Symbol" w:hAnsi="Symbol"/>
    </w:rPr>
  </w:style>
  <w:style w:type="character" w:customStyle="1" w:styleId="WW8Num5z0">
    <w:name w:val="WW8Num5z0"/>
    <w:qFormat/>
    <w:rsid w:val="006B1DCC"/>
    <w:rPr>
      <w:rFonts w:ascii="Times New Roman" w:eastAsia="MS Mincho" w:hAnsi="Times New Roman" w:cs="Times New Roman"/>
    </w:rPr>
  </w:style>
  <w:style w:type="character" w:customStyle="1" w:styleId="WW8Num5z1">
    <w:name w:val="WW8Num5z1"/>
    <w:qFormat/>
    <w:rsid w:val="006B1DCC"/>
    <w:rPr>
      <w:rFonts w:ascii="Courier New" w:hAnsi="Courier New" w:cs="Courier New"/>
    </w:rPr>
  </w:style>
  <w:style w:type="character" w:customStyle="1" w:styleId="WW8Num5z2">
    <w:name w:val="WW8Num5z2"/>
    <w:qFormat/>
    <w:rsid w:val="006B1DCC"/>
    <w:rPr>
      <w:rFonts w:ascii="Wingdings" w:hAnsi="Wingdings"/>
    </w:rPr>
  </w:style>
  <w:style w:type="character" w:customStyle="1" w:styleId="WW8Num5z3">
    <w:name w:val="WW8Num5z3"/>
    <w:qFormat/>
    <w:rsid w:val="006B1DCC"/>
    <w:rPr>
      <w:rFonts w:ascii="Symbol" w:hAnsi="Symbol"/>
    </w:rPr>
  </w:style>
  <w:style w:type="character" w:customStyle="1" w:styleId="WW8Num6z0">
    <w:name w:val="WW8Num6z0"/>
    <w:qFormat/>
    <w:rsid w:val="006B1DCC"/>
    <w:rPr>
      <w:rFonts w:ascii="Arial" w:eastAsia="MS Mincho" w:hAnsi="Arial" w:cs="Arial"/>
    </w:rPr>
  </w:style>
  <w:style w:type="character" w:customStyle="1" w:styleId="WW8Num6z1">
    <w:name w:val="WW8Num6z1"/>
    <w:qFormat/>
    <w:rsid w:val="006B1DCC"/>
    <w:rPr>
      <w:rFonts w:ascii="Courier New" w:hAnsi="Courier New" w:cs="Courier New"/>
    </w:rPr>
  </w:style>
  <w:style w:type="character" w:customStyle="1" w:styleId="WW8Num6z2">
    <w:name w:val="WW8Num6z2"/>
    <w:qFormat/>
    <w:rsid w:val="006B1DCC"/>
    <w:rPr>
      <w:rFonts w:ascii="Wingdings" w:hAnsi="Wingdings"/>
    </w:rPr>
  </w:style>
  <w:style w:type="character" w:customStyle="1" w:styleId="WW8Num6z3">
    <w:name w:val="WW8Num6z3"/>
    <w:qFormat/>
    <w:rsid w:val="006B1DCC"/>
    <w:rPr>
      <w:rFonts w:ascii="Symbol" w:hAnsi="Symbol"/>
    </w:rPr>
  </w:style>
  <w:style w:type="character" w:customStyle="1" w:styleId="WW8Num9z0">
    <w:name w:val="WW8Num9z0"/>
    <w:qFormat/>
    <w:rsid w:val="006B1DCC"/>
    <w:rPr>
      <w:rFonts w:ascii="Times New Roman" w:eastAsia="MS Mincho" w:hAnsi="Times New Roman" w:cs="Times New Roman"/>
    </w:rPr>
  </w:style>
  <w:style w:type="character" w:customStyle="1" w:styleId="WW8Num9z1">
    <w:name w:val="WW8Num9z1"/>
    <w:qFormat/>
    <w:rsid w:val="006B1DCC"/>
    <w:rPr>
      <w:rFonts w:ascii="Courier New" w:hAnsi="Courier New" w:cs="Courier New"/>
    </w:rPr>
  </w:style>
  <w:style w:type="character" w:customStyle="1" w:styleId="WW8Num9z2">
    <w:name w:val="WW8Num9z2"/>
    <w:qFormat/>
    <w:rsid w:val="006B1DCC"/>
    <w:rPr>
      <w:rFonts w:ascii="Wingdings" w:hAnsi="Wingdings"/>
    </w:rPr>
  </w:style>
  <w:style w:type="character" w:customStyle="1" w:styleId="WW8Num9z3">
    <w:name w:val="WW8Num9z3"/>
    <w:qFormat/>
    <w:rsid w:val="006B1DCC"/>
    <w:rPr>
      <w:rFonts w:ascii="Symbol" w:hAnsi="Symbol"/>
    </w:rPr>
  </w:style>
  <w:style w:type="character" w:customStyle="1" w:styleId="WW8Num11z0">
    <w:name w:val="WW8Num11z0"/>
    <w:qFormat/>
    <w:rsid w:val="006B1DCC"/>
    <w:rPr>
      <w:rFonts w:ascii="Times New Roman" w:eastAsia="MS Mincho" w:hAnsi="Times New Roman" w:cs="Times New Roman"/>
    </w:rPr>
  </w:style>
  <w:style w:type="character" w:customStyle="1" w:styleId="WW8Num11z1">
    <w:name w:val="WW8Num11z1"/>
    <w:qFormat/>
    <w:rsid w:val="006B1DCC"/>
    <w:rPr>
      <w:rFonts w:ascii="Courier New" w:hAnsi="Courier New" w:cs="Courier New"/>
    </w:rPr>
  </w:style>
  <w:style w:type="character" w:customStyle="1" w:styleId="WW8Num11z2">
    <w:name w:val="WW8Num11z2"/>
    <w:qFormat/>
    <w:rsid w:val="006B1DCC"/>
    <w:rPr>
      <w:rFonts w:ascii="Wingdings" w:hAnsi="Wingdings"/>
    </w:rPr>
  </w:style>
  <w:style w:type="character" w:customStyle="1" w:styleId="WW8Num11z3">
    <w:name w:val="WW8Num11z3"/>
    <w:qFormat/>
    <w:rsid w:val="006B1DCC"/>
    <w:rPr>
      <w:rFonts w:ascii="Symbol" w:hAnsi="Symbol"/>
    </w:rPr>
  </w:style>
  <w:style w:type="character" w:customStyle="1" w:styleId="WW8Num15z0">
    <w:name w:val="WW8Num15z0"/>
    <w:qFormat/>
    <w:rsid w:val="006B1DCC"/>
    <w:rPr>
      <w:rFonts w:ascii="Times New Roman" w:eastAsia="Times New Roman" w:hAnsi="Times New Roman" w:cs="Times New Roman"/>
    </w:rPr>
  </w:style>
  <w:style w:type="character" w:customStyle="1" w:styleId="WW8Num15z1">
    <w:name w:val="WW8Num15z1"/>
    <w:qFormat/>
    <w:rsid w:val="006B1DCC"/>
    <w:rPr>
      <w:rFonts w:ascii="Courier New" w:hAnsi="Courier New" w:cs="Courier New"/>
    </w:rPr>
  </w:style>
  <w:style w:type="character" w:customStyle="1" w:styleId="WW8Num15z2">
    <w:name w:val="WW8Num15z2"/>
    <w:qFormat/>
    <w:rsid w:val="006B1DCC"/>
    <w:rPr>
      <w:rFonts w:ascii="Wingdings" w:hAnsi="Wingdings"/>
    </w:rPr>
  </w:style>
  <w:style w:type="character" w:customStyle="1" w:styleId="WW8Num15z3">
    <w:name w:val="WW8Num15z3"/>
    <w:qFormat/>
    <w:rsid w:val="006B1DCC"/>
    <w:rPr>
      <w:rFonts w:ascii="Symbol" w:hAnsi="Symbol"/>
    </w:rPr>
  </w:style>
  <w:style w:type="character" w:customStyle="1" w:styleId="WW8Num16z0">
    <w:name w:val="WW8Num16z0"/>
    <w:qFormat/>
    <w:rsid w:val="006B1DCC"/>
    <w:rPr>
      <w:rFonts w:ascii="Times New Roman" w:eastAsia="MS Mincho" w:hAnsi="Times New Roman" w:cs="Times New Roman"/>
    </w:rPr>
  </w:style>
  <w:style w:type="character" w:customStyle="1" w:styleId="WW8Num16z1">
    <w:name w:val="WW8Num16z1"/>
    <w:qFormat/>
    <w:rsid w:val="006B1DCC"/>
    <w:rPr>
      <w:rFonts w:ascii="Courier New" w:hAnsi="Courier New" w:cs="Courier New"/>
    </w:rPr>
  </w:style>
  <w:style w:type="character" w:customStyle="1" w:styleId="WW8Num16z2">
    <w:name w:val="WW8Num16z2"/>
    <w:qFormat/>
    <w:rsid w:val="006B1DCC"/>
    <w:rPr>
      <w:rFonts w:ascii="Wingdings" w:hAnsi="Wingdings"/>
    </w:rPr>
  </w:style>
  <w:style w:type="character" w:customStyle="1" w:styleId="WW8Num16z3">
    <w:name w:val="WW8Num16z3"/>
    <w:qFormat/>
    <w:rsid w:val="006B1DCC"/>
    <w:rPr>
      <w:rFonts w:ascii="Symbol" w:hAnsi="Symbol"/>
    </w:rPr>
  </w:style>
  <w:style w:type="character" w:customStyle="1" w:styleId="WW8Num18z0">
    <w:name w:val="WW8Num18z0"/>
    <w:qFormat/>
    <w:rsid w:val="006B1DCC"/>
    <w:rPr>
      <w:rFonts w:ascii="Times New Roman" w:eastAsia="Times New Roman" w:hAnsi="Times New Roman" w:cs="Times New Roman"/>
    </w:rPr>
  </w:style>
  <w:style w:type="character" w:customStyle="1" w:styleId="WW8Num18z1">
    <w:name w:val="WW8Num18z1"/>
    <w:qFormat/>
    <w:rsid w:val="006B1DCC"/>
    <w:rPr>
      <w:rFonts w:ascii="Courier New" w:hAnsi="Courier New" w:cs="Courier New"/>
    </w:rPr>
  </w:style>
  <w:style w:type="character" w:customStyle="1" w:styleId="WW8Num18z2">
    <w:name w:val="WW8Num18z2"/>
    <w:qFormat/>
    <w:rsid w:val="006B1DCC"/>
    <w:rPr>
      <w:rFonts w:ascii="Wingdings" w:hAnsi="Wingdings"/>
    </w:rPr>
  </w:style>
  <w:style w:type="character" w:customStyle="1" w:styleId="WW8Num18z3">
    <w:name w:val="WW8Num18z3"/>
    <w:qFormat/>
    <w:rsid w:val="006B1DCC"/>
    <w:rPr>
      <w:rFonts w:ascii="Symbol" w:hAnsi="Symbol"/>
    </w:rPr>
  </w:style>
  <w:style w:type="character" w:customStyle="1" w:styleId="WW8Num19z0">
    <w:name w:val="WW8Num19z0"/>
    <w:qFormat/>
    <w:rsid w:val="006B1DCC"/>
    <w:rPr>
      <w:rFonts w:ascii="Times New Roman" w:eastAsia="MS Mincho" w:hAnsi="Times New Roman" w:cs="Times New Roman"/>
    </w:rPr>
  </w:style>
  <w:style w:type="character" w:customStyle="1" w:styleId="WW8Num19z1">
    <w:name w:val="WW8Num19z1"/>
    <w:qFormat/>
    <w:rsid w:val="006B1DCC"/>
    <w:rPr>
      <w:rFonts w:ascii="Wingdings" w:hAnsi="Wingdings"/>
    </w:rPr>
  </w:style>
  <w:style w:type="character" w:customStyle="1" w:styleId="WW8Num25z0">
    <w:name w:val="WW8Num25z0"/>
    <w:qFormat/>
    <w:rsid w:val="006B1DCC"/>
    <w:rPr>
      <w:rFonts w:ascii="Arial" w:eastAsia="SimSun" w:hAnsi="Arial" w:cs="Arial"/>
    </w:rPr>
  </w:style>
  <w:style w:type="character" w:customStyle="1" w:styleId="WW8Num25z1">
    <w:name w:val="WW8Num25z1"/>
    <w:qFormat/>
    <w:rsid w:val="006B1DCC"/>
    <w:rPr>
      <w:rFonts w:ascii="Wingdings" w:hAnsi="Wingdings"/>
    </w:rPr>
  </w:style>
  <w:style w:type="character" w:customStyle="1" w:styleId="WW8Num28z0">
    <w:name w:val="WW8Num28z0"/>
    <w:qFormat/>
    <w:rsid w:val="006B1DCC"/>
    <w:rPr>
      <w:rFonts w:ascii="Times New Roman" w:eastAsia="MS Mincho" w:hAnsi="Times New Roman" w:cs="Times New Roman"/>
    </w:rPr>
  </w:style>
  <w:style w:type="character" w:customStyle="1" w:styleId="WW8Num28z1">
    <w:name w:val="WW8Num28z1"/>
    <w:qFormat/>
    <w:rsid w:val="006B1DCC"/>
    <w:rPr>
      <w:rFonts w:ascii="Courier New" w:hAnsi="Courier New" w:cs="Courier New"/>
    </w:rPr>
  </w:style>
  <w:style w:type="character" w:customStyle="1" w:styleId="WW8Num28z2">
    <w:name w:val="WW8Num28z2"/>
    <w:qFormat/>
    <w:rsid w:val="006B1DCC"/>
    <w:rPr>
      <w:rFonts w:ascii="Wingdings" w:hAnsi="Wingdings"/>
    </w:rPr>
  </w:style>
  <w:style w:type="character" w:customStyle="1" w:styleId="WW8Num28z3">
    <w:name w:val="WW8Num28z3"/>
    <w:qFormat/>
    <w:rsid w:val="006B1DCC"/>
    <w:rPr>
      <w:rFonts w:ascii="Symbol" w:hAnsi="Symbol"/>
    </w:rPr>
  </w:style>
  <w:style w:type="character" w:customStyle="1" w:styleId="WW8Num32z0">
    <w:name w:val="WW8Num32z0"/>
    <w:qFormat/>
    <w:rsid w:val="006B1DCC"/>
    <w:rPr>
      <w:rFonts w:ascii="Times New Roman" w:eastAsia="Times New Roman" w:hAnsi="Times New Roman" w:cs="Times New Roman"/>
    </w:rPr>
  </w:style>
  <w:style w:type="character" w:customStyle="1" w:styleId="WW8Num32z1">
    <w:name w:val="WW8Num32z1"/>
    <w:qFormat/>
    <w:rsid w:val="006B1DCC"/>
    <w:rPr>
      <w:rFonts w:ascii="Courier New" w:hAnsi="Courier New" w:cs="Courier New"/>
    </w:rPr>
  </w:style>
  <w:style w:type="character" w:customStyle="1" w:styleId="WW8Num32z2">
    <w:name w:val="WW8Num32z2"/>
    <w:qFormat/>
    <w:rsid w:val="006B1DCC"/>
    <w:rPr>
      <w:rFonts w:ascii="Wingdings" w:hAnsi="Wingdings"/>
    </w:rPr>
  </w:style>
  <w:style w:type="character" w:customStyle="1" w:styleId="WW8Num32z3">
    <w:name w:val="WW8Num32z3"/>
    <w:qFormat/>
    <w:rsid w:val="006B1DCC"/>
    <w:rPr>
      <w:rFonts w:ascii="Symbol" w:hAnsi="Symbol"/>
    </w:rPr>
  </w:style>
  <w:style w:type="character" w:customStyle="1" w:styleId="WW8Num34z0">
    <w:name w:val="WW8Num34z0"/>
    <w:qFormat/>
    <w:rsid w:val="006B1DCC"/>
    <w:rPr>
      <w:rFonts w:ascii="Times New Roman" w:eastAsia="SimSun" w:hAnsi="Times New Roman" w:cs="Times New Roman"/>
    </w:rPr>
  </w:style>
  <w:style w:type="character" w:customStyle="1" w:styleId="WW8Num34z1">
    <w:name w:val="WW8Num34z1"/>
    <w:qFormat/>
    <w:rsid w:val="006B1DCC"/>
    <w:rPr>
      <w:rFonts w:ascii="Wingdings" w:hAnsi="Wingdings"/>
    </w:rPr>
  </w:style>
  <w:style w:type="character" w:customStyle="1" w:styleId="WW8Num35z0">
    <w:name w:val="WW8Num35z0"/>
    <w:qFormat/>
    <w:rsid w:val="006B1DCC"/>
    <w:rPr>
      <w:rFonts w:ascii="Times New Roman" w:eastAsia="SimSun" w:hAnsi="Times New Roman" w:cs="Times New Roman"/>
    </w:rPr>
  </w:style>
  <w:style w:type="character" w:customStyle="1" w:styleId="WW8Num35z1">
    <w:name w:val="WW8Num35z1"/>
    <w:qFormat/>
    <w:rsid w:val="006B1DCC"/>
    <w:rPr>
      <w:rFonts w:ascii="Wingdings" w:hAnsi="Wingdings"/>
    </w:rPr>
  </w:style>
  <w:style w:type="character" w:customStyle="1" w:styleId="WW8Num36z0">
    <w:name w:val="WW8Num36z0"/>
    <w:qFormat/>
    <w:rsid w:val="006B1DCC"/>
    <w:rPr>
      <w:rFonts w:ascii="Times New Roman" w:eastAsia="SimSun" w:hAnsi="Times New Roman" w:cs="Times New Roman"/>
    </w:rPr>
  </w:style>
  <w:style w:type="character" w:customStyle="1" w:styleId="WW8Num36z1">
    <w:name w:val="WW8Num36z1"/>
    <w:qFormat/>
    <w:rsid w:val="006B1DCC"/>
    <w:rPr>
      <w:rFonts w:ascii="Wingdings" w:hAnsi="Wingdings"/>
    </w:rPr>
  </w:style>
  <w:style w:type="character" w:customStyle="1" w:styleId="WW8Num39z0">
    <w:name w:val="WW8Num39z0"/>
    <w:qFormat/>
    <w:rsid w:val="006B1DCC"/>
    <w:rPr>
      <w:rFonts w:ascii="Times New Roman" w:eastAsia="SimSun" w:hAnsi="Times New Roman" w:cs="Times New Roman"/>
    </w:rPr>
  </w:style>
  <w:style w:type="character" w:customStyle="1" w:styleId="WW8Num39z1">
    <w:name w:val="WW8Num39z1"/>
    <w:qFormat/>
    <w:rsid w:val="006B1DCC"/>
    <w:rPr>
      <w:rFonts w:ascii="Wingdings" w:hAnsi="Wingdings"/>
    </w:rPr>
  </w:style>
  <w:style w:type="character" w:customStyle="1" w:styleId="WW8NumSt1z0">
    <w:name w:val="WW8NumSt1z0"/>
    <w:qFormat/>
    <w:rsid w:val="006B1DCC"/>
    <w:rPr>
      <w:rFonts w:ascii="Symbol" w:hAnsi="Symbol"/>
    </w:rPr>
  </w:style>
  <w:style w:type="character" w:customStyle="1" w:styleId="WW8NumSt18z0">
    <w:name w:val="WW8NumSt18z0"/>
    <w:qFormat/>
    <w:rsid w:val="006B1DCC"/>
    <w:rPr>
      <w:rFonts w:ascii="Geneva" w:hAnsi="Geneva"/>
    </w:rPr>
  </w:style>
  <w:style w:type="character" w:customStyle="1" w:styleId="a8">
    <w:name w:val="段落フォント"/>
    <w:qFormat/>
    <w:rsid w:val="006B1DCC"/>
  </w:style>
  <w:style w:type="character" w:customStyle="1" w:styleId="a9">
    <w:name w:val="脚注番号"/>
    <w:qFormat/>
    <w:rsid w:val="006B1DCC"/>
    <w:rPr>
      <w:b/>
      <w:position w:val="3"/>
      <w:sz w:val="16"/>
    </w:rPr>
  </w:style>
  <w:style w:type="character" w:customStyle="1" w:styleId="aa">
    <w:name w:val="コメント参照"/>
    <w:qFormat/>
    <w:rsid w:val="006B1DCC"/>
    <w:rPr>
      <w:sz w:val="16"/>
    </w:rPr>
  </w:style>
  <w:style w:type="character" w:customStyle="1" w:styleId="H1">
    <w:name w:val="H1 (文字)"/>
    <w:qFormat/>
    <w:rsid w:val="006B1DCC"/>
    <w:rPr>
      <w:rFonts w:ascii="Arial" w:eastAsia="MS Mincho" w:hAnsi="Arial"/>
      <w:sz w:val="36"/>
      <w:lang w:val="en-GB" w:eastAsia="ar-SA" w:bidi="ar-SA"/>
    </w:rPr>
  </w:style>
  <w:style w:type="character" w:customStyle="1" w:styleId="Head2A">
    <w:name w:val="Head2A (文字)"/>
    <w:qFormat/>
    <w:rsid w:val="006B1DCC"/>
    <w:rPr>
      <w:rFonts w:ascii="Arial" w:eastAsia="MS Mincho" w:hAnsi="Arial"/>
      <w:sz w:val="32"/>
      <w:lang w:val="en-GB" w:eastAsia="ar-SA" w:bidi="ar-SA"/>
    </w:rPr>
  </w:style>
  <w:style w:type="character" w:customStyle="1" w:styleId="Underrubrik2">
    <w:name w:val="Underrubrik2 (文字)"/>
    <w:qFormat/>
    <w:rsid w:val="006B1DCC"/>
    <w:rPr>
      <w:rFonts w:ascii="Arial" w:eastAsia="MS Mincho" w:hAnsi="Arial"/>
      <w:sz w:val="28"/>
      <w:lang w:val="en-GB" w:eastAsia="ar-SA" w:bidi="ar-SA"/>
    </w:rPr>
  </w:style>
  <w:style w:type="character" w:customStyle="1" w:styleId="h4">
    <w:name w:val="h4 (文字)"/>
    <w:qFormat/>
    <w:rsid w:val="006B1DCC"/>
    <w:rPr>
      <w:rFonts w:ascii="Arial" w:eastAsia="MS Mincho" w:hAnsi="Arial" w:cs="Arial"/>
      <w:color w:val="0000FF"/>
      <w:kern w:val="2"/>
      <w:sz w:val="24"/>
      <w:szCs w:val="28"/>
      <w:lang w:val="en-GB" w:eastAsia="ar-SA" w:bidi="ar-SA"/>
    </w:rPr>
  </w:style>
  <w:style w:type="character" w:customStyle="1" w:styleId="M5">
    <w:name w:val="M5 (文字)"/>
    <w:qFormat/>
    <w:rsid w:val="006B1DCC"/>
    <w:rPr>
      <w:rFonts w:ascii="Arial" w:eastAsia="MS Mincho" w:hAnsi="Arial"/>
      <w:sz w:val="22"/>
      <w:lang w:val="en-GB" w:eastAsia="ar-SA" w:bidi="ar-SA"/>
    </w:rPr>
  </w:style>
  <w:style w:type="character" w:customStyle="1" w:styleId="T1">
    <w:name w:val="T1 (文字)"/>
    <w:qFormat/>
    <w:rsid w:val="006B1DCC"/>
    <w:rPr>
      <w:rFonts w:ascii="Arial" w:eastAsia="MS Mincho" w:hAnsi="Arial"/>
      <w:lang w:val="en-GB" w:eastAsia="ar-SA" w:bidi="ar-SA"/>
    </w:rPr>
  </w:style>
  <w:style w:type="character" w:customStyle="1" w:styleId="8">
    <w:name w:val="(文字) (文字)8"/>
    <w:qFormat/>
    <w:rsid w:val="006B1DCC"/>
    <w:rPr>
      <w:rFonts w:ascii="Arial" w:eastAsia="MS Mincho" w:hAnsi="Arial"/>
      <w:lang w:val="en-GB" w:eastAsia="ar-SA" w:bidi="ar-SA"/>
    </w:rPr>
  </w:style>
  <w:style w:type="character" w:customStyle="1" w:styleId="70">
    <w:name w:val="(文字) (文字)7"/>
    <w:qFormat/>
    <w:rsid w:val="006B1DCC"/>
    <w:rPr>
      <w:rFonts w:ascii="Arial" w:eastAsia="MS Mincho" w:hAnsi="Arial"/>
      <w:sz w:val="36"/>
      <w:lang w:val="en-GB" w:eastAsia="ar-SA" w:bidi="ar-SA"/>
    </w:rPr>
  </w:style>
  <w:style w:type="character" w:customStyle="1" w:styleId="headerodd">
    <w:name w:val="header odd (文字)"/>
    <w:qFormat/>
    <w:rsid w:val="006B1DCC"/>
    <w:rPr>
      <w:rFonts w:ascii="Arial" w:eastAsia="MS Mincho" w:hAnsi="Arial"/>
      <w:b/>
      <w:sz w:val="18"/>
      <w:lang w:val="en-GB" w:eastAsia="ar-SA" w:bidi="ar-SA"/>
    </w:rPr>
  </w:style>
  <w:style w:type="character" w:customStyle="1" w:styleId="footnotetext1">
    <w:name w:val="footnote text1 (文字)"/>
    <w:qFormat/>
    <w:rsid w:val="006B1DCC"/>
    <w:rPr>
      <w:rFonts w:eastAsia="MS Mincho"/>
      <w:sz w:val="16"/>
      <w:lang w:val="en-GB" w:eastAsia="ar-SA" w:bidi="ar-SA"/>
    </w:rPr>
  </w:style>
  <w:style w:type="character" w:customStyle="1" w:styleId="61">
    <w:name w:val="(文字) (文字)6"/>
    <w:qFormat/>
    <w:rsid w:val="006B1DCC"/>
    <w:rPr>
      <w:rFonts w:eastAsia="MS Mincho"/>
      <w:lang w:val="en-GB" w:eastAsia="ar-SA" w:bidi="ar-SA"/>
    </w:rPr>
  </w:style>
  <w:style w:type="character" w:customStyle="1" w:styleId="cap">
    <w:name w:val="cap (文字)"/>
    <w:qFormat/>
    <w:rsid w:val="006B1DCC"/>
    <w:rPr>
      <w:rFonts w:eastAsia="MS Mincho"/>
      <w:b/>
      <w:lang w:val="en-GB" w:eastAsia="ar-SA" w:bidi="ar-SA"/>
    </w:rPr>
  </w:style>
  <w:style w:type="character" w:customStyle="1" w:styleId="5">
    <w:name w:val="(文字) (文字)5"/>
    <w:qFormat/>
    <w:rsid w:val="006B1DCC"/>
    <w:rPr>
      <w:rFonts w:ascii="Courier New" w:eastAsia="MS Mincho" w:hAnsi="Courier New"/>
      <w:lang w:val="nb-NO" w:eastAsia="ar-SA" w:bidi="ar-SA"/>
    </w:rPr>
  </w:style>
  <w:style w:type="character" w:customStyle="1" w:styleId="bt">
    <w:name w:val="bt (文字)"/>
    <w:qFormat/>
    <w:rsid w:val="006B1DCC"/>
    <w:rPr>
      <w:rFonts w:eastAsia="MS Mincho"/>
      <w:lang w:val="en-GB" w:eastAsia="ar-SA" w:bidi="ar-SA"/>
    </w:rPr>
  </w:style>
  <w:style w:type="character" w:customStyle="1" w:styleId="ab">
    <w:name w:val="番号付け記号"/>
    <w:qFormat/>
    <w:rsid w:val="006B1DCC"/>
  </w:style>
  <w:style w:type="paragraph" w:customStyle="1" w:styleId="ac">
    <w:name w:val="見出し"/>
    <w:basedOn w:val="Standard"/>
    <w:next w:val="Textkrper"/>
    <w:qFormat/>
    <w:rsid w:val="006B1D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B1D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B1DCC"/>
    <w:pPr>
      <w:ind w:left="851" w:hanging="284"/>
    </w:pPr>
  </w:style>
  <w:style w:type="paragraph" w:customStyle="1" w:styleId="af0">
    <w:name w:val="箇条書き"/>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B1DCC"/>
    <w:pPr>
      <w:tabs>
        <w:tab w:val="clear" w:pos="644"/>
        <w:tab w:val="num" w:pos="1494"/>
      </w:tabs>
      <w:ind w:left="851" w:hanging="284"/>
    </w:pPr>
  </w:style>
  <w:style w:type="paragraph" w:customStyle="1" w:styleId="32">
    <w:name w:val="箇条書き 3"/>
    <w:basedOn w:val="26"/>
    <w:qFormat/>
    <w:rsid w:val="006B1DCC"/>
    <w:pPr>
      <w:ind w:left="1135"/>
    </w:pPr>
  </w:style>
  <w:style w:type="paragraph" w:customStyle="1" w:styleId="27">
    <w:name w:val="一覧 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B1DCC"/>
    <w:pPr>
      <w:ind w:left="1135"/>
    </w:pPr>
  </w:style>
  <w:style w:type="paragraph" w:customStyle="1" w:styleId="41">
    <w:name w:val="一覧 4"/>
    <w:basedOn w:val="33"/>
    <w:qFormat/>
    <w:rsid w:val="006B1DCC"/>
    <w:pPr>
      <w:ind w:left="1418"/>
    </w:pPr>
  </w:style>
  <w:style w:type="paragraph" w:customStyle="1" w:styleId="50">
    <w:name w:val="一覧 5"/>
    <w:basedOn w:val="41"/>
    <w:qFormat/>
    <w:rsid w:val="006B1DCC"/>
    <w:pPr>
      <w:ind w:left="1702"/>
    </w:pPr>
  </w:style>
  <w:style w:type="paragraph" w:customStyle="1" w:styleId="42">
    <w:name w:val="箇条書き 4"/>
    <w:basedOn w:val="32"/>
    <w:qFormat/>
    <w:rsid w:val="006B1DCC"/>
    <w:pPr>
      <w:ind w:left="1418"/>
    </w:pPr>
  </w:style>
  <w:style w:type="paragraph" w:customStyle="1" w:styleId="51">
    <w:name w:val="箇条書き 5"/>
    <w:basedOn w:val="42"/>
    <w:qFormat/>
    <w:rsid w:val="006B1DCC"/>
    <w:pPr>
      <w:ind w:left="1702"/>
    </w:pPr>
  </w:style>
  <w:style w:type="paragraph" w:customStyle="1" w:styleId="af1">
    <w:name w:val="コメント文字列"/>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B1DCC"/>
    <w:rPr>
      <w:b/>
      <w:bCs/>
    </w:rPr>
  </w:style>
  <w:style w:type="paragraph" w:customStyle="1" w:styleId="af3">
    <w:name w:val="見出しマップ"/>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B1D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B1D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B1DCC"/>
    <w:rPr>
      <w:b/>
      <w:bCs/>
    </w:rPr>
  </w:style>
  <w:style w:type="character" w:customStyle="1" w:styleId="WW8Num27z0">
    <w:name w:val="WW8Num27z0"/>
    <w:qFormat/>
    <w:rsid w:val="006B1DCC"/>
    <w:rPr>
      <w:rFonts w:ascii="Arial" w:eastAsia="Times New Roman" w:hAnsi="Arial" w:cs="Arial"/>
    </w:rPr>
  </w:style>
  <w:style w:type="character" w:customStyle="1" w:styleId="WW8Num27z1">
    <w:name w:val="WW8Num27z1"/>
    <w:qFormat/>
    <w:rsid w:val="006B1DCC"/>
    <w:rPr>
      <w:rFonts w:ascii="Courier New" w:hAnsi="Courier New" w:cs="Courier New"/>
    </w:rPr>
  </w:style>
  <w:style w:type="character" w:customStyle="1" w:styleId="WW8Num27z2">
    <w:name w:val="WW8Num27z2"/>
    <w:qFormat/>
    <w:rsid w:val="006B1DCC"/>
    <w:rPr>
      <w:rFonts w:ascii="Wingdings" w:hAnsi="Wingdings"/>
    </w:rPr>
  </w:style>
  <w:style w:type="character" w:customStyle="1" w:styleId="WW8Num27z3">
    <w:name w:val="WW8Num27z3"/>
    <w:qFormat/>
    <w:rsid w:val="006B1DCC"/>
    <w:rPr>
      <w:rFonts w:ascii="Symbol" w:hAnsi="Symbol"/>
    </w:rPr>
  </w:style>
  <w:style w:type="character" w:customStyle="1" w:styleId="WW8Num29z0">
    <w:name w:val="WW8Num29z0"/>
    <w:qFormat/>
    <w:rsid w:val="006B1DCC"/>
    <w:rPr>
      <w:rFonts w:ascii="Times New Roman" w:eastAsia="MS Mincho" w:hAnsi="Times New Roman" w:cs="Times New Roman"/>
    </w:rPr>
  </w:style>
  <w:style w:type="character" w:customStyle="1" w:styleId="WW8Num29z1">
    <w:name w:val="WW8Num29z1"/>
    <w:qFormat/>
    <w:rsid w:val="006B1DCC"/>
    <w:rPr>
      <w:rFonts w:ascii="Courier New" w:hAnsi="Courier New" w:cs="Courier New"/>
    </w:rPr>
  </w:style>
  <w:style w:type="character" w:customStyle="1" w:styleId="WW8Num29z2">
    <w:name w:val="WW8Num29z2"/>
    <w:qFormat/>
    <w:rsid w:val="006B1DCC"/>
    <w:rPr>
      <w:rFonts w:ascii="Wingdings" w:hAnsi="Wingdings"/>
    </w:rPr>
  </w:style>
  <w:style w:type="character" w:customStyle="1" w:styleId="WW8Num29z3">
    <w:name w:val="WW8Num29z3"/>
    <w:qFormat/>
    <w:rsid w:val="006B1DCC"/>
    <w:rPr>
      <w:rFonts w:ascii="Symbol" w:hAnsi="Symbol"/>
    </w:rPr>
  </w:style>
  <w:style w:type="character" w:customStyle="1" w:styleId="WW8Num31z0">
    <w:name w:val="WW8Num31z0"/>
    <w:qFormat/>
    <w:rsid w:val="006B1DCC"/>
    <w:rPr>
      <w:rFonts w:ascii="Symbol" w:hAnsi="Symbol"/>
    </w:rPr>
  </w:style>
  <w:style w:type="character" w:customStyle="1" w:styleId="WW8Num31z1">
    <w:name w:val="WW8Num31z1"/>
    <w:qFormat/>
    <w:rsid w:val="006B1DCC"/>
    <w:rPr>
      <w:rFonts w:ascii="Courier New" w:hAnsi="Courier New" w:cs="Courier New"/>
    </w:rPr>
  </w:style>
  <w:style w:type="character" w:customStyle="1" w:styleId="WW8Num31z2">
    <w:name w:val="WW8Num31z2"/>
    <w:qFormat/>
    <w:rsid w:val="006B1DCC"/>
    <w:rPr>
      <w:rFonts w:ascii="Wingdings" w:hAnsi="Wingdings"/>
    </w:rPr>
  </w:style>
  <w:style w:type="character" w:customStyle="1" w:styleId="WW8Num34z2">
    <w:name w:val="WW8Num34z2"/>
    <w:qFormat/>
    <w:rsid w:val="006B1DCC"/>
    <w:rPr>
      <w:rFonts w:ascii="Wingdings" w:hAnsi="Wingdings"/>
    </w:rPr>
  </w:style>
  <w:style w:type="character" w:customStyle="1" w:styleId="WW8Num34z3">
    <w:name w:val="WW8Num34z3"/>
    <w:qFormat/>
    <w:rsid w:val="006B1DCC"/>
    <w:rPr>
      <w:rFonts w:ascii="Symbol" w:hAnsi="Symbol"/>
    </w:rPr>
  </w:style>
  <w:style w:type="character" w:customStyle="1" w:styleId="WW8Num37z0">
    <w:name w:val="WW8Num37z0"/>
    <w:qFormat/>
    <w:rsid w:val="006B1DCC"/>
    <w:rPr>
      <w:rFonts w:ascii="Times New Roman" w:eastAsia="SimSun" w:hAnsi="Times New Roman" w:cs="Times New Roman"/>
    </w:rPr>
  </w:style>
  <w:style w:type="character" w:customStyle="1" w:styleId="WW8Num37z1">
    <w:name w:val="WW8Num37z1"/>
    <w:qFormat/>
    <w:rsid w:val="006B1DCC"/>
    <w:rPr>
      <w:rFonts w:ascii="Wingdings" w:hAnsi="Wingdings"/>
    </w:rPr>
  </w:style>
  <w:style w:type="character" w:customStyle="1" w:styleId="WW8Num38z0">
    <w:name w:val="WW8Num38z0"/>
    <w:qFormat/>
    <w:rsid w:val="006B1DCC"/>
    <w:rPr>
      <w:rFonts w:ascii="Times New Roman" w:eastAsia="SimSun" w:hAnsi="Times New Roman" w:cs="Times New Roman"/>
    </w:rPr>
  </w:style>
  <w:style w:type="character" w:customStyle="1" w:styleId="WW8Num38z1">
    <w:name w:val="WW8Num38z1"/>
    <w:qFormat/>
    <w:rsid w:val="006B1DCC"/>
    <w:rPr>
      <w:rFonts w:ascii="Wingdings" w:hAnsi="Wingdings"/>
    </w:rPr>
  </w:style>
  <w:style w:type="character" w:customStyle="1" w:styleId="WW8Num41z0">
    <w:name w:val="WW8Num41z0"/>
    <w:qFormat/>
    <w:rsid w:val="006B1DCC"/>
    <w:rPr>
      <w:rFonts w:ascii="Times New Roman" w:eastAsia="SimSun" w:hAnsi="Times New Roman" w:cs="Times New Roman"/>
    </w:rPr>
  </w:style>
  <w:style w:type="character" w:customStyle="1" w:styleId="WW8Num41z1">
    <w:name w:val="WW8Num41z1"/>
    <w:qFormat/>
    <w:rsid w:val="006B1DCC"/>
    <w:rPr>
      <w:rFonts w:ascii="Wingdings" w:hAnsi="Wingdings"/>
    </w:rPr>
  </w:style>
  <w:style w:type="character" w:customStyle="1" w:styleId="WW8NumSt20z0">
    <w:name w:val="WW8NumSt20z0"/>
    <w:qFormat/>
    <w:rsid w:val="006B1DCC"/>
    <w:rPr>
      <w:rFonts w:ascii="Geneva" w:hAnsi="Geneva"/>
    </w:rPr>
  </w:style>
  <w:style w:type="character" w:customStyle="1" w:styleId="DefaultParagraphFont1">
    <w:name w:val="Default Paragraph Font1"/>
    <w:qFormat/>
    <w:rsid w:val="006B1DCC"/>
  </w:style>
  <w:style w:type="character" w:customStyle="1" w:styleId="CommentReference1">
    <w:name w:val="Comment Reference1"/>
    <w:qFormat/>
    <w:rsid w:val="006B1DCC"/>
    <w:rPr>
      <w:sz w:val="16"/>
    </w:rPr>
  </w:style>
  <w:style w:type="paragraph" w:customStyle="1" w:styleId="ListBullet1">
    <w:name w:val="List Bullet1"/>
    <w:basedOn w:val="Standard"/>
    <w:qFormat/>
    <w:rsid w:val="006B1D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1DCC"/>
    <w:pPr>
      <w:tabs>
        <w:tab w:val="clear" w:pos="644"/>
        <w:tab w:val="num" w:pos="1494"/>
      </w:tabs>
      <w:ind w:left="851"/>
    </w:pPr>
  </w:style>
  <w:style w:type="paragraph" w:customStyle="1" w:styleId="ListBullet31">
    <w:name w:val="List Bullet 31"/>
    <w:basedOn w:val="ListBullet21"/>
    <w:qFormat/>
    <w:rsid w:val="006B1DCC"/>
    <w:pPr>
      <w:ind w:left="1135"/>
    </w:pPr>
  </w:style>
  <w:style w:type="paragraph" w:customStyle="1" w:styleId="ListBullet41">
    <w:name w:val="List Bullet 41"/>
    <w:basedOn w:val="ListBullet31"/>
    <w:qFormat/>
    <w:rsid w:val="006B1DCC"/>
    <w:pPr>
      <w:ind w:left="1418"/>
    </w:pPr>
  </w:style>
  <w:style w:type="paragraph" w:customStyle="1" w:styleId="ListBullet51">
    <w:name w:val="List Bullet 51"/>
    <w:basedOn w:val="ListBullet41"/>
    <w:qFormat/>
    <w:rsid w:val="006B1DCC"/>
    <w:pPr>
      <w:ind w:left="1702"/>
    </w:pPr>
  </w:style>
  <w:style w:type="paragraph" w:customStyle="1" w:styleId="DocumentMap1">
    <w:name w:val="Document Map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B1D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B1D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1DCC"/>
    <w:pPr>
      <w:ind w:left="1418" w:hanging="284"/>
    </w:pPr>
  </w:style>
  <w:style w:type="paragraph" w:customStyle="1" w:styleId="ListNumber1">
    <w:name w:val="List Number1"/>
    <w:basedOn w:val="Liste"/>
    <w:qFormat/>
    <w:rsid w:val="006B1D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B1DCC"/>
    <w:pPr>
      <w:ind w:left="851" w:hanging="284"/>
    </w:pPr>
  </w:style>
  <w:style w:type="paragraph" w:customStyle="1" w:styleId="List21">
    <w:name w:val="List 21"/>
    <w:basedOn w:val="Liste"/>
    <w:qFormat/>
    <w:rsid w:val="006B1D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B1DCC"/>
    <w:pPr>
      <w:ind w:left="1702"/>
    </w:pPr>
  </w:style>
  <w:style w:type="paragraph" w:customStyle="1" w:styleId="BodyText21">
    <w:name w:val="Body Text 2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B1D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B1DCC"/>
  </w:style>
  <w:style w:type="character" w:customStyle="1" w:styleId="CharChar22">
    <w:name w:val="Char Char22"/>
    <w:qFormat/>
    <w:rsid w:val="006B1DCC"/>
    <w:rPr>
      <w:rFonts w:ascii="Arial" w:hAnsi="Arial"/>
      <w:lang w:val="en-GB"/>
    </w:rPr>
  </w:style>
  <w:style w:type="paragraph" w:customStyle="1" w:styleId="numberedlist0">
    <w:name w:val="numbered list"/>
    <w:basedOn w:val="Aufzhlungszeichen"/>
    <w:qFormat/>
    <w:rsid w:val="006B1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B1D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B1D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6B1D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B1D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1DCC"/>
    <w:rPr>
      <w:rFonts w:ascii="Arial" w:hAnsi="Arial"/>
      <w:sz w:val="24"/>
      <w:lang w:val="en-GB" w:eastAsia="ja-JP" w:bidi="ar-SA"/>
    </w:rPr>
  </w:style>
  <w:style w:type="paragraph" w:customStyle="1" w:styleId="NormalAfter3pt">
    <w:name w:val="Normal + After:  3 pt"/>
    <w:basedOn w:val="Standard"/>
    <w:qFormat/>
    <w:rsid w:val="006B1D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B1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1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1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1DCC"/>
    <w:rPr>
      <w:lang w:val="en-GB" w:eastAsia="ja-JP" w:bidi="ar-SA"/>
    </w:rPr>
  </w:style>
  <w:style w:type="character" w:customStyle="1" w:styleId="CarCar10">
    <w:name w:val="Car Car10"/>
    <w:qFormat/>
    <w:rsid w:val="006B1DCC"/>
    <w:rPr>
      <w:rFonts w:ascii="Arial" w:hAnsi="Arial"/>
      <w:lang w:val="en-GB" w:eastAsia="ja-JP" w:bidi="ar-SA"/>
    </w:rPr>
  </w:style>
  <w:style w:type="paragraph" w:customStyle="1" w:styleId="Revision2">
    <w:name w:val="Revision2"/>
    <w:hidden/>
    <w:semiHidden/>
    <w:qFormat/>
    <w:rsid w:val="006B1DCC"/>
    <w:rPr>
      <w:rFonts w:ascii="Times New Roman" w:eastAsia="MS Mincho" w:hAnsi="Times New Roman"/>
      <w:lang w:val="en-GB" w:eastAsia="en-US"/>
    </w:rPr>
  </w:style>
  <w:style w:type="paragraph" w:customStyle="1" w:styleId="ListParagraph1">
    <w:name w:val="List Paragraph1"/>
    <w:basedOn w:val="Standard"/>
    <w:qFormat/>
    <w:rsid w:val="006B1D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B1DCC"/>
  </w:style>
  <w:style w:type="character" w:customStyle="1" w:styleId="1b">
    <w:name w:val="コメント参照1"/>
    <w:qFormat/>
    <w:rsid w:val="006B1DCC"/>
    <w:rPr>
      <w:sz w:val="16"/>
    </w:rPr>
  </w:style>
  <w:style w:type="paragraph" w:customStyle="1" w:styleId="1c">
    <w:name w:val="図表番号1"/>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B1DCC"/>
    <w:pPr>
      <w:ind w:left="851" w:hanging="284"/>
    </w:pPr>
  </w:style>
  <w:style w:type="paragraph" w:customStyle="1" w:styleId="1e">
    <w:name w:val="箇条書き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B1DCC"/>
    <w:pPr>
      <w:tabs>
        <w:tab w:val="clear" w:pos="644"/>
        <w:tab w:val="num" w:pos="1494"/>
      </w:tabs>
      <w:ind w:left="851" w:hanging="284"/>
    </w:pPr>
  </w:style>
  <w:style w:type="paragraph" w:customStyle="1" w:styleId="310">
    <w:name w:val="箇条書き 31"/>
    <w:basedOn w:val="211"/>
    <w:qFormat/>
    <w:rsid w:val="006B1DCC"/>
    <w:pPr>
      <w:ind w:left="1135"/>
    </w:pPr>
  </w:style>
  <w:style w:type="paragraph" w:customStyle="1" w:styleId="212">
    <w:name w:val="一覧 21"/>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B1DCC"/>
    <w:pPr>
      <w:ind w:left="1135"/>
    </w:pPr>
  </w:style>
  <w:style w:type="paragraph" w:customStyle="1" w:styleId="410">
    <w:name w:val="一覧 41"/>
    <w:basedOn w:val="311"/>
    <w:qFormat/>
    <w:rsid w:val="006B1DCC"/>
    <w:pPr>
      <w:ind w:left="1418"/>
    </w:pPr>
  </w:style>
  <w:style w:type="paragraph" w:customStyle="1" w:styleId="510">
    <w:name w:val="一覧 51"/>
    <w:basedOn w:val="410"/>
    <w:qFormat/>
    <w:rsid w:val="006B1DCC"/>
    <w:pPr>
      <w:ind w:left="1702"/>
    </w:pPr>
  </w:style>
  <w:style w:type="paragraph" w:customStyle="1" w:styleId="411">
    <w:name w:val="箇条書き 41"/>
    <w:basedOn w:val="310"/>
    <w:qFormat/>
    <w:rsid w:val="006B1DCC"/>
    <w:pPr>
      <w:ind w:left="1418"/>
    </w:pPr>
  </w:style>
  <w:style w:type="paragraph" w:customStyle="1" w:styleId="511">
    <w:name w:val="箇条書き 51"/>
    <w:basedOn w:val="411"/>
    <w:qFormat/>
    <w:rsid w:val="006B1DCC"/>
    <w:pPr>
      <w:ind w:left="1702"/>
    </w:pPr>
  </w:style>
  <w:style w:type="paragraph" w:customStyle="1" w:styleId="1f">
    <w:name w:val="コメント文字列1"/>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B1DCC"/>
    <w:rPr>
      <w:b/>
      <w:bCs/>
    </w:rPr>
  </w:style>
  <w:style w:type="paragraph" w:customStyle="1" w:styleId="1f1">
    <w:name w:val="見出しマップ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B1DCC"/>
    <w:rPr>
      <w:rFonts w:ascii="Arial" w:hAnsi="Arial"/>
      <w:lang w:val="en-GB" w:eastAsia="en-US"/>
    </w:rPr>
  </w:style>
  <w:style w:type="character" w:customStyle="1" w:styleId="EmailStyle97">
    <w:name w:val="EmailStyle97"/>
    <w:semiHidden/>
    <w:qFormat/>
    <w:rsid w:val="006B1DCC"/>
    <w:rPr>
      <w:rFonts w:ascii="Arial" w:hAnsi="Arial" w:cs="Arial"/>
      <w:color w:val="auto"/>
      <w:sz w:val="20"/>
      <w:szCs w:val="20"/>
    </w:rPr>
  </w:style>
  <w:style w:type="character" w:customStyle="1" w:styleId="THC">
    <w:name w:val="TH C"/>
    <w:qFormat/>
    <w:rsid w:val="006B1DCC"/>
    <w:rPr>
      <w:rFonts w:ascii="Arial" w:eastAsia="MS Mincho" w:hAnsi="Arial" w:cs="Arial"/>
      <w:b/>
      <w:bCs/>
      <w:lang w:val="en-GB" w:eastAsia="ja-JP"/>
    </w:rPr>
  </w:style>
  <w:style w:type="character" w:customStyle="1" w:styleId="B1C">
    <w:name w:val="B1 C"/>
    <w:qFormat/>
    <w:rsid w:val="006B1DCC"/>
    <w:rPr>
      <w:lang w:val="en-GB" w:eastAsia="en-US" w:bidi="ar-SA"/>
    </w:rPr>
  </w:style>
  <w:style w:type="character" w:customStyle="1" w:styleId="Heading4C">
    <w:name w:val="Heading 4 C"/>
    <w:qFormat/>
    <w:rsid w:val="006B1DCC"/>
    <w:rPr>
      <w:rFonts w:ascii="Arial" w:hAnsi="Arial"/>
      <w:sz w:val="24"/>
      <w:szCs w:val="28"/>
      <w:lang w:val="en-GB" w:eastAsia="en-US" w:bidi="ar-SA"/>
    </w:rPr>
  </w:style>
  <w:style w:type="character" w:customStyle="1" w:styleId="Titre3">
    <w:name w:val="Titre 3"/>
    <w:qFormat/>
    <w:rsid w:val="006B1DCC"/>
    <w:rPr>
      <w:rFonts w:ascii="Arial" w:hAnsi="Arial"/>
      <w:sz w:val="28"/>
      <w:szCs w:val="28"/>
      <w:lang w:val="en-GB" w:eastAsia="en-GB"/>
    </w:rPr>
  </w:style>
  <w:style w:type="character" w:customStyle="1" w:styleId="B3c">
    <w:name w:val="B3 c"/>
    <w:qFormat/>
    <w:rsid w:val="006B1DCC"/>
    <w:rPr>
      <w:lang w:val="en-GB" w:eastAsia="en-GB"/>
    </w:rPr>
  </w:style>
  <w:style w:type="character" w:customStyle="1" w:styleId="B2C">
    <w:name w:val="B2 C"/>
    <w:qFormat/>
    <w:rsid w:val="006B1DCC"/>
    <w:rPr>
      <w:lang w:val="en-GB" w:eastAsia="en-GB"/>
    </w:rPr>
  </w:style>
  <w:style w:type="character" w:customStyle="1" w:styleId="H6C">
    <w:name w:val="H6 C"/>
    <w:qFormat/>
    <w:rsid w:val="006B1DCC"/>
    <w:rPr>
      <w:rFonts w:ascii="Arial" w:eastAsia="Times New Roman" w:hAnsi="Arial"/>
      <w:sz w:val="22"/>
      <w:lang w:eastAsia="en-US"/>
    </w:rPr>
  </w:style>
  <w:style w:type="character" w:customStyle="1" w:styleId="h51">
    <w:name w:val="h5 1"/>
    <w:qFormat/>
    <w:rsid w:val="006B1DCC"/>
    <w:rPr>
      <w:rFonts w:ascii="Arial" w:eastAsia="MS Mincho" w:hAnsi="Arial"/>
      <w:sz w:val="22"/>
      <w:lang w:val="en-GB" w:eastAsia="en-US" w:bidi="ar-SA"/>
    </w:rPr>
  </w:style>
  <w:style w:type="paragraph" w:customStyle="1" w:styleId="1f5">
    <w:name w:val="题注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B1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1DCC"/>
    <w:rPr>
      <w:rFonts w:ascii="Arial" w:hAnsi="Arial"/>
      <w:sz w:val="24"/>
      <w:szCs w:val="28"/>
      <w:lang w:val="en-GB" w:eastAsia="en-US"/>
    </w:rPr>
  </w:style>
  <w:style w:type="character" w:customStyle="1" w:styleId="T1Char5">
    <w:name w:val="T1 Char5"/>
    <w:aliases w:val="Header 6 Char Char5"/>
    <w:qFormat/>
    <w:rsid w:val="006B1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1D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1D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1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1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1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1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1DCC"/>
    <w:rPr>
      <w:rFonts w:ascii="Arial" w:eastAsia="MS Mincho" w:hAnsi="Arial"/>
      <w:sz w:val="22"/>
      <w:lang w:val="en-GB" w:eastAsia="en-US" w:bidi="ar-SA"/>
    </w:rPr>
  </w:style>
  <w:style w:type="character" w:customStyle="1" w:styleId="T1Car">
    <w:name w:val="T1 Car"/>
    <w:aliases w:val="Header 6 Car Car"/>
    <w:qFormat/>
    <w:rsid w:val="006B1DCC"/>
    <w:rPr>
      <w:rFonts w:ascii="Arial" w:eastAsia="MS Mincho" w:hAnsi="Arial"/>
      <w:lang w:val="en-GB" w:eastAsia="en-US" w:bidi="ar-SA"/>
    </w:rPr>
  </w:style>
  <w:style w:type="character" w:customStyle="1" w:styleId="CarCar4">
    <w:name w:val="Car Car4"/>
    <w:qFormat/>
    <w:rsid w:val="006B1DCC"/>
    <w:rPr>
      <w:rFonts w:ascii="Arial" w:eastAsia="MS Mincho" w:hAnsi="Arial"/>
      <w:lang w:val="en-GB" w:eastAsia="en-US" w:bidi="ar-SA"/>
    </w:rPr>
  </w:style>
  <w:style w:type="character" w:customStyle="1" w:styleId="CarCar8">
    <w:name w:val="Car Car8"/>
    <w:qFormat/>
    <w:rsid w:val="006B1DCC"/>
    <w:rPr>
      <w:rFonts w:ascii="Arial" w:eastAsia="MS Mincho" w:hAnsi="Arial"/>
      <w:sz w:val="36"/>
      <w:lang w:val="en-GB" w:eastAsia="en-US" w:bidi="ar-SA"/>
    </w:rPr>
  </w:style>
  <w:style w:type="character" w:customStyle="1" w:styleId="CarCar3">
    <w:name w:val="Car Car3"/>
    <w:qFormat/>
    <w:rsid w:val="006B1DCC"/>
    <w:rPr>
      <w:rFonts w:ascii="Arial" w:eastAsia="MS Mincho" w:hAnsi="Arial"/>
      <w:sz w:val="36"/>
      <w:lang w:val="en-GB" w:eastAsia="en-US" w:bidi="ar-SA"/>
    </w:rPr>
  </w:style>
  <w:style w:type="character" w:customStyle="1" w:styleId="CarCar7">
    <w:name w:val="Car Car7"/>
    <w:qFormat/>
    <w:rsid w:val="006B1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1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1DCC"/>
    <w:rPr>
      <w:b/>
      <w:lang w:val="en-GB" w:eastAsia="ja-JP" w:bidi="ar-SA"/>
    </w:rPr>
  </w:style>
  <w:style w:type="character" w:customStyle="1" w:styleId="CarCar6">
    <w:name w:val="Car Car6"/>
    <w:qFormat/>
    <w:rsid w:val="006B1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1DCC"/>
    <w:rPr>
      <w:lang w:val="en-GB" w:eastAsia="ja-JP" w:bidi="ar-SA"/>
    </w:rPr>
  </w:style>
  <w:style w:type="character" w:customStyle="1" w:styleId="T1Char6">
    <w:name w:val="T1 Char6"/>
    <w:aliases w:val="Header 6 Char Char6"/>
    <w:qFormat/>
    <w:rsid w:val="006B1DCC"/>
  </w:style>
  <w:style w:type="character" w:customStyle="1" w:styleId="capChar5">
    <w:name w:val="cap Char5"/>
    <w:aliases w:val="cap Char Char5,Caption Char Char4,Caption Char1 Char Char4,cap Char Char1 Char4,Caption Char Char1 Char Char4,cap Char2 Char Char Char4"/>
    <w:qFormat/>
    <w:rsid w:val="006B1DCC"/>
    <w:rPr>
      <w:b/>
      <w:lang w:val="en-GB" w:eastAsia="en-US" w:bidi="ar-SA"/>
    </w:rPr>
  </w:style>
  <w:style w:type="paragraph" w:customStyle="1" w:styleId="DAText">
    <w:name w:val="DA_Text"/>
    <w:basedOn w:val="Standard"/>
    <w:link w:val="DATextZchn"/>
    <w:qFormat/>
    <w:rsid w:val="006B1D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B1D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B1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1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1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1DCC"/>
    <w:rPr>
      <w:rFonts w:ascii="Arial" w:hAnsi="Arial"/>
      <w:sz w:val="22"/>
      <w:lang w:val="en-GB" w:eastAsia="en-GB" w:bidi="ar-SA"/>
    </w:rPr>
  </w:style>
  <w:style w:type="character" w:customStyle="1" w:styleId="T1Zchn">
    <w:name w:val="T1 Zchn"/>
    <w:aliases w:val="Header 6 Zchn Zchn"/>
    <w:qFormat/>
    <w:rsid w:val="006B1DCC"/>
  </w:style>
  <w:style w:type="character" w:customStyle="1" w:styleId="capChar3">
    <w:name w:val="cap Char3"/>
    <w:aliases w:val="cap Char Char3,Caption Char Char2,Caption Char1 Char Char2,cap Char Char1 Char2,Caption Char Char1 Char Char2,cap Char2 Char Char Char2"/>
    <w:qFormat/>
    <w:rsid w:val="006B1DCC"/>
    <w:rPr>
      <w:rFonts w:ascii="Times New Roman" w:eastAsia="Batang" w:hAnsi="Times New Roman"/>
      <w:b/>
      <w:lang w:val="en-GB"/>
    </w:rPr>
  </w:style>
  <w:style w:type="character" w:customStyle="1" w:styleId="Heading6Char2">
    <w:name w:val="Heading 6 Char2"/>
    <w:qFormat/>
    <w:rsid w:val="006B1DCC"/>
  </w:style>
  <w:style w:type="character" w:customStyle="1" w:styleId="capChar4">
    <w:name w:val="cap Char4"/>
    <w:aliases w:val="cap Char Char4,Caption Char Char3,Caption Char1 Char Char3,cap Char Char1 Char3,Caption Char Char1 Char Char3,cap Char2 Char Char Char3"/>
    <w:qFormat/>
    <w:rsid w:val="006B1DCC"/>
    <w:rPr>
      <w:rFonts w:ascii="Times New Roman" w:eastAsia="MS Mincho" w:hAnsi="Times New Roman"/>
      <w:b/>
      <w:lang w:val="en-GB"/>
    </w:rPr>
  </w:style>
  <w:style w:type="character" w:customStyle="1" w:styleId="T1Char8">
    <w:name w:val="T1 Char8"/>
    <w:aliases w:val="Header 6 Char Char7"/>
    <w:qFormat/>
    <w:rsid w:val="006B1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1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1DCC"/>
    <w:rPr>
      <w:rFonts w:ascii="Arial" w:hAnsi="Arial"/>
      <w:sz w:val="24"/>
      <w:szCs w:val="28"/>
      <w:lang w:val="en-GB" w:eastAsia="en-US"/>
    </w:rPr>
  </w:style>
  <w:style w:type="character" w:customStyle="1" w:styleId="T1Char7">
    <w:name w:val="T1 Char7"/>
    <w:aliases w:val="Header 6 Char Char8"/>
    <w:qFormat/>
    <w:rsid w:val="006B1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1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1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1DCC"/>
    <w:rPr>
      <w:rFonts w:ascii="Arial" w:hAnsi="Arial" w:cs="Arial"/>
      <w:sz w:val="24"/>
      <w:szCs w:val="24"/>
      <w:lang w:val="en-GB" w:eastAsia="en-US" w:bidi="he-IL"/>
    </w:rPr>
  </w:style>
  <w:style w:type="character" w:customStyle="1" w:styleId="T1Char9">
    <w:name w:val="T1 Char9"/>
    <w:aliases w:val="Header 6 Char Char9"/>
    <w:qFormat/>
    <w:rsid w:val="006B1DCC"/>
    <w:rPr>
      <w:rFonts w:ascii="Arial" w:hAnsi="Arial" w:cs="Arial"/>
      <w:lang w:val="en-GB" w:eastAsia="en-US" w:bidi="he-IL"/>
    </w:rPr>
  </w:style>
  <w:style w:type="character" w:customStyle="1" w:styleId="Liste3Zchn">
    <w:name w:val="Liste 3 Zchn"/>
    <w:link w:val="Liste3"/>
    <w:qFormat/>
    <w:rsid w:val="006B1DCC"/>
    <w:rPr>
      <w:rFonts w:ascii="Times New Roman" w:hAnsi="Times New Roman"/>
      <w:lang w:val="en-GB" w:eastAsia="en-US"/>
    </w:rPr>
  </w:style>
  <w:style w:type="paragraph" w:customStyle="1" w:styleId="CharChar3CharCharCharCharCharChar">
    <w:name w:val="Char Char3 Char Char Char Char Char Ch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1DCC"/>
    <w:rPr>
      <w:rFonts w:ascii="Arial" w:hAnsi="Arial"/>
      <w:lang w:val="en-GB" w:eastAsia="en-US" w:bidi="ar-SA"/>
    </w:rPr>
  </w:style>
  <w:style w:type="paragraph" w:customStyle="1" w:styleId="2a">
    <w:name w:val="无间隔2"/>
    <w:qFormat/>
    <w:rsid w:val="006B1DCC"/>
    <w:rPr>
      <w:rFonts w:ascii="Times New Roman" w:eastAsia="SimSun" w:hAnsi="Times New Roman"/>
      <w:lang w:val="en-GB" w:eastAsia="en-US"/>
    </w:rPr>
  </w:style>
  <w:style w:type="paragraph" w:customStyle="1" w:styleId="CarCar53">
    <w:name w:val="Car Car5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1DCC"/>
    <w:rPr>
      <w:b/>
      <w:lang w:val="en-GB" w:eastAsia="en-US" w:bidi="ar-SA"/>
    </w:rPr>
  </w:style>
  <w:style w:type="character" w:customStyle="1" w:styleId="CharChar13">
    <w:name w:val="Char Char13"/>
    <w:semiHidden/>
    <w:qFormat/>
    <w:rsid w:val="006B1DCC"/>
    <w:rPr>
      <w:rFonts w:eastAsia="SimSun"/>
      <w:lang w:val="en-GB" w:eastAsia="en-US" w:bidi="ar-SA"/>
    </w:rPr>
  </w:style>
  <w:style w:type="character" w:customStyle="1" w:styleId="CharChar113">
    <w:name w:val="Char Char113"/>
    <w:rsid w:val="006B1DCC"/>
    <w:rPr>
      <w:rFonts w:ascii="Tahoma" w:eastAsia="SimSun" w:hAnsi="Tahoma" w:cs="Tahoma"/>
      <w:lang w:val="en-GB" w:eastAsia="en-US" w:bidi="ar-SA"/>
    </w:rPr>
  </w:style>
  <w:style w:type="paragraph" w:customStyle="1" w:styleId="Normal1">
    <w:name w:val="Normal 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B1D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B1D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B1D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B1D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B1D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B1D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B1D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B1D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B1D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6B1DCC"/>
  </w:style>
  <w:style w:type="paragraph" w:customStyle="1" w:styleId="editorsnote0">
    <w:name w:val="editorsnote"/>
    <w:basedOn w:val="Standard"/>
    <w:qFormat/>
    <w:rsid w:val="006B1D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1DCC"/>
    <w:rPr>
      <w:rFonts w:ascii="MS Mincho" w:eastAsia="MS Mincho" w:hAnsi="MS Mincho" w:hint="eastAsia"/>
      <w:lang w:val="en-GB" w:eastAsia="ar-SA" w:bidi="ar-SA"/>
    </w:rPr>
  </w:style>
  <w:style w:type="character" w:customStyle="1" w:styleId="110">
    <w:name w:val="(文字) (文字)11"/>
    <w:qFormat/>
    <w:rsid w:val="006B1DCC"/>
    <w:rPr>
      <w:rFonts w:ascii="MS Mincho" w:eastAsia="MS Mincho" w:hAnsi="MS Mincho" w:hint="eastAsia"/>
      <w:lang w:val="en-GB" w:eastAsia="ar-SA" w:bidi="ar-SA"/>
    </w:rPr>
  </w:style>
  <w:style w:type="character" w:customStyle="1" w:styleId="CharChar133">
    <w:name w:val="Char Char133"/>
    <w:semiHidden/>
    <w:rsid w:val="006B1DCC"/>
    <w:rPr>
      <w:rFonts w:ascii="SimSun" w:eastAsia="SimSun" w:hAnsi="SimSun" w:hint="eastAsia"/>
      <w:lang w:val="en-GB" w:eastAsia="en-US" w:bidi="ar-SA"/>
    </w:rPr>
  </w:style>
  <w:style w:type="character" w:customStyle="1" w:styleId="Absatz-Standardschriftart3">
    <w:name w:val="Absatz-Standardschriftart3"/>
    <w:qFormat/>
    <w:rsid w:val="006B1DCC"/>
  </w:style>
  <w:style w:type="paragraph" w:customStyle="1" w:styleId="36">
    <w:name w:val="修订3"/>
    <w:hidden/>
    <w:semiHidden/>
    <w:qFormat/>
    <w:rsid w:val="006B1DCC"/>
    <w:rPr>
      <w:rFonts w:ascii="Times New Roman" w:eastAsia="Batang" w:hAnsi="Times New Roman"/>
      <w:lang w:val="en-GB" w:eastAsia="en-US"/>
    </w:rPr>
  </w:style>
  <w:style w:type="character" w:customStyle="1" w:styleId="CharChar153">
    <w:name w:val="Char Char153"/>
    <w:rsid w:val="006B1DCC"/>
    <w:rPr>
      <w:rFonts w:ascii="Arial" w:hAnsi="Arial"/>
      <w:sz w:val="36"/>
      <w:lang w:val="en-GB"/>
    </w:rPr>
  </w:style>
  <w:style w:type="paragraph" w:customStyle="1" w:styleId="1f7">
    <w:name w:val="変更箇所1"/>
    <w:hidden/>
    <w:semiHidden/>
    <w:qFormat/>
    <w:rsid w:val="006B1DCC"/>
    <w:rPr>
      <w:rFonts w:ascii="Times New Roman" w:eastAsia="MS Mincho" w:hAnsi="Times New Roman"/>
      <w:lang w:val="en-GB" w:eastAsia="en-US"/>
    </w:rPr>
  </w:style>
  <w:style w:type="character" w:customStyle="1" w:styleId="hps">
    <w:name w:val="hps"/>
    <w:qFormat/>
    <w:rsid w:val="006B1DCC"/>
  </w:style>
  <w:style w:type="paragraph" w:customStyle="1" w:styleId="B7">
    <w:name w:val="B7"/>
    <w:basedOn w:val="B6"/>
    <w:link w:val="B7Char"/>
    <w:qFormat/>
    <w:rsid w:val="006B1DCC"/>
    <w:pPr>
      <w:ind w:left="2269"/>
    </w:pPr>
  </w:style>
  <w:style w:type="character" w:customStyle="1" w:styleId="B7Char">
    <w:name w:val="B7 Char"/>
    <w:link w:val="B7"/>
    <w:qFormat/>
    <w:rsid w:val="006B1DCC"/>
    <w:rPr>
      <w:rFonts w:ascii="Times New Roman" w:hAnsi="Times New Roman"/>
      <w:lang w:val="en-GB" w:eastAsia="x-none"/>
    </w:rPr>
  </w:style>
  <w:style w:type="character" w:customStyle="1" w:styleId="1f8">
    <w:name w:val="書式なし (文字)1"/>
    <w:qFormat/>
    <w:rsid w:val="006B1DCC"/>
    <w:rPr>
      <w:rFonts w:ascii="MS Mincho" w:eastAsia="MS Mincho" w:hAnsi="Courier New" w:cs="Courier New" w:hint="eastAsia"/>
      <w:sz w:val="21"/>
      <w:szCs w:val="21"/>
      <w:lang w:val="en-GB" w:eastAsia="en-US"/>
    </w:rPr>
  </w:style>
  <w:style w:type="character" w:customStyle="1" w:styleId="1f9">
    <w:name w:val="文末脚注文字列 (文字)1"/>
    <w:qFormat/>
    <w:rsid w:val="006B1DCC"/>
    <w:rPr>
      <w:rFonts w:ascii="Times New Roman" w:hAnsi="Times New Roman" w:cs="Times New Roman" w:hint="default"/>
      <w:lang w:val="en-GB" w:eastAsia="en-US"/>
    </w:rPr>
  </w:style>
  <w:style w:type="paragraph" w:customStyle="1" w:styleId="TTan">
    <w:name w:val="TTan"/>
    <w:basedOn w:val="FP"/>
    <w:qFormat/>
    <w:rsid w:val="006B1D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B1DCC"/>
    <w:rPr>
      <w:rFonts w:ascii="Arial" w:hAnsi="Arial"/>
      <w:sz w:val="36"/>
      <w:lang w:val="en-GB" w:eastAsia="en-US" w:bidi="ar-SA"/>
    </w:rPr>
  </w:style>
  <w:style w:type="paragraph" w:customStyle="1" w:styleId="52">
    <w:name w:val="修订5"/>
    <w:hidden/>
    <w:semiHidden/>
    <w:qFormat/>
    <w:rsid w:val="006B1DCC"/>
    <w:rPr>
      <w:rFonts w:ascii="Times New Roman" w:eastAsia="Batang" w:hAnsi="Times New Roman"/>
      <w:lang w:val="en-GB" w:eastAsia="en-US"/>
    </w:rPr>
  </w:style>
  <w:style w:type="character" w:customStyle="1" w:styleId="Char14">
    <w:name w:val="批注文字 Char1"/>
    <w:qFormat/>
    <w:rsid w:val="006B1DCC"/>
    <w:rPr>
      <w:rFonts w:eastAsia="SimSun"/>
      <w:lang w:eastAsia="en-US"/>
    </w:rPr>
  </w:style>
  <w:style w:type="character" w:customStyle="1" w:styleId="Char2">
    <w:name w:val="批注主题 Char2"/>
    <w:qFormat/>
    <w:rsid w:val="006B1DCC"/>
    <w:rPr>
      <w:rFonts w:eastAsia="SimSun"/>
      <w:b/>
      <w:bCs/>
      <w:lang w:eastAsia="en-US"/>
    </w:rPr>
  </w:style>
  <w:style w:type="character" w:customStyle="1" w:styleId="Char15">
    <w:name w:val="注释标题 Char1"/>
    <w:qFormat/>
    <w:rsid w:val="006B1DCC"/>
    <w:rPr>
      <w:rFonts w:eastAsia="MS Mincho"/>
      <w:lang w:eastAsia="en-US"/>
    </w:rPr>
  </w:style>
  <w:style w:type="character" w:customStyle="1" w:styleId="9Char1">
    <w:name w:val="标题 9 Char1"/>
    <w:qFormat/>
    <w:rsid w:val="006B1DCC"/>
    <w:rPr>
      <w:rFonts w:ascii="Arial" w:hAnsi="Arial"/>
      <w:sz w:val="36"/>
      <w:lang w:val="en-GB"/>
    </w:rPr>
  </w:style>
  <w:style w:type="character" w:customStyle="1" w:styleId="Char16">
    <w:name w:val="文档结构图 Char1"/>
    <w:semiHidden/>
    <w:qFormat/>
    <w:rsid w:val="006B1DCC"/>
    <w:rPr>
      <w:rFonts w:ascii="Tahoma" w:hAnsi="Tahoma" w:cs="Tahoma"/>
      <w:shd w:val="clear" w:color="auto" w:fill="000080"/>
      <w:lang w:val="en-GB"/>
    </w:rPr>
  </w:style>
  <w:style w:type="character" w:customStyle="1" w:styleId="Char17">
    <w:name w:val="纯文本 Char1"/>
    <w:qFormat/>
    <w:rsid w:val="006B1DCC"/>
    <w:rPr>
      <w:rFonts w:ascii="Courier New" w:eastAsia="SimSun" w:hAnsi="Courier New"/>
      <w:lang w:val="nb-NO"/>
    </w:rPr>
  </w:style>
  <w:style w:type="character" w:customStyle="1" w:styleId="Char18">
    <w:name w:val="批注框文本 Char1"/>
    <w:uiPriority w:val="99"/>
    <w:qFormat/>
    <w:rsid w:val="006B1DCC"/>
    <w:rPr>
      <w:rFonts w:ascii="Tahoma" w:hAnsi="Tahoma" w:cs="Tahoma"/>
      <w:sz w:val="16"/>
      <w:szCs w:val="16"/>
      <w:lang w:val="en-GB"/>
    </w:rPr>
  </w:style>
  <w:style w:type="character" w:customStyle="1" w:styleId="Char19">
    <w:name w:val="尾注文本 Char1"/>
    <w:qFormat/>
    <w:rsid w:val="006B1DCC"/>
    <w:rPr>
      <w:rFonts w:eastAsia="SimSun"/>
      <w:lang w:val="en-GB"/>
    </w:rPr>
  </w:style>
  <w:style w:type="character" w:customStyle="1" w:styleId="Char1a">
    <w:name w:val="正文文本缩进 Char1"/>
    <w:qFormat/>
    <w:rsid w:val="006B1DCC"/>
    <w:rPr>
      <w:rFonts w:eastAsia="Batang"/>
      <w:lang w:val="en-GB"/>
    </w:rPr>
  </w:style>
  <w:style w:type="character" w:customStyle="1" w:styleId="2Char1">
    <w:name w:val="正文文本 2 Char1"/>
    <w:qFormat/>
    <w:rsid w:val="006B1DCC"/>
    <w:rPr>
      <w:rFonts w:ascii="CG Times (WN)" w:eastAsia="Malgun Gothic" w:hAnsi="CG Times (WN)"/>
      <w:i/>
      <w:lang w:val="en-GB" w:eastAsia="ko-KR"/>
    </w:rPr>
  </w:style>
  <w:style w:type="character" w:customStyle="1" w:styleId="3Char1">
    <w:name w:val="正文文本 3 Char1"/>
    <w:qFormat/>
    <w:rsid w:val="006B1DCC"/>
    <w:rPr>
      <w:rFonts w:ascii="CG Times (WN)" w:eastAsia="Osaka" w:hAnsi="CG Times (WN)"/>
      <w:color w:val="000000"/>
      <w:lang w:val="en-GB" w:eastAsia="ko-KR"/>
    </w:rPr>
  </w:style>
  <w:style w:type="character" w:customStyle="1" w:styleId="2Char10">
    <w:name w:val="正文文本缩进 2 Char1"/>
    <w:qFormat/>
    <w:rsid w:val="006B1DCC"/>
    <w:rPr>
      <w:rFonts w:ascii="CG Times (WN)" w:eastAsia="MS Mincho" w:hAnsi="CG Times (WN)"/>
      <w:lang w:val="en-GB"/>
    </w:rPr>
  </w:style>
  <w:style w:type="character" w:customStyle="1" w:styleId="HTMLChar1">
    <w:name w:val="HTML 预设格式 Char1"/>
    <w:qFormat/>
    <w:rsid w:val="006B1DCC"/>
    <w:rPr>
      <w:rFonts w:ascii="Courier New" w:eastAsia="MS Mincho" w:hAnsi="Courier New"/>
      <w:lang w:val="en-GB" w:eastAsia="x-none"/>
    </w:rPr>
  </w:style>
  <w:style w:type="paragraph" w:customStyle="1" w:styleId="37">
    <w:name w:val="変更箇所3"/>
    <w:hidden/>
    <w:semiHidden/>
    <w:qFormat/>
    <w:rsid w:val="006B1DCC"/>
    <w:rPr>
      <w:rFonts w:ascii="Times New Roman" w:eastAsia="MS Mincho" w:hAnsi="Times New Roman"/>
      <w:lang w:val="en-GB" w:eastAsia="en-US"/>
    </w:rPr>
  </w:style>
  <w:style w:type="paragraph" w:customStyle="1" w:styleId="2b">
    <w:name w:val="変更箇所2"/>
    <w:hidden/>
    <w:semiHidden/>
    <w:qFormat/>
    <w:rsid w:val="006B1DCC"/>
    <w:rPr>
      <w:rFonts w:ascii="Times New Roman" w:eastAsia="MS Mincho" w:hAnsi="Times New Roman"/>
      <w:lang w:val="en-GB" w:eastAsia="en-US"/>
    </w:rPr>
  </w:style>
  <w:style w:type="paragraph" w:customStyle="1" w:styleId="2c">
    <w:name w:val="수정2"/>
    <w:hidden/>
    <w:semiHidden/>
    <w:qFormat/>
    <w:rsid w:val="006B1DCC"/>
    <w:rPr>
      <w:rFonts w:ascii="Times New Roman" w:eastAsia="Batang" w:hAnsi="Times New Roman"/>
      <w:lang w:val="en-GB" w:eastAsia="en-US"/>
    </w:rPr>
  </w:style>
  <w:style w:type="character" w:customStyle="1" w:styleId="h410">
    <w:name w:val="h410"/>
    <w:rsid w:val="006B1DCC"/>
    <w:rPr>
      <w:rFonts w:ascii="Arial" w:hAnsi="Arial"/>
      <w:sz w:val="24"/>
      <w:lang w:val="en-GB"/>
    </w:rPr>
  </w:style>
  <w:style w:type="character" w:customStyle="1" w:styleId="h53">
    <w:name w:val="h53"/>
    <w:rsid w:val="006B1DCC"/>
    <w:rPr>
      <w:rFonts w:ascii="Arial" w:eastAsia="SimSun" w:hAnsi="Arial"/>
      <w:sz w:val="22"/>
      <w:lang w:val="en-GB" w:eastAsia="en-US" w:bidi="ar-SA"/>
    </w:rPr>
  </w:style>
  <w:style w:type="paragraph" w:customStyle="1" w:styleId="43">
    <w:name w:val="修订4"/>
    <w:hidden/>
    <w:semiHidden/>
    <w:qFormat/>
    <w:rsid w:val="006B1DCC"/>
    <w:rPr>
      <w:rFonts w:ascii="Times New Roman" w:eastAsia="Batang" w:hAnsi="Times New Roman"/>
      <w:lang w:val="en-GB" w:eastAsia="en-US"/>
    </w:rPr>
  </w:style>
  <w:style w:type="character" w:customStyle="1" w:styleId="gt-baf-word-clickable1">
    <w:name w:val="gt-baf-word-clickable1"/>
    <w:qFormat/>
    <w:rsid w:val="006B1DCC"/>
    <w:rPr>
      <w:color w:val="000000"/>
    </w:rPr>
  </w:style>
  <w:style w:type="paragraph" w:customStyle="1" w:styleId="910">
    <w:name w:val="目錄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1DCC"/>
    <w:rPr>
      <w:rFonts w:ascii="Arial" w:hAnsi="Arial"/>
      <w:b/>
      <w:sz w:val="18"/>
      <w:lang w:val="en-GB" w:eastAsia="en-US"/>
    </w:rPr>
  </w:style>
  <w:style w:type="paragraph" w:customStyle="1" w:styleId="Verzeichnis91">
    <w:name w:val="Verzeichnis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B1DCC"/>
    <w:rPr>
      <w:rFonts w:ascii="Times New Roman" w:eastAsia="Batang" w:hAnsi="Times New Roman"/>
      <w:lang w:val="en-GB" w:eastAsia="en-US"/>
    </w:rPr>
  </w:style>
  <w:style w:type="paragraph" w:customStyle="1" w:styleId="38">
    <w:name w:val="无间隔3"/>
    <w:qFormat/>
    <w:rsid w:val="006B1DCC"/>
    <w:rPr>
      <w:rFonts w:ascii="Times New Roman" w:eastAsia="SimSun" w:hAnsi="Times New Roman"/>
      <w:lang w:val="en-GB" w:eastAsia="en-US"/>
    </w:rPr>
  </w:style>
  <w:style w:type="paragraph" w:customStyle="1" w:styleId="39">
    <w:name w:val="수정3"/>
    <w:hidden/>
    <w:semiHidden/>
    <w:qFormat/>
    <w:rsid w:val="006B1DCC"/>
    <w:rPr>
      <w:rFonts w:ascii="Times New Roman" w:eastAsia="Batang" w:hAnsi="Times New Roman"/>
      <w:lang w:val="en-GB" w:eastAsia="en-US"/>
    </w:rPr>
  </w:style>
  <w:style w:type="character" w:customStyle="1" w:styleId="Char20">
    <w:name w:val="메모 주제 Char2"/>
    <w:qFormat/>
    <w:rsid w:val="006B1DCC"/>
    <w:rPr>
      <w:rFonts w:ascii="Times New Roman" w:eastAsia="Times New Roman" w:hAnsi="Times New Roman"/>
      <w:b/>
      <w:bCs/>
      <w:lang w:val="en-GB" w:eastAsia="en-US"/>
    </w:rPr>
  </w:style>
  <w:style w:type="paragraph" w:customStyle="1" w:styleId="45">
    <w:name w:val="수정4"/>
    <w:hidden/>
    <w:semiHidden/>
    <w:qFormat/>
    <w:rsid w:val="006B1DCC"/>
    <w:rPr>
      <w:rFonts w:ascii="Times New Roman" w:eastAsia="Batang" w:hAnsi="Times New Roman"/>
      <w:lang w:val="en-GB" w:eastAsia="en-US"/>
    </w:rPr>
  </w:style>
  <w:style w:type="character" w:customStyle="1" w:styleId="11BodyTextChar">
    <w:name w:val="11 BodyText Char"/>
    <w:link w:val="11BodyText"/>
    <w:uiPriority w:val="99"/>
    <w:qFormat/>
    <w:rsid w:val="006B1DCC"/>
    <w:rPr>
      <w:rFonts w:ascii="Arial" w:hAnsi="Arial"/>
      <w:lang w:val="x-none" w:eastAsia="en-GB"/>
    </w:rPr>
  </w:style>
  <w:style w:type="paragraph" w:customStyle="1" w:styleId="TableContent-Bulleted">
    <w:name w:val="Table Content - Bulleted"/>
    <w:basedOn w:val="Standard"/>
    <w:qFormat/>
    <w:rsid w:val="006B1D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6B1D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B1DCC"/>
    <w:rPr>
      <w:sz w:val="13"/>
      <w:szCs w:val="13"/>
    </w:rPr>
  </w:style>
  <w:style w:type="paragraph" w:customStyle="1" w:styleId="Es">
    <w:name w:val="Es"/>
    <w:basedOn w:val="B10"/>
    <w:qFormat/>
    <w:rsid w:val="006B1DC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B1DC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6B1DC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B1D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B1D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B1D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B1DC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B1D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1DCC"/>
    <w:rPr>
      <w:sz w:val="24"/>
    </w:rPr>
  </w:style>
  <w:style w:type="table" w:customStyle="1" w:styleId="TableGrid4">
    <w:name w:val="Table Grid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6B1DCC"/>
    <w:rPr>
      <w:rFonts w:ascii="Times New Roman" w:hAnsi="Times New Roman"/>
      <w:lang w:val="en-GB" w:eastAsia="en-GB"/>
    </w:rPr>
    <w:tblPr/>
  </w:style>
  <w:style w:type="table" w:customStyle="1" w:styleId="TableGrid21">
    <w:name w:val="Table Grid2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B1DCC"/>
    <w:rPr>
      <w:rFonts w:ascii="MingLiU" w:eastAsia="MingLiU" w:hAnsi="Courier New" w:cs="Courier New"/>
      <w:sz w:val="24"/>
      <w:szCs w:val="24"/>
      <w:lang w:val="en-GB" w:eastAsia="en-US"/>
    </w:rPr>
  </w:style>
  <w:style w:type="character" w:customStyle="1" w:styleId="1fd">
    <w:name w:val="章節附註文字 字元1"/>
    <w:qFormat/>
    <w:rsid w:val="006B1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1DCC"/>
    <w:rPr>
      <w:rFonts w:ascii="Arial" w:eastAsia="Times New Roman" w:hAnsi="Arial"/>
      <w:sz w:val="36"/>
      <w:lang w:val="en-GB" w:eastAsia="ja-JP" w:bidi="ar-SA"/>
    </w:rPr>
  </w:style>
  <w:style w:type="paragraph" w:customStyle="1" w:styleId="220">
    <w:name w:val="本文 2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B1DCC"/>
    <w:rPr>
      <w:rFonts w:eastAsia="Times New Roman"/>
      <w:b/>
      <w:bCs/>
      <w:lang w:val="en-GB"/>
    </w:rPr>
  </w:style>
  <w:style w:type="paragraph" w:customStyle="1" w:styleId="46">
    <w:name w:val="吹き出し4"/>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B1DCC"/>
  </w:style>
  <w:style w:type="character" w:customStyle="1" w:styleId="2e">
    <w:name w:val="コメント参照2"/>
    <w:qFormat/>
    <w:rsid w:val="006B1DCC"/>
    <w:rPr>
      <w:sz w:val="16"/>
    </w:rPr>
  </w:style>
  <w:style w:type="paragraph" w:customStyle="1" w:styleId="2f">
    <w:name w:val="図表番号2"/>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B1DCC"/>
    <w:pPr>
      <w:ind w:left="851" w:hanging="284"/>
    </w:pPr>
  </w:style>
  <w:style w:type="paragraph" w:customStyle="1" w:styleId="2f1">
    <w:name w:val="箇条書き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B1DCC"/>
    <w:pPr>
      <w:tabs>
        <w:tab w:val="clear" w:pos="644"/>
        <w:tab w:val="num" w:pos="1494"/>
      </w:tabs>
      <w:ind w:left="851" w:hanging="284"/>
    </w:pPr>
  </w:style>
  <w:style w:type="paragraph" w:customStyle="1" w:styleId="321">
    <w:name w:val="箇条書き 32"/>
    <w:basedOn w:val="222"/>
    <w:qFormat/>
    <w:rsid w:val="006B1DCC"/>
    <w:pPr>
      <w:ind w:left="1135"/>
    </w:pPr>
  </w:style>
  <w:style w:type="paragraph" w:customStyle="1" w:styleId="223">
    <w:name w:val="一覧 2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B1DCC"/>
    <w:pPr>
      <w:ind w:left="1135"/>
    </w:pPr>
  </w:style>
  <w:style w:type="paragraph" w:customStyle="1" w:styleId="420">
    <w:name w:val="一覧 42"/>
    <w:basedOn w:val="322"/>
    <w:qFormat/>
    <w:rsid w:val="006B1DCC"/>
    <w:pPr>
      <w:ind w:left="1418"/>
    </w:pPr>
  </w:style>
  <w:style w:type="paragraph" w:customStyle="1" w:styleId="520">
    <w:name w:val="一覧 52"/>
    <w:basedOn w:val="420"/>
    <w:qFormat/>
    <w:rsid w:val="006B1DCC"/>
    <w:pPr>
      <w:ind w:left="1702"/>
    </w:pPr>
  </w:style>
  <w:style w:type="paragraph" w:customStyle="1" w:styleId="421">
    <w:name w:val="箇条書き 42"/>
    <w:basedOn w:val="321"/>
    <w:qFormat/>
    <w:rsid w:val="006B1DCC"/>
    <w:pPr>
      <w:ind w:left="1418"/>
    </w:pPr>
  </w:style>
  <w:style w:type="paragraph" w:customStyle="1" w:styleId="521">
    <w:name w:val="箇条書き 52"/>
    <w:basedOn w:val="421"/>
    <w:qFormat/>
    <w:rsid w:val="006B1DCC"/>
    <w:pPr>
      <w:ind w:left="1702"/>
    </w:pPr>
  </w:style>
  <w:style w:type="paragraph" w:customStyle="1" w:styleId="2f2">
    <w:name w:val="コメント文字列2"/>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1DCC"/>
    <w:rPr>
      <w:b/>
      <w:bCs/>
    </w:rPr>
  </w:style>
  <w:style w:type="paragraph" w:customStyle="1" w:styleId="2f4">
    <w:name w:val="見出しマップ2"/>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1DCC"/>
    <w:rPr>
      <w:rFonts w:ascii="Arial" w:eastAsia="Times New Roman" w:hAnsi="Arial"/>
      <w:sz w:val="36"/>
      <w:lang w:val="en-GB"/>
    </w:rPr>
  </w:style>
  <w:style w:type="paragraph" w:styleId="Untertitel">
    <w:name w:val="Subtitle"/>
    <w:basedOn w:val="Standard"/>
    <w:next w:val="Standard"/>
    <w:link w:val="UntertitelZchn"/>
    <w:qFormat/>
    <w:rsid w:val="006B1D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B1DC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B1DC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6B1DC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B1D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B1DCC"/>
    <w:rPr>
      <w:rFonts w:ascii="Arial" w:eastAsia="PMingLiU" w:hAnsi="Arial"/>
      <w:b/>
      <w:bCs/>
      <w:i/>
      <w:iCs/>
      <w:color w:val="4F81BD"/>
      <w:lang w:val="en-GB" w:eastAsia="en-GB"/>
    </w:rPr>
  </w:style>
  <w:style w:type="character" w:styleId="SchwacheHervorhebung">
    <w:name w:val="Subtle Emphasis"/>
    <w:uiPriority w:val="19"/>
    <w:qFormat/>
    <w:rsid w:val="006B1DCC"/>
    <w:rPr>
      <w:i/>
      <w:iCs/>
      <w:color w:val="808080"/>
    </w:rPr>
  </w:style>
  <w:style w:type="character" w:styleId="IntensiveHervorhebung">
    <w:name w:val="Intense Emphasis"/>
    <w:uiPriority w:val="21"/>
    <w:qFormat/>
    <w:rsid w:val="006B1DCC"/>
    <w:rPr>
      <w:b/>
      <w:bCs/>
      <w:i/>
      <w:iCs/>
      <w:color w:val="4F81BD"/>
    </w:rPr>
  </w:style>
  <w:style w:type="character" w:styleId="IntensiverVerweis">
    <w:name w:val="Intense Reference"/>
    <w:uiPriority w:val="32"/>
    <w:qFormat/>
    <w:rsid w:val="006B1DCC"/>
    <w:rPr>
      <w:b/>
      <w:bCs/>
      <w:smallCaps/>
      <w:color w:val="C0504D"/>
      <w:spacing w:val="5"/>
      <w:u w:val="single"/>
    </w:rPr>
  </w:style>
  <w:style w:type="character" w:styleId="Buchtitel">
    <w:name w:val="Book Title"/>
    <w:uiPriority w:val="33"/>
    <w:qFormat/>
    <w:rsid w:val="006B1DCC"/>
    <w:rPr>
      <w:b/>
      <w:bCs/>
      <w:smallCaps/>
      <w:spacing w:val="5"/>
    </w:rPr>
  </w:style>
  <w:style w:type="paragraph" w:styleId="Inhaltsverzeichnisberschrift">
    <w:name w:val="TOC Heading"/>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B1D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1DCC"/>
    <w:rPr>
      <w:rFonts w:ascii="Times New Roman" w:eastAsia="PMingLiU" w:hAnsi="Times New Roman"/>
      <w:lang w:val="x-none" w:eastAsia="x-none" w:bidi="en-US"/>
    </w:rPr>
  </w:style>
  <w:style w:type="paragraph" w:customStyle="1" w:styleId="Highlight">
    <w:name w:val="Highlight"/>
    <w:basedOn w:val="Standard"/>
    <w:uiPriority w:val="99"/>
    <w:qFormat/>
    <w:rsid w:val="006B1DC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B1DC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6B1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B1D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B1D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B1DCC"/>
    <w:rPr>
      <w:rFonts w:ascii="Times New Roman" w:hAnsi="Times New Roman"/>
      <w:sz w:val="16"/>
      <w:szCs w:val="16"/>
      <w:lang w:val="x-none" w:eastAsia="x-none"/>
    </w:rPr>
  </w:style>
  <w:style w:type="table" w:customStyle="1" w:styleId="SGSTableBasic2">
    <w:name w:val="SGS Table Basic 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1DCC"/>
  </w:style>
  <w:style w:type="table" w:styleId="TabelleFarbig1">
    <w:name w:val="Table Colorful 1"/>
    <w:basedOn w:val="NormaleTabelle"/>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1DCC"/>
    <w:rPr>
      <w:rFonts w:ascii="Arial" w:hAnsi="Arial"/>
      <w:sz w:val="36"/>
      <w:lang w:val="en-GB" w:eastAsia="en-US"/>
    </w:rPr>
  </w:style>
  <w:style w:type="paragraph" w:customStyle="1" w:styleId="53">
    <w:name w:val="吹き出し5"/>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B1DCC"/>
  </w:style>
  <w:style w:type="character" w:customStyle="1" w:styleId="3b">
    <w:name w:val="コメント参照3"/>
    <w:qFormat/>
    <w:rsid w:val="006B1DCC"/>
    <w:rPr>
      <w:sz w:val="16"/>
    </w:rPr>
  </w:style>
  <w:style w:type="paragraph" w:customStyle="1" w:styleId="3c">
    <w:name w:val="図表番号3"/>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B1DCC"/>
    <w:pPr>
      <w:ind w:left="851" w:hanging="284"/>
    </w:pPr>
  </w:style>
  <w:style w:type="paragraph" w:customStyle="1" w:styleId="3e">
    <w:name w:val="箇条書き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B1DCC"/>
    <w:pPr>
      <w:tabs>
        <w:tab w:val="clear" w:pos="644"/>
        <w:tab w:val="num" w:pos="1494"/>
      </w:tabs>
      <w:ind w:left="851" w:hanging="284"/>
    </w:pPr>
  </w:style>
  <w:style w:type="paragraph" w:customStyle="1" w:styleId="330">
    <w:name w:val="箇条書き 33"/>
    <w:basedOn w:val="231"/>
    <w:qFormat/>
    <w:rsid w:val="006B1DCC"/>
    <w:pPr>
      <w:ind w:left="1135"/>
    </w:pPr>
  </w:style>
  <w:style w:type="paragraph" w:customStyle="1" w:styleId="232">
    <w:name w:val="一覧 23"/>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B1DCC"/>
    <w:pPr>
      <w:ind w:left="1135"/>
    </w:pPr>
  </w:style>
  <w:style w:type="paragraph" w:customStyle="1" w:styleId="430">
    <w:name w:val="一覧 43"/>
    <w:basedOn w:val="331"/>
    <w:qFormat/>
    <w:rsid w:val="006B1DCC"/>
    <w:pPr>
      <w:ind w:left="1418"/>
    </w:pPr>
  </w:style>
  <w:style w:type="paragraph" w:customStyle="1" w:styleId="530">
    <w:name w:val="一覧 53"/>
    <w:basedOn w:val="430"/>
    <w:qFormat/>
    <w:rsid w:val="006B1DCC"/>
    <w:pPr>
      <w:ind w:left="1702"/>
    </w:pPr>
  </w:style>
  <w:style w:type="paragraph" w:customStyle="1" w:styleId="431">
    <w:name w:val="箇条書き 43"/>
    <w:basedOn w:val="330"/>
    <w:qFormat/>
    <w:rsid w:val="006B1DCC"/>
    <w:pPr>
      <w:ind w:left="1418"/>
    </w:pPr>
  </w:style>
  <w:style w:type="paragraph" w:customStyle="1" w:styleId="531">
    <w:name w:val="箇条書き 53"/>
    <w:basedOn w:val="431"/>
    <w:qFormat/>
    <w:rsid w:val="006B1DCC"/>
    <w:pPr>
      <w:ind w:left="1702"/>
    </w:pPr>
  </w:style>
  <w:style w:type="paragraph" w:customStyle="1" w:styleId="3f">
    <w:name w:val="コメント文字列3"/>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1DCC"/>
    <w:rPr>
      <w:b/>
      <w:bCs/>
    </w:rPr>
  </w:style>
  <w:style w:type="paragraph" w:customStyle="1" w:styleId="3f1">
    <w:name w:val="見出しマップ3"/>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1DCC"/>
    <w:rPr>
      <w:rFonts w:ascii="Times New Roman" w:hAnsi="Times New Roman"/>
      <w:b/>
      <w:bCs/>
      <w:lang w:val="en-GB" w:eastAsia="en-US"/>
    </w:rPr>
  </w:style>
  <w:style w:type="character" w:customStyle="1" w:styleId="1fe">
    <w:name w:val="吹き出し (文字)1"/>
    <w:uiPriority w:val="99"/>
    <w:semiHidden/>
    <w:qFormat/>
    <w:rsid w:val="006B1DCC"/>
    <w:rPr>
      <w:rFonts w:ascii="MS Mincho" w:eastAsia="MS Mincho" w:hAnsi="Times New Roman"/>
      <w:sz w:val="18"/>
      <w:szCs w:val="18"/>
      <w:lang w:val="en-GB" w:eastAsia="en-US"/>
    </w:rPr>
  </w:style>
  <w:style w:type="character" w:customStyle="1" w:styleId="1ff">
    <w:name w:val="見出しマップ (文字)1"/>
    <w:uiPriority w:val="99"/>
    <w:semiHidden/>
    <w:qFormat/>
    <w:rsid w:val="006B1D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1DCC"/>
    <w:rPr>
      <w:rFonts w:ascii="Times New Roman" w:eastAsia="Times New Roman" w:hAnsi="Times New Roman"/>
      <w:lang w:val="en-GB" w:eastAsia="en-US"/>
    </w:rPr>
  </w:style>
  <w:style w:type="character" w:customStyle="1" w:styleId="1ff1">
    <w:name w:val="コメント文字列 (文字)1"/>
    <w:uiPriority w:val="99"/>
    <w:semiHidden/>
    <w:qFormat/>
    <w:rsid w:val="006B1DCC"/>
    <w:rPr>
      <w:rFonts w:ascii="Times New Roman" w:eastAsia="Times New Roman" w:hAnsi="Times New Roman"/>
      <w:lang w:val="en-GB" w:eastAsia="en-US"/>
    </w:rPr>
  </w:style>
  <w:style w:type="character" w:customStyle="1" w:styleId="1ff2">
    <w:name w:val="コメント内容 (文字)1"/>
    <w:uiPriority w:val="99"/>
    <w:semiHidden/>
    <w:qFormat/>
    <w:rsid w:val="006B1DC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B1D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1DCC"/>
    <w:rPr>
      <w:rFonts w:ascii="Arial" w:eastAsia="PMingLiU" w:hAnsi="Arial"/>
      <w:lang w:val="x-none" w:eastAsia="x-none"/>
    </w:rPr>
  </w:style>
  <w:style w:type="character" w:customStyle="1" w:styleId="ColorfulGrid-Accent1Char">
    <w:name w:val="Colorful Grid - Accent 1 Char"/>
    <w:link w:val="FarbigesRaster-Akzent1"/>
    <w:uiPriority w:val="29"/>
    <w:qFormat/>
    <w:rsid w:val="006B1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6B1DCC"/>
    <w:rPr>
      <w:rFonts w:ascii="Arial" w:eastAsia="PMingLiU" w:hAnsi="Arial"/>
      <w:b/>
      <w:bCs/>
      <w:i/>
      <w:iCs/>
      <w:color w:val="4F81BD"/>
      <w:lang w:val="en-GB" w:eastAsia="en-US"/>
    </w:rPr>
  </w:style>
  <w:style w:type="character" w:customStyle="1" w:styleId="PlainTable34">
    <w:name w:val="Plain Table 34"/>
    <w:uiPriority w:val="19"/>
    <w:qFormat/>
    <w:rsid w:val="006B1DCC"/>
    <w:rPr>
      <w:i/>
      <w:iCs/>
      <w:color w:val="808080"/>
    </w:rPr>
  </w:style>
  <w:style w:type="character" w:customStyle="1" w:styleId="PlainTable44">
    <w:name w:val="Plain Table 44"/>
    <w:uiPriority w:val="21"/>
    <w:qFormat/>
    <w:rsid w:val="006B1DCC"/>
    <w:rPr>
      <w:b/>
      <w:bCs/>
      <w:i/>
      <w:iCs/>
      <w:color w:val="4F81BD"/>
    </w:rPr>
  </w:style>
  <w:style w:type="character" w:customStyle="1" w:styleId="PlainTable54">
    <w:name w:val="Plain Table 54"/>
    <w:uiPriority w:val="31"/>
    <w:qFormat/>
    <w:rsid w:val="006B1DCC"/>
    <w:rPr>
      <w:smallCaps/>
      <w:color w:val="C0504D"/>
      <w:u w:val="single"/>
    </w:rPr>
  </w:style>
  <w:style w:type="character" w:customStyle="1" w:styleId="TableGridLight4">
    <w:name w:val="Table Grid Light4"/>
    <w:uiPriority w:val="32"/>
    <w:qFormat/>
    <w:rsid w:val="006B1DCC"/>
    <w:rPr>
      <w:b/>
      <w:bCs/>
      <w:smallCaps/>
      <w:color w:val="C0504D"/>
      <w:spacing w:val="5"/>
      <w:u w:val="single"/>
    </w:rPr>
  </w:style>
  <w:style w:type="character" w:customStyle="1" w:styleId="GridTable1Light4">
    <w:name w:val="Grid Table 1 Light4"/>
    <w:uiPriority w:val="33"/>
    <w:qFormat/>
    <w:rsid w:val="006B1DCC"/>
    <w:rPr>
      <w:b/>
      <w:bCs/>
      <w:smallCaps/>
      <w:spacing w:val="5"/>
    </w:rPr>
  </w:style>
  <w:style w:type="paragraph" w:customStyle="1" w:styleId="GridTable34">
    <w:name w:val="Grid Table 34"/>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B1DCC"/>
    <w:rPr>
      <w:rFonts w:ascii="Times New Roman" w:eastAsia="Times New Roman" w:hAnsi="Times New Roman"/>
      <w:lang w:val="en-GB"/>
    </w:rPr>
  </w:style>
  <w:style w:type="character" w:customStyle="1" w:styleId="1ff3">
    <w:name w:val="註解主旨 字元1"/>
    <w:qFormat/>
    <w:rsid w:val="006B1DCC"/>
    <w:rPr>
      <w:b/>
      <w:bCs/>
      <w:lang w:val="en-GB" w:eastAsia="sv-SE"/>
    </w:rPr>
  </w:style>
  <w:style w:type="paragraph" w:customStyle="1" w:styleId="47">
    <w:name w:val="无间隔4"/>
    <w:qFormat/>
    <w:rsid w:val="006B1DCC"/>
    <w:rPr>
      <w:rFonts w:ascii="Times New Roman" w:eastAsia="SimSun" w:hAnsi="Times New Roman"/>
      <w:lang w:val="en-GB" w:eastAsia="en-US"/>
    </w:rPr>
  </w:style>
  <w:style w:type="character" w:customStyle="1" w:styleId="NurTextZchn1">
    <w:name w:val="Nur Text Zchn1"/>
    <w:qFormat/>
    <w:rsid w:val="006B1DCC"/>
    <w:rPr>
      <w:rFonts w:ascii="Courier New" w:hAnsi="Courier New" w:cs="Courier New"/>
      <w:lang w:val="en-GB" w:eastAsia="en-US"/>
    </w:rPr>
  </w:style>
  <w:style w:type="character" w:customStyle="1" w:styleId="EndnotentextZchn1">
    <w:name w:val="Endnotentext Zchn1"/>
    <w:qFormat/>
    <w:rsid w:val="006B1DCC"/>
    <w:rPr>
      <w:rFonts w:ascii="Times New Roman" w:hAnsi="Times New Roman"/>
      <w:lang w:val="en-GB" w:eastAsia="en-US"/>
    </w:rPr>
  </w:style>
  <w:style w:type="paragraph" w:customStyle="1" w:styleId="xl63">
    <w:name w:val="xl63"/>
    <w:basedOn w:val="Standard"/>
    <w:qFormat/>
    <w:rsid w:val="006B1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B1DCC"/>
    <w:rPr>
      <w:rFonts w:ascii="Times New Roman" w:eastAsia="SimSun" w:hAnsi="Times New Roman"/>
      <w:lang w:val="en-GB" w:eastAsia="en-US"/>
    </w:rPr>
  </w:style>
  <w:style w:type="paragraph" w:customStyle="1" w:styleId="63">
    <w:name w:val="吹き出し6"/>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B1DCC"/>
    <w:rPr>
      <w:rFonts w:ascii="Times New Roman" w:eastAsia="MS Mincho" w:hAnsi="Times New Roman"/>
      <w:lang w:val="en-GB" w:eastAsia="en-US"/>
    </w:rPr>
  </w:style>
  <w:style w:type="character" w:customStyle="1" w:styleId="49">
    <w:name w:val="段落フォント4"/>
    <w:qFormat/>
    <w:rsid w:val="006B1DCC"/>
  </w:style>
  <w:style w:type="character" w:customStyle="1" w:styleId="4a">
    <w:name w:val="コメント参照4"/>
    <w:qFormat/>
    <w:rsid w:val="006B1DCC"/>
    <w:rPr>
      <w:sz w:val="16"/>
    </w:rPr>
  </w:style>
  <w:style w:type="paragraph" w:customStyle="1" w:styleId="4b">
    <w:name w:val="図表番号4"/>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B1DCC"/>
    <w:pPr>
      <w:ind w:left="851" w:hanging="284"/>
    </w:pPr>
  </w:style>
  <w:style w:type="paragraph" w:customStyle="1" w:styleId="4d">
    <w:name w:val="箇条書き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B1DCC"/>
    <w:pPr>
      <w:tabs>
        <w:tab w:val="clear" w:pos="644"/>
        <w:tab w:val="num" w:pos="1494"/>
      </w:tabs>
      <w:ind w:left="851" w:hanging="284"/>
    </w:pPr>
  </w:style>
  <w:style w:type="paragraph" w:customStyle="1" w:styleId="340">
    <w:name w:val="箇条書き 34"/>
    <w:basedOn w:val="241"/>
    <w:qFormat/>
    <w:rsid w:val="006B1DCC"/>
    <w:pPr>
      <w:ind w:left="1135"/>
    </w:pPr>
  </w:style>
  <w:style w:type="paragraph" w:customStyle="1" w:styleId="242">
    <w:name w:val="一覧 24"/>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B1DCC"/>
    <w:pPr>
      <w:ind w:left="1135"/>
    </w:pPr>
  </w:style>
  <w:style w:type="paragraph" w:customStyle="1" w:styleId="440">
    <w:name w:val="一覧 44"/>
    <w:basedOn w:val="341"/>
    <w:qFormat/>
    <w:rsid w:val="006B1DCC"/>
    <w:pPr>
      <w:ind w:left="1418"/>
    </w:pPr>
  </w:style>
  <w:style w:type="paragraph" w:customStyle="1" w:styleId="540">
    <w:name w:val="一覧 54"/>
    <w:basedOn w:val="440"/>
    <w:qFormat/>
    <w:rsid w:val="006B1DCC"/>
    <w:pPr>
      <w:ind w:left="1702"/>
    </w:pPr>
  </w:style>
  <w:style w:type="paragraph" w:customStyle="1" w:styleId="441">
    <w:name w:val="箇条書き 44"/>
    <w:basedOn w:val="340"/>
    <w:qFormat/>
    <w:rsid w:val="006B1DCC"/>
    <w:pPr>
      <w:ind w:left="1418"/>
    </w:pPr>
  </w:style>
  <w:style w:type="paragraph" w:customStyle="1" w:styleId="541">
    <w:name w:val="箇条書き 54"/>
    <w:basedOn w:val="441"/>
    <w:qFormat/>
    <w:rsid w:val="006B1DCC"/>
    <w:pPr>
      <w:ind w:left="1702"/>
    </w:pPr>
  </w:style>
  <w:style w:type="paragraph" w:customStyle="1" w:styleId="4e">
    <w:name w:val="コメント文字列4"/>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B1DCC"/>
    <w:rPr>
      <w:b/>
      <w:bCs/>
    </w:rPr>
  </w:style>
  <w:style w:type="paragraph" w:customStyle="1" w:styleId="4f0">
    <w:name w:val="見出しマップ4"/>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B1DCC"/>
    <w:rPr>
      <w:rFonts w:ascii="Malgun Gothic" w:hAnsi="Courier New" w:cs="Courier New"/>
      <w:lang w:val="en-GB" w:eastAsia="en-US"/>
    </w:rPr>
  </w:style>
  <w:style w:type="character" w:customStyle="1" w:styleId="Char1c">
    <w:name w:val="미주 텍스트 Char1"/>
    <w:uiPriority w:val="99"/>
    <w:semiHidden/>
    <w:qFormat/>
    <w:rsid w:val="006B1DCC"/>
    <w:rPr>
      <w:rFonts w:ascii="Times New Roman" w:eastAsia="Times New Roman" w:hAnsi="Times New Roman"/>
      <w:lang w:val="en-GB" w:eastAsia="en-US"/>
    </w:rPr>
  </w:style>
  <w:style w:type="character" w:customStyle="1" w:styleId="Char1d">
    <w:name w:val="풍선 도움말 텍스트 Char1"/>
    <w:uiPriority w:val="99"/>
    <w:semiHidden/>
    <w:qFormat/>
    <w:rsid w:val="006B1D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1D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1DCC"/>
    <w:rPr>
      <w:rFonts w:ascii="Times New Roman" w:eastAsia="Times New Roman" w:hAnsi="Times New Roman"/>
      <w:lang w:val="en-GB" w:eastAsia="en-US"/>
    </w:rPr>
  </w:style>
  <w:style w:type="character" w:customStyle="1" w:styleId="Char1f0">
    <w:name w:val="메모 텍스트 Char1"/>
    <w:uiPriority w:val="99"/>
    <w:semiHidden/>
    <w:qFormat/>
    <w:rsid w:val="006B1DCC"/>
    <w:rPr>
      <w:rFonts w:ascii="Times New Roman" w:eastAsia="Times New Roman" w:hAnsi="Times New Roman"/>
      <w:lang w:val="en-GB" w:eastAsia="en-US"/>
    </w:rPr>
  </w:style>
  <w:style w:type="character" w:customStyle="1" w:styleId="Char1f1">
    <w:name w:val="메모 주제 Char1"/>
    <w:uiPriority w:val="99"/>
    <w:semiHidden/>
    <w:qFormat/>
    <w:rsid w:val="006B1DC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6B1DCC"/>
    <w:rPr>
      <w:rFonts w:ascii="Times New Roman" w:eastAsia="PMingLiU" w:hAnsi="Times New Roman"/>
      <w:lang w:val="en-GB" w:eastAsia="en-GB"/>
    </w:rPr>
    <w:tblPr>
      <w:tblInd w:w="0" w:type="nil"/>
    </w:tblPr>
  </w:style>
  <w:style w:type="table" w:customStyle="1" w:styleId="TableGrid111">
    <w:name w:val="Table Grid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1DCC"/>
    <w:pPr>
      <w:numPr>
        <w:numId w:val="25"/>
      </w:numPr>
    </w:pPr>
  </w:style>
  <w:style w:type="numbering" w:customStyle="1" w:styleId="Style11">
    <w:name w:val="Style11"/>
    <w:uiPriority w:val="99"/>
    <w:rsid w:val="006B1DCC"/>
    <w:pPr>
      <w:numPr>
        <w:numId w:val="19"/>
      </w:numPr>
    </w:pPr>
  </w:style>
  <w:style w:type="character" w:customStyle="1" w:styleId="Absatz-Standardschriftart4">
    <w:name w:val="Absatz-Standardschriftart4"/>
    <w:qFormat/>
    <w:rsid w:val="006B1DCC"/>
  </w:style>
  <w:style w:type="character" w:customStyle="1" w:styleId="CommentSubjectChar4">
    <w:name w:val="Comment Subject Char4"/>
    <w:qFormat/>
    <w:rsid w:val="006B1DCC"/>
    <w:rPr>
      <w:rFonts w:ascii="Times New Roman" w:hAnsi="Times New Roman"/>
      <w:b/>
      <w:bCs/>
      <w:lang w:val="en-GB" w:eastAsia="en-US"/>
    </w:rPr>
  </w:style>
  <w:style w:type="character" w:customStyle="1" w:styleId="Char3">
    <w:name w:val="메모 주제 Char"/>
    <w:qFormat/>
    <w:rsid w:val="006B1DCC"/>
    <w:rPr>
      <w:rFonts w:ascii="Times New Roman" w:hAnsi="Times New Roman"/>
      <w:b/>
      <w:bCs/>
      <w:lang w:val="en-GB" w:eastAsia="en-US"/>
    </w:rPr>
  </w:style>
  <w:style w:type="character" w:customStyle="1" w:styleId="Char5">
    <w:name w:val="批注主题 Char"/>
    <w:qFormat/>
    <w:rsid w:val="006B1D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1D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1DCC"/>
    <w:rPr>
      <w:rFonts w:ascii="Times New Roman" w:hAnsi="Times New Roman"/>
      <w:b/>
      <w:lang w:val="en-GB" w:eastAsia="x-none"/>
    </w:rPr>
  </w:style>
  <w:style w:type="character" w:customStyle="1" w:styleId="Absatz-Standardschriftart5">
    <w:name w:val="Absatz-Standardschriftart5"/>
    <w:qFormat/>
    <w:rsid w:val="006B1DCC"/>
  </w:style>
  <w:style w:type="character" w:customStyle="1" w:styleId="PlainTable31">
    <w:name w:val="Plain Table 31"/>
    <w:uiPriority w:val="19"/>
    <w:qFormat/>
    <w:rsid w:val="006B1DCC"/>
    <w:rPr>
      <w:i/>
      <w:iCs/>
      <w:color w:val="808080"/>
    </w:rPr>
  </w:style>
  <w:style w:type="character" w:customStyle="1" w:styleId="PlainTable41">
    <w:name w:val="Plain Table 41"/>
    <w:uiPriority w:val="21"/>
    <w:qFormat/>
    <w:rsid w:val="006B1DCC"/>
    <w:rPr>
      <w:b/>
      <w:bCs/>
      <w:i/>
      <w:iCs/>
      <w:color w:val="4F81BD"/>
    </w:rPr>
  </w:style>
  <w:style w:type="character" w:customStyle="1" w:styleId="PlainTable51">
    <w:name w:val="Plain Table 51"/>
    <w:uiPriority w:val="31"/>
    <w:qFormat/>
    <w:rsid w:val="006B1DCC"/>
    <w:rPr>
      <w:smallCaps/>
      <w:color w:val="C0504D"/>
      <w:u w:val="single"/>
    </w:rPr>
  </w:style>
  <w:style w:type="character" w:customStyle="1" w:styleId="TableGridLight1">
    <w:name w:val="Table Grid Light1"/>
    <w:uiPriority w:val="32"/>
    <w:qFormat/>
    <w:rsid w:val="006B1DCC"/>
    <w:rPr>
      <w:b/>
      <w:bCs/>
      <w:smallCaps/>
      <w:color w:val="C0504D"/>
      <w:spacing w:val="5"/>
      <w:u w:val="single"/>
    </w:rPr>
  </w:style>
  <w:style w:type="character" w:customStyle="1" w:styleId="GridTable1Light1">
    <w:name w:val="Grid Table 1 Light1"/>
    <w:uiPriority w:val="33"/>
    <w:qFormat/>
    <w:rsid w:val="006B1DCC"/>
    <w:rPr>
      <w:b/>
      <w:bCs/>
      <w:smallCaps/>
      <w:spacing w:val="5"/>
    </w:rPr>
  </w:style>
  <w:style w:type="paragraph" w:customStyle="1" w:styleId="GridTable31">
    <w:name w:val="Grid Table 31"/>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1DCC"/>
    <w:rPr>
      <w:rFonts w:ascii="Arial" w:eastAsia="MS Gothic" w:hAnsi="Arial" w:cs="Times New Roman"/>
      <w:lang w:val="en-GB" w:eastAsia="en-US"/>
    </w:rPr>
  </w:style>
  <w:style w:type="character" w:customStyle="1" w:styleId="PlainTable32">
    <w:name w:val="Plain Table 32"/>
    <w:uiPriority w:val="19"/>
    <w:qFormat/>
    <w:rsid w:val="006B1DCC"/>
    <w:rPr>
      <w:i/>
      <w:iCs/>
      <w:color w:val="808080"/>
    </w:rPr>
  </w:style>
  <w:style w:type="character" w:customStyle="1" w:styleId="PlainTable42">
    <w:name w:val="Plain Table 42"/>
    <w:uiPriority w:val="21"/>
    <w:qFormat/>
    <w:rsid w:val="006B1DCC"/>
    <w:rPr>
      <w:b/>
      <w:bCs/>
      <w:i/>
      <w:iCs/>
      <w:color w:val="4F81BD"/>
    </w:rPr>
  </w:style>
  <w:style w:type="character" w:customStyle="1" w:styleId="PlainTable52">
    <w:name w:val="Plain Table 52"/>
    <w:uiPriority w:val="31"/>
    <w:qFormat/>
    <w:rsid w:val="006B1DCC"/>
    <w:rPr>
      <w:smallCaps/>
      <w:color w:val="C0504D"/>
      <w:u w:val="single"/>
    </w:rPr>
  </w:style>
  <w:style w:type="character" w:customStyle="1" w:styleId="TableGridLight2">
    <w:name w:val="Table Grid Light2"/>
    <w:uiPriority w:val="32"/>
    <w:qFormat/>
    <w:rsid w:val="006B1DCC"/>
    <w:rPr>
      <w:b/>
      <w:bCs/>
      <w:smallCaps/>
      <w:color w:val="C0504D"/>
      <w:spacing w:val="5"/>
      <w:u w:val="single"/>
    </w:rPr>
  </w:style>
  <w:style w:type="character" w:customStyle="1" w:styleId="GridTable1Light2">
    <w:name w:val="Grid Table 1 Light2"/>
    <w:uiPriority w:val="33"/>
    <w:qFormat/>
    <w:rsid w:val="006B1DCC"/>
    <w:rPr>
      <w:b/>
      <w:bCs/>
      <w:smallCaps/>
      <w:spacing w:val="5"/>
    </w:rPr>
  </w:style>
  <w:style w:type="paragraph" w:customStyle="1" w:styleId="GridTable32">
    <w:name w:val="Grid Table 32"/>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1DCC"/>
  </w:style>
  <w:style w:type="character" w:customStyle="1" w:styleId="PlainTable33">
    <w:name w:val="Plain Table 33"/>
    <w:uiPriority w:val="19"/>
    <w:qFormat/>
    <w:rsid w:val="006B1DCC"/>
    <w:rPr>
      <w:i/>
      <w:iCs/>
      <w:color w:val="808080"/>
    </w:rPr>
  </w:style>
  <w:style w:type="character" w:customStyle="1" w:styleId="PlainTable43">
    <w:name w:val="Plain Table 43"/>
    <w:uiPriority w:val="21"/>
    <w:qFormat/>
    <w:rsid w:val="006B1DCC"/>
    <w:rPr>
      <w:b/>
      <w:bCs/>
      <w:i/>
      <w:iCs/>
      <w:color w:val="4F81BD"/>
    </w:rPr>
  </w:style>
  <w:style w:type="character" w:customStyle="1" w:styleId="PlainTable53">
    <w:name w:val="Plain Table 53"/>
    <w:uiPriority w:val="31"/>
    <w:qFormat/>
    <w:rsid w:val="006B1DCC"/>
    <w:rPr>
      <w:smallCaps/>
      <w:color w:val="C0504D"/>
      <w:u w:val="single"/>
    </w:rPr>
  </w:style>
  <w:style w:type="character" w:customStyle="1" w:styleId="TableGridLight3">
    <w:name w:val="Table Grid Light3"/>
    <w:uiPriority w:val="32"/>
    <w:qFormat/>
    <w:rsid w:val="006B1DCC"/>
    <w:rPr>
      <w:b/>
      <w:bCs/>
      <w:smallCaps/>
      <w:color w:val="C0504D"/>
      <w:spacing w:val="5"/>
      <w:u w:val="single"/>
    </w:rPr>
  </w:style>
  <w:style w:type="character" w:customStyle="1" w:styleId="GridTable1Light3">
    <w:name w:val="Grid Table 1 Light3"/>
    <w:uiPriority w:val="33"/>
    <w:qFormat/>
    <w:rsid w:val="006B1DCC"/>
    <w:rPr>
      <w:b/>
      <w:bCs/>
      <w:smallCaps/>
      <w:spacing w:val="5"/>
    </w:rPr>
  </w:style>
  <w:style w:type="paragraph" w:customStyle="1" w:styleId="GridTable33">
    <w:name w:val="Grid Table 33"/>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B1DCC"/>
  </w:style>
  <w:style w:type="paragraph" w:customStyle="1" w:styleId="afc">
    <w:name w:val="修订"/>
    <w:hidden/>
    <w:semiHidden/>
    <w:qFormat/>
    <w:rsid w:val="006B1DCC"/>
    <w:rPr>
      <w:rFonts w:ascii="Times New Roman" w:eastAsia="Batang" w:hAnsi="Times New Roman"/>
      <w:lang w:val="en-GB" w:eastAsia="en-US"/>
    </w:rPr>
  </w:style>
  <w:style w:type="paragraph" w:customStyle="1" w:styleId="afd">
    <w:name w:val="无间隔"/>
    <w:qFormat/>
    <w:rsid w:val="006B1DCC"/>
    <w:rPr>
      <w:rFonts w:ascii="Times New Roman" w:eastAsia="SimSun" w:hAnsi="Times New Roman"/>
      <w:lang w:val="en-GB" w:eastAsia="en-US"/>
    </w:rPr>
  </w:style>
  <w:style w:type="character" w:customStyle="1" w:styleId="afe">
    <w:name w:val="コメント内容 (文字)"/>
    <w:qFormat/>
    <w:rsid w:val="006B1D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1DCC"/>
    <w:rPr>
      <w:rFonts w:ascii="Arial" w:hAnsi="Arial"/>
      <w:sz w:val="36"/>
      <w:lang w:val="en-GB" w:eastAsia="en-US"/>
    </w:rPr>
  </w:style>
  <w:style w:type="character" w:customStyle="1" w:styleId="UnresolvedMention4">
    <w:name w:val="Unresolved Mention4"/>
    <w:uiPriority w:val="99"/>
    <w:unhideWhenUsed/>
    <w:qFormat/>
    <w:rsid w:val="006B1DCC"/>
    <w:rPr>
      <w:color w:val="808080"/>
      <w:shd w:val="clear" w:color="auto" w:fill="E6E6E6"/>
    </w:rPr>
  </w:style>
  <w:style w:type="character" w:customStyle="1" w:styleId="MediumShading1-Accent1Char">
    <w:name w:val="Medium Shading 1 - Accent 1 Char"/>
    <w:link w:val="MittlereSchattierung1-Akzent1"/>
    <w:uiPriority w:val="1"/>
    <w:qFormat/>
    <w:rsid w:val="006B1DC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6B1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6B1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B1DCC"/>
    <w:rPr>
      <w:rFonts w:ascii="Times New Roman" w:eastAsia="Batang" w:hAnsi="Times New Roman"/>
      <w:lang w:val="en-GB" w:eastAsia="en-US"/>
    </w:rPr>
  </w:style>
  <w:style w:type="paragraph" w:customStyle="1" w:styleId="71">
    <w:name w:val="无间隔7"/>
    <w:qFormat/>
    <w:rsid w:val="006B1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1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B1DCC"/>
    <w:rPr>
      <w:rFonts w:ascii="Calibri" w:eastAsia="Calibri" w:hAnsi="Calibri"/>
      <w:sz w:val="22"/>
      <w:szCs w:val="22"/>
      <w:lang w:val="en-US" w:eastAsia="en-GB"/>
    </w:rPr>
  </w:style>
  <w:style w:type="character" w:customStyle="1" w:styleId="Char21">
    <w:name w:val="日期 Char2"/>
    <w:qFormat/>
    <w:rsid w:val="006B1DCC"/>
    <w:rPr>
      <w:lang w:val="en-GB" w:eastAsia="x-none"/>
    </w:rPr>
  </w:style>
  <w:style w:type="paragraph" w:customStyle="1" w:styleId="Char22">
    <w:name w:val="(文字) (文字)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1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1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1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1DCC"/>
    <w:rPr>
      <w:rFonts w:ascii="Times New Roman" w:eastAsia="Yu Mincho" w:hAnsi="Times New Roman"/>
      <w:b/>
      <w:bCs/>
      <w:lang w:val="en-GB" w:eastAsia="en-US"/>
    </w:rPr>
  </w:style>
  <w:style w:type="paragraph" w:customStyle="1" w:styleId="msonormal0">
    <w:name w:val="msonormal"/>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1D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1DCC"/>
    <w:rPr>
      <w:rFonts w:ascii="Times New Roman" w:eastAsia="Yu Mincho" w:hAnsi="Times New Roman"/>
      <w:lang w:val="en-GB" w:eastAsia="en-US"/>
    </w:rPr>
  </w:style>
  <w:style w:type="table" w:customStyle="1" w:styleId="TableGrid51">
    <w:name w:val="Table Grid5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B1DCC"/>
    <w:rPr>
      <w:lang w:eastAsia="en-US"/>
    </w:rPr>
  </w:style>
  <w:style w:type="paragraph" w:customStyle="1" w:styleId="72">
    <w:name w:val="吹き出し7"/>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B1DCC"/>
    <w:rPr>
      <w:rFonts w:ascii="Times New Roman" w:eastAsia="MS Mincho" w:hAnsi="Times New Roman"/>
      <w:lang w:val="en-GB" w:eastAsia="en-US"/>
    </w:rPr>
  </w:style>
  <w:style w:type="character" w:customStyle="1" w:styleId="56">
    <w:name w:val="段落フォント5"/>
    <w:qFormat/>
    <w:rsid w:val="006B1DCC"/>
  </w:style>
  <w:style w:type="character" w:customStyle="1" w:styleId="57">
    <w:name w:val="コメント参照5"/>
    <w:qFormat/>
    <w:rsid w:val="006B1DCC"/>
    <w:rPr>
      <w:sz w:val="16"/>
    </w:rPr>
  </w:style>
  <w:style w:type="paragraph" w:customStyle="1" w:styleId="58">
    <w:name w:val="図表番号5"/>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B1DCC"/>
    <w:pPr>
      <w:ind w:left="851" w:hanging="284"/>
    </w:pPr>
  </w:style>
  <w:style w:type="paragraph" w:customStyle="1" w:styleId="5a">
    <w:name w:val="箇条書き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B1DCC"/>
    <w:pPr>
      <w:tabs>
        <w:tab w:val="clear" w:pos="644"/>
        <w:tab w:val="num" w:pos="1494"/>
      </w:tabs>
      <w:ind w:left="851" w:hanging="284"/>
    </w:pPr>
  </w:style>
  <w:style w:type="paragraph" w:customStyle="1" w:styleId="350">
    <w:name w:val="箇条書き 35"/>
    <w:basedOn w:val="251"/>
    <w:qFormat/>
    <w:rsid w:val="006B1DCC"/>
    <w:pPr>
      <w:ind w:left="1135"/>
    </w:pPr>
  </w:style>
  <w:style w:type="paragraph" w:customStyle="1" w:styleId="252">
    <w:name w:val="一覧 25"/>
    <w:basedOn w:val="Liste"/>
    <w:qFormat/>
    <w:rsid w:val="006B1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1DCC"/>
    <w:pPr>
      <w:ind w:left="1135"/>
    </w:pPr>
  </w:style>
  <w:style w:type="paragraph" w:customStyle="1" w:styleId="450">
    <w:name w:val="一覧 45"/>
    <w:basedOn w:val="351"/>
    <w:qFormat/>
    <w:rsid w:val="006B1DCC"/>
    <w:pPr>
      <w:ind w:left="1418"/>
    </w:pPr>
  </w:style>
  <w:style w:type="paragraph" w:customStyle="1" w:styleId="550">
    <w:name w:val="一覧 55"/>
    <w:basedOn w:val="450"/>
    <w:qFormat/>
    <w:rsid w:val="006B1DCC"/>
    <w:pPr>
      <w:ind w:left="1702"/>
    </w:pPr>
  </w:style>
  <w:style w:type="paragraph" w:customStyle="1" w:styleId="451">
    <w:name w:val="箇条書き 45"/>
    <w:basedOn w:val="350"/>
    <w:qFormat/>
    <w:rsid w:val="006B1DCC"/>
    <w:pPr>
      <w:ind w:left="1418"/>
    </w:pPr>
  </w:style>
  <w:style w:type="paragraph" w:customStyle="1" w:styleId="551">
    <w:name w:val="箇条書き 55"/>
    <w:basedOn w:val="451"/>
    <w:qFormat/>
    <w:rsid w:val="006B1DCC"/>
    <w:pPr>
      <w:ind w:left="1702"/>
    </w:pPr>
  </w:style>
  <w:style w:type="paragraph" w:customStyle="1" w:styleId="5b">
    <w:name w:val="コメント文字列5"/>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B1DCC"/>
    <w:rPr>
      <w:b/>
      <w:bCs/>
    </w:rPr>
  </w:style>
  <w:style w:type="paragraph" w:customStyle="1" w:styleId="5d">
    <w:name w:val="見出しマップ5"/>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6B1D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6B1DCC"/>
    <w:pPr>
      <w:overflowPunct w:val="0"/>
      <w:autoSpaceDE w:val="0"/>
      <w:autoSpaceDN w:val="0"/>
      <w:adjustRightInd w:val="0"/>
      <w:textAlignment w:val="baseline"/>
    </w:pPr>
    <w:rPr>
      <w:lang w:eastAsia="zh-CN"/>
    </w:rPr>
  </w:style>
  <w:style w:type="character" w:customStyle="1" w:styleId="qqqChar">
    <w:name w:val="qqq Char"/>
    <w:link w:val="qqq"/>
    <w:qFormat/>
    <w:rsid w:val="006B1DCC"/>
    <w:rPr>
      <w:rFonts w:ascii="Arial" w:hAnsi="Arial"/>
      <w:sz w:val="22"/>
      <w:lang w:val="en-GB" w:eastAsia="zh-CN"/>
    </w:rPr>
  </w:style>
  <w:style w:type="paragraph" w:customStyle="1" w:styleId="ZchnZchn3">
    <w:name w:val="Zchn Zchn3"/>
    <w:semiHidden/>
    <w:qFormat/>
    <w:rsid w:val="006B1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1DCC"/>
    <w:rPr>
      <w:rFonts w:ascii="Courier New" w:hAnsi="Courier New"/>
      <w:lang w:val="nb-NO" w:eastAsia="ja-JP"/>
    </w:rPr>
  </w:style>
  <w:style w:type="paragraph" w:customStyle="1" w:styleId="CharCharCharCharCharChar1">
    <w:name w:val="Char Char Char Char Char 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1DCC"/>
    <w:rPr>
      <w:rFonts w:ascii="Tahoma" w:hAnsi="Tahoma"/>
      <w:shd w:val="clear" w:color="auto" w:fill="000080"/>
      <w:lang w:val="en-GB" w:eastAsia="en-US"/>
    </w:rPr>
  </w:style>
  <w:style w:type="character" w:customStyle="1" w:styleId="CharChar101">
    <w:name w:val="Char Char101"/>
    <w:qFormat/>
    <w:rsid w:val="006B1DCC"/>
    <w:rPr>
      <w:rFonts w:ascii="Times New Roman" w:hAnsi="Times New Roman"/>
      <w:lang w:val="en-GB" w:eastAsia="en-US"/>
    </w:rPr>
  </w:style>
  <w:style w:type="character" w:customStyle="1" w:styleId="CharChar91">
    <w:name w:val="Char Char91"/>
    <w:qFormat/>
    <w:rsid w:val="006B1DCC"/>
    <w:rPr>
      <w:rFonts w:ascii="Tahoma" w:hAnsi="Tahoma"/>
      <w:sz w:val="16"/>
      <w:lang w:val="en-GB" w:eastAsia="en-US"/>
    </w:rPr>
  </w:style>
  <w:style w:type="character" w:customStyle="1" w:styleId="CharChar81">
    <w:name w:val="Char Char81"/>
    <w:semiHidden/>
    <w:qFormat/>
    <w:rsid w:val="006B1DCC"/>
    <w:rPr>
      <w:rFonts w:ascii="Times New Roman" w:hAnsi="Times New Roman"/>
      <w:b/>
      <w:lang w:val="en-GB" w:eastAsia="en-US"/>
    </w:rPr>
  </w:style>
  <w:style w:type="paragraph" w:customStyle="1" w:styleId="CharChar2CharChar1">
    <w:name w:val="Char Char2 Char Char1"/>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1DCC"/>
    <w:rPr>
      <w:rFonts w:ascii="Arial" w:hAnsi="Arial" w:cs="Arial" w:hint="default"/>
      <w:sz w:val="22"/>
      <w:lang w:val="en-GB" w:eastAsia="en-US" w:bidi="ar-SA"/>
    </w:rPr>
  </w:style>
  <w:style w:type="character" w:customStyle="1" w:styleId="CharChar210">
    <w:name w:val="Char Char210"/>
    <w:qFormat/>
    <w:rsid w:val="006B1DCC"/>
    <w:rPr>
      <w:rFonts w:ascii="Arial" w:hAnsi="Arial" w:cs="Arial" w:hint="default"/>
      <w:lang w:val="en-GB" w:eastAsia="en-US" w:bidi="ar-SA"/>
    </w:rPr>
  </w:style>
  <w:style w:type="character" w:customStyle="1" w:styleId="CharChar51">
    <w:name w:val="Char Char51"/>
    <w:qFormat/>
    <w:rsid w:val="006B1DCC"/>
    <w:rPr>
      <w:rFonts w:ascii="Arial" w:hAnsi="Arial" w:cs="Arial" w:hint="default"/>
      <w:sz w:val="28"/>
      <w:lang w:val="en-GB" w:eastAsia="en-US" w:bidi="ar-SA"/>
    </w:rPr>
  </w:style>
  <w:style w:type="character" w:customStyle="1" w:styleId="CharChar211">
    <w:name w:val="Char Char211"/>
    <w:qFormat/>
    <w:rsid w:val="006B1DCC"/>
    <w:rPr>
      <w:rFonts w:ascii="Times New Roman" w:hAnsi="Times New Roman"/>
      <w:lang w:val="en-GB" w:eastAsia="en-US"/>
    </w:rPr>
  </w:style>
  <w:style w:type="character" w:customStyle="1" w:styleId="CharChar61">
    <w:name w:val="Char Char61"/>
    <w:qFormat/>
    <w:rsid w:val="006B1DCC"/>
    <w:rPr>
      <w:rFonts w:ascii="Arial" w:eastAsia="SimSun" w:hAnsi="Arial"/>
      <w:sz w:val="32"/>
      <w:lang w:val="en-GB" w:eastAsia="en-US" w:bidi="ar-SA"/>
    </w:rPr>
  </w:style>
  <w:style w:type="character" w:customStyle="1" w:styleId="CharChar161">
    <w:name w:val="Char Char161"/>
    <w:qFormat/>
    <w:rsid w:val="006B1DCC"/>
    <w:rPr>
      <w:rFonts w:ascii="Arial" w:eastAsia="SimSun" w:hAnsi="Arial"/>
      <w:lang w:val="en-GB" w:eastAsia="en-US" w:bidi="ar-SA"/>
    </w:rPr>
  </w:style>
  <w:style w:type="character" w:customStyle="1" w:styleId="CharChar141">
    <w:name w:val="Char Char141"/>
    <w:qFormat/>
    <w:rsid w:val="006B1DCC"/>
    <w:rPr>
      <w:rFonts w:ascii="Arial" w:eastAsia="SimSun" w:hAnsi="Arial"/>
      <w:sz w:val="36"/>
      <w:lang w:val="en-GB" w:eastAsia="en-US" w:bidi="ar-SA"/>
    </w:rPr>
  </w:style>
  <w:style w:type="paragraph" w:customStyle="1" w:styleId="CarCar1CharCharCarCar1">
    <w:name w:val="Car Car1 Char Char Car C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1DCC"/>
    <w:rPr>
      <w:rFonts w:ascii="Arial" w:hAnsi="Arial"/>
      <w:lang w:val="en-GB" w:eastAsia="en-US"/>
    </w:rPr>
  </w:style>
  <w:style w:type="character" w:customStyle="1" w:styleId="CharChar241">
    <w:name w:val="Char Char241"/>
    <w:qFormat/>
    <w:rsid w:val="006B1DCC"/>
    <w:rPr>
      <w:rFonts w:ascii="Arial" w:hAnsi="Arial"/>
      <w:sz w:val="36"/>
      <w:lang w:val="en-GB" w:eastAsia="en-US"/>
    </w:rPr>
  </w:style>
  <w:style w:type="character" w:customStyle="1" w:styleId="CharChar171">
    <w:name w:val="Char Char171"/>
    <w:qFormat/>
    <w:rsid w:val="006B1DCC"/>
    <w:rPr>
      <w:rFonts w:ascii="Tahoma" w:hAnsi="Tahoma" w:cs="Tahoma"/>
      <w:shd w:val="clear" w:color="auto" w:fill="000080"/>
      <w:lang w:val="en-GB" w:eastAsia="en-US"/>
    </w:rPr>
  </w:style>
  <w:style w:type="character" w:customStyle="1" w:styleId="CharChar191">
    <w:name w:val="Char Char191"/>
    <w:qFormat/>
    <w:rsid w:val="006B1DCC"/>
    <w:rPr>
      <w:rFonts w:ascii="Times New Roman" w:hAnsi="Times New Roman"/>
      <w:lang w:val="en-GB"/>
    </w:rPr>
  </w:style>
  <w:style w:type="character" w:customStyle="1" w:styleId="CharChar201">
    <w:name w:val="Char Char201"/>
    <w:qFormat/>
    <w:rsid w:val="006B1DCC"/>
    <w:rPr>
      <w:rFonts w:ascii="Tahoma" w:hAnsi="Tahoma" w:cs="Tahoma"/>
      <w:sz w:val="16"/>
      <w:szCs w:val="16"/>
      <w:lang w:val="en-GB" w:eastAsia="en-US"/>
    </w:rPr>
  </w:style>
  <w:style w:type="character" w:customStyle="1" w:styleId="CharChar301">
    <w:name w:val="Char Char301"/>
    <w:qFormat/>
    <w:rsid w:val="006B1DCC"/>
    <w:rPr>
      <w:rFonts w:ascii="Arial" w:hAnsi="Arial"/>
      <w:lang w:val="en-GB" w:eastAsia="en-US"/>
    </w:rPr>
  </w:style>
  <w:style w:type="character" w:customStyle="1" w:styleId="CharChar291">
    <w:name w:val="Char Char291"/>
    <w:qFormat/>
    <w:rsid w:val="006B1DCC"/>
    <w:rPr>
      <w:rFonts w:ascii="Arial" w:hAnsi="Arial"/>
      <w:sz w:val="36"/>
      <w:lang w:val="en-GB" w:eastAsia="en-US"/>
    </w:rPr>
  </w:style>
  <w:style w:type="character" w:customStyle="1" w:styleId="CharChar261">
    <w:name w:val="Char Char261"/>
    <w:qFormat/>
    <w:rsid w:val="006B1DCC"/>
    <w:rPr>
      <w:rFonts w:ascii="Times New Roman" w:hAnsi="Times New Roman"/>
      <w:lang w:val="en-GB" w:eastAsia="en-US"/>
    </w:rPr>
  </w:style>
  <w:style w:type="character" w:customStyle="1" w:styleId="CharChar281">
    <w:name w:val="Char Char281"/>
    <w:qFormat/>
    <w:rsid w:val="006B1DCC"/>
    <w:rPr>
      <w:rFonts w:ascii="Arial" w:hAnsi="Arial"/>
      <w:sz w:val="36"/>
      <w:lang w:val="en-GB" w:eastAsia="en-US"/>
    </w:rPr>
  </w:style>
  <w:style w:type="character" w:customStyle="1" w:styleId="CharChar271">
    <w:name w:val="Char Char271"/>
    <w:qFormat/>
    <w:rsid w:val="006B1DCC"/>
    <w:rPr>
      <w:rFonts w:ascii="Arial" w:hAnsi="Arial"/>
      <w:b/>
      <w:i/>
      <w:noProof/>
      <w:sz w:val="18"/>
      <w:lang w:val="en-GB" w:eastAsia="en-US"/>
    </w:rPr>
  </w:style>
  <w:style w:type="character" w:customStyle="1" w:styleId="CharChar111">
    <w:name w:val="Char Char111"/>
    <w:qFormat/>
    <w:rsid w:val="006B1DCC"/>
    <w:rPr>
      <w:lang w:val="en-GB" w:eastAsia="en-US" w:bidi="ar-SA"/>
    </w:rPr>
  </w:style>
  <w:style w:type="paragraph" w:customStyle="1" w:styleId="TOC911">
    <w:name w:val="TOC 911"/>
    <w:basedOn w:val="Verzeichnis8"/>
    <w:qFormat/>
    <w:rsid w:val="006B1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B1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1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1DCC"/>
    <w:rPr>
      <w:rFonts w:ascii="Arial" w:hAnsi="Arial"/>
      <w:sz w:val="36"/>
      <w:lang w:val="en-GB"/>
    </w:rPr>
  </w:style>
  <w:style w:type="character" w:customStyle="1" w:styleId="CharChar131">
    <w:name w:val="Char Char131"/>
    <w:semiHidden/>
    <w:qFormat/>
    <w:rsid w:val="006B1DCC"/>
    <w:rPr>
      <w:rFonts w:ascii="SimSun" w:eastAsia="SimSun" w:hAnsi="SimSun" w:hint="eastAsia"/>
      <w:lang w:val="en-GB" w:eastAsia="en-US" w:bidi="ar-SA"/>
    </w:rPr>
  </w:style>
  <w:style w:type="character" w:customStyle="1" w:styleId="h48">
    <w:name w:val="h48"/>
    <w:qFormat/>
    <w:rsid w:val="006B1DCC"/>
    <w:rPr>
      <w:rFonts w:ascii="Arial" w:hAnsi="Arial"/>
      <w:sz w:val="24"/>
      <w:lang w:val="en-GB"/>
    </w:rPr>
  </w:style>
  <w:style w:type="character" w:customStyle="1" w:styleId="h510">
    <w:name w:val="h51"/>
    <w:qFormat/>
    <w:rsid w:val="006B1DCC"/>
    <w:rPr>
      <w:rFonts w:ascii="Arial" w:eastAsia="SimSun" w:hAnsi="Arial"/>
      <w:sz w:val="22"/>
      <w:lang w:val="en-GB" w:eastAsia="en-US" w:bidi="ar-SA"/>
    </w:rPr>
  </w:style>
  <w:style w:type="paragraph" w:customStyle="1" w:styleId="TOC921">
    <w:name w:val="TOC 921"/>
    <w:basedOn w:val="Verzeichnis8"/>
    <w:rsid w:val="006B1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6B1D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1DCC"/>
    <w:rPr>
      <w:rFonts w:eastAsia="MS Mincho"/>
      <w:b/>
      <w:bCs/>
      <w:lang w:val="x-none" w:eastAsia="en-US"/>
    </w:rPr>
  </w:style>
  <w:style w:type="paragraph" w:customStyle="1" w:styleId="90">
    <w:name w:val="修订9"/>
    <w:hidden/>
    <w:semiHidden/>
    <w:qFormat/>
    <w:rsid w:val="006B1DCC"/>
    <w:rPr>
      <w:rFonts w:ascii="Times New Roman" w:eastAsia="Batang" w:hAnsi="Times New Roman"/>
      <w:lang w:val="en-GB" w:eastAsia="en-US"/>
    </w:rPr>
  </w:style>
  <w:style w:type="paragraph" w:customStyle="1" w:styleId="82">
    <w:name w:val="无间隔8"/>
    <w:qFormat/>
    <w:rsid w:val="006B1DCC"/>
    <w:rPr>
      <w:rFonts w:ascii="Times New Roman" w:eastAsia="SimSun" w:hAnsi="Times New Roman"/>
      <w:lang w:val="en-GB" w:eastAsia="en-US"/>
    </w:rPr>
  </w:style>
  <w:style w:type="character" w:customStyle="1" w:styleId="Char1f2">
    <w:name w:val="标题 Char1"/>
    <w:aliases w:val="Section Header Char1"/>
    <w:qFormat/>
    <w:rsid w:val="006B1DC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B1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1DCC"/>
    <w:rPr>
      <w:lang w:val="en-GB" w:eastAsia="ja-JP" w:bidi="ar-SA"/>
    </w:rPr>
  </w:style>
  <w:style w:type="character" w:customStyle="1" w:styleId="PlainTable35">
    <w:name w:val="Plain Table 35"/>
    <w:uiPriority w:val="19"/>
    <w:qFormat/>
    <w:rsid w:val="006B1DCC"/>
    <w:rPr>
      <w:i/>
      <w:iCs/>
      <w:color w:val="808080"/>
    </w:rPr>
  </w:style>
  <w:style w:type="character" w:customStyle="1" w:styleId="PlainTable45">
    <w:name w:val="Plain Table 45"/>
    <w:uiPriority w:val="21"/>
    <w:qFormat/>
    <w:rsid w:val="006B1DCC"/>
    <w:rPr>
      <w:b/>
      <w:bCs/>
      <w:i/>
      <w:iCs/>
      <w:color w:val="4F81BD"/>
    </w:rPr>
  </w:style>
  <w:style w:type="character" w:customStyle="1" w:styleId="PlainTable55">
    <w:name w:val="Plain Table 55"/>
    <w:uiPriority w:val="31"/>
    <w:qFormat/>
    <w:rsid w:val="006B1DCC"/>
    <w:rPr>
      <w:smallCaps/>
      <w:color w:val="C0504D"/>
      <w:u w:val="single"/>
    </w:rPr>
  </w:style>
  <w:style w:type="character" w:customStyle="1" w:styleId="TableGridLight5">
    <w:name w:val="Table Grid Light5"/>
    <w:uiPriority w:val="32"/>
    <w:qFormat/>
    <w:rsid w:val="006B1DCC"/>
    <w:rPr>
      <w:b/>
      <w:bCs/>
      <w:smallCaps/>
      <w:color w:val="C0504D"/>
      <w:spacing w:val="5"/>
      <w:u w:val="single"/>
    </w:rPr>
  </w:style>
  <w:style w:type="character" w:customStyle="1" w:styleId="GridTable1Light5">
    <w:name w:val="Grid Table 1 Light5"/>
    <w:uiPriority w:val="33"/>
    <w:qFormat/>
    <w:rsid w:val="006B1DCC"/>
    <w:rPr>
      <w:b/>
      <w:bCs/>
      <w:smallCaps/>
      <w:spacing w:val="5"/>
    </w:rPr>
  </w:style>
  <w:style w:type="table" w:customStyle="1" w:styleId="MediumShading1-Accent11">
    <w:name w:val="Medium Shading 1 - Accent 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1DC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1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1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1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1DC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1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1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1DCC"/>
    <w:pPr>
      <w:autoSpaceDN w:val="0"/>
    </w:pPr>
    <w:rPr>
      <w:rFonts w:ascii="Times New Roman" w:eastAsia="SimSun" w:hAnsi="Times New Roman"/>
      <w:lang w:val="en-GB" w:eastAsia="en-US"/>
    </w:rPr>
  </w:style>
  <w:style w:type="character" w:customStyle="1" w:styleId="2fa">
    <w:name w:val="未处理的提及2"/>
    <w:uiPriority w:val="52"/>
    <w:qFormat/>
    <w:rsid w:val="006B1DCC"/>
    <w:rPr>
      <w:color w:val="808080"/>
      <w:shd w:val="clear" w:color="auto" w:fill="E6E6E6"/>
    </w:rPr>
  </w:style>
  <w:style w:type="character" w:customStyle="1" w:styleId="1ff7">
    <w:name w:val="未处理的提及1"/>
    <w:uiPriority w:val="99"/>
    <w:qFormat/>
    <w:rsid w:val="006B1DCC"/>
    <w:rPr>
      <w:color w:val="808080"/>
      <w:shd w:val="clear" w:color="auto" w:fill="E6E6E6"/>
    </w:rPr>
  </w:style>
  <w:style w:type="character" w:customStyle="1" w:styleId="tlid-translation">
    <w:name w:val="tlid-translation"/>
    <w:qFormat/>
    <w:rsid w:val="006B1DCC"/>
  </w:style>
  <w:style w:type="paragraph" w:customStyle="1" w:styleId="100">
    <w:name w:val="修订10"/>
    <w:hidden/>
    <w:semiHidden/>
    <w:qFormat/>
    <w:rsid w:val="006B1DCC"/>
    <w:rPr>
      <w:rFonts w:ascii="Times New Roman" w:eastAsia="Batang" w:hAnsi="Times New Roman"/>
      <w:lang w:val="en-GB" w:eastAsia="en-US"/>
    </w:rPr>
  </w:style>
  <w:style w:type="paragraph" w:customStyle="1" w:styleId="94">
    <w:name w:val="无间隔9"/>
    <w:qFormat/>
    <w:rsid w:val="006B1DCC"/>
    <w:rPr>
      <w:rFonts w:ascii="Times New Roman" w:eastAsia="SimSun" w:hAnsi="Times New Roman"/>
      <w:lang w:val="en-GB" w:eastAsia="en-US"/>
    </w:rPr>
  </w:style>
  <w:style w:type="paragraph" w:customStyle="1" w:styleId="LightShading-Accent53">
    <w:name w:val="Light Shading - Accent 53"/>
    <w:hidden/>
    <w:uiPriority w:val="99"/>
    <w:semiHidden/>
    <w:qFormat/>
    <w:rsid w:val="006B1DCC"/>
    <w:rPr>
      <w:rFonts w:ascii="Times New Roman" w:eastAsia="SimSun" w:hAnsi="Times New Roman"/>
      <w:lang w:val="en-GB" w:eastAsia="en-US"/>
    </w:rPr>
  </w:style>
  <w:style w:type="paragraph" w:customStyle="1" w:styleId="LightList-Accent53">
    <w:name w:val="Light List - Accent 53"/>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1DCC"/>
    <w:rPr>
      <w:rFonts w:ascii="Times New Roman" w:eastAsia="SimSun" w:hAnsi="Times New Roman"/>
      <w:lang w:val="en-GB" w:eastAsia="en-US"/>
    </w:rPr>
  </w:style>
  <w:style w:type="character" w:customStyle="1" w:styleId="3f7">
    <w:name w:val="未处理的提及3"/>
    <w:uiPriority w:val="52"/>
    <w:qFormat/>
    <w:rsid w:val="006B1DCC"/>
    <w:rPr>
      <w:color w:val="808080"/>
      <w:shd w:val="clear" w:color="auto" w:fill="E6E6E6"/>
    </w:rPr>
  </w:style>
  <w:style w:type="paragraph" w:customStyle="1" w:styleId="LightList-Accent34">
    <w:name w:val="Light List - Accent 34"/>
    <w:hidden/>
    <w:uiPriority w:val="99"/>
    <w:semiHidden/>
    <w:qFormat/>
    <w:rsid w:val="006B1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1DCC"/>
    <w:rPr>
      <w:rFonts w:ascii="Times New Roman" w:eastAsia="SimSun" w:hAnsi="Times New Roman"/>
      <w:lang w:val="en-GB" w:eastAsia="en-US"/>
    </w:rPr>
  </w:style>
  <w:style w:type="character" w:customStyle="1" w:styleId="UnresolvedMention5">
    <w:name w:val="Unresolved Mention5"/>
    <w:uiPriority w:val="99"/>
    <w:unhideWhenUsed/>
    <w:rsid w:val="006B1DCC"/>
    <w:rPr>
      <w:color w:val="808080"/>
      <w:shd w:val="clear" w:color="auto" w:fill="E6E6E6"/>
    </w:rPr>
  </w:style>
  <w:style w:type="character" w:customStyle="1" w:styleId="MediumGrid2Char1">
    <w:name w:val="Medium Grid 2 Char1"/>
    <w:link w:val="MittleresRaster2"/>
    <w:uiPriority w:val="1"/>
    <w:rsid w:val="006B1DCC"/>
    <w:rPr>
      <w:rFonts w:ascii="Arial" w:eastAsia="PMingLiU" w:hAnsi="Arial"/>
      <w:lang w:val="x-none" w:eastAsia="x-none"/>
    </w:rPr>
  </w:style>
  <w:style w:type="character" w:customStyle="1" w:styleId="ColorfulGrid-Accent1Char1">
    <w:name w:val="Colorful Grid - Accent 1 Char1"/>
    <w:uiPriority w:val="29"/>
    <w:rsid w:val="006B1DCC"/>
    <w:rPr>
      <w:rFonts w:ascii="Arial" w:eastAsia="PMingLiU" w:hAnsi="Arial"/>
      <w:i/>
      <w:iCs/>
      <w:color w:val="000000"/>
      <w:lang w:val="en-GB" w:eastAsia="en-GB"/>
    </w:rPr>
  </w:style>
  <w:style w:type="character" w:customStyle="1" w:styleId="LightShading-Accent2Char1">
    <w:name w:val="Light Shading - Accent 2 Char1"/>
    <w:uiPriority w:val="30"/>
    <w:rsid w:val="006B1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B1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1DCC"/>
    <w:rPr>
      <w:rFonts w:ascii="Courier New" w:hAnsi="Courier New" w:cs="Courier New" w:hint="default"/>
      <w:lang w:val="nb-NO" w:eastAsia="ja-JP" w:bidi="ar-SA"/>
    </w:rPr>
  </w:style>
  <w:style w:type="character" w:customStyle="1" w:styleId="CharChar72">
    <w:name w:val="Char Char72"/>
    <w:qFormat/>
    <w:rsid w:val="006B1DCC"/>
    <w:rPr>
      <w:rFonts w:ascii="Tahoma" w:hAnsi="Tahoma" w:cs="Tahoma" w:hint="default"/>
      <w:shd w:val="clear" w:color="auto" w:fill="000080"/>
      <w:lang w:val="en-GB" w:eastAsia="en-US"/>
    </w:rPr>
  </w:style>
  <w:style w:type="character" w:customStyle="1" w:styleId="CharChar102">
    <w:name w:val="Char Char102"/>
    <w:semiHidden/>
    <w:qFormat/>
    <w:rsid w:val="006B1DCC"/>
    <w:rPr>
      <w:rFonts w:ascii="Times New Roman" w:hAnsi="Times New Roman" w:cs="Times New Roman" w:hint="default"/>
      <w:lang w:val="en-GB" w:eastAsia="en-US"/>
    </w:rPr>
  </w:style>
  <w:style w:type="character" w:customStyle="1" w:styleId="CharChar92">
    <w:name w:val="Char Char92"/>
    <w:qFormat/>
    <w:rsid w:val="006B1DCC"/>
    <w:rPr>
      <w:rFonts w:ascii="Tahoma" w:hAnsi="Tahoma" w:cs="Tahoma" w:hint="default"/>
      <w:sz w:val="16"/>
      <w:szCs w:val="16"/>
      <w:lang w:val="en-GB" w:eastAsia="en-US"/>
    </w:rPr>
  </w:style>
  <w:style w:type="character" w:customStyle="1" w:styleId="CharChar82">
    <w:name w:val="Char Char82"/>
    <w:semiHidden/>
    <w:qFormat/>
    <w:rsid w:val="006B1DCC"/>
    <w:rPr>
      <w:rFonts w:ascii="Times New Roman" w:hAnsi="Times New Roman" w:cs="Times New Roman" w:hint="default"/>
      <w:b/>
      <w:bCs/>
      <w:lang w:val="en-GB" w:eastAsia="en-US"/>
    </w:rPr>
  </w:style>
  <w:style w:type="character" w:customStyle="1" w:styleId="CharChar292">
    <w:name w:val="Char Char292"/>
    <w:qFormat/>
    <w:rsid w:val="006B1DCC"/>
    <w:rPr>
      <w:rFonts w:ascii="Arial" w:hAnsi="Arial" w:cs="Arial" w:hint="default"/>
      <w:sz w:val="36"/>
      <w:lang w:val="en-GB" w:eastAsia="en-US" w:bidi="ar-SA"/>
    </w:rPr>
  </w:style>
  <w:style w:type="character" w:customStyle="1" w:styleId="CharChar282">
    <w:name w:val="Char Char282"/>
    <w:qFormat/>
    <w:rsid w:val="006B1DCC"/>
    <w:rPr>
      <w:rFonts w:ascii="Arial" w:hAnsi="Arial" w:cs="Arial" w:hint="default"/>
      <w:sz w:val="32"/>
      <w:lang w:val="en-GB"/>
    </w:rPr>
  </w:style>
  <w:style w:type="character" w:customStyle="1" w:styleId="ZchnZchn52">
    <w:name w:val="Zchn Zchn52"/>
    <w:qFormat/>
    <w:rsid w:val="006B1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1DCC"/>
    <w:rPr>
      <w:color w:val="808080"/>
      <w:shd w:val="clear" w:color="auto" w:fill="E6E6E6"/>
    </w:rPr>
  </w:style>
  <w:style w:type="paragraph" w:customStyle="1" w:styleId="Char1f3">
    <w:name w:val="(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1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1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1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1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1D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1D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B1DCC"/>
    <w:rPr>
      <w:rFonts w:ascii="Times New Roman" w:eastAsia="Times New Roman" w:hAnsi="Times New Roman"/>
      <w:sz w:val="18"/>
      <w:szCs w:val="18"/>
      <w:lang w:val="en-GB" w:eastAsia="en-GB"/>
    </w:rPr>
  </w:style>
  <w:style w:type="character" w:customStyle="1" w:styleId="1ffa">
    <w:name w:val="标题 字符1"/>
    <w:aliases w:val="Section Header 字符1"/>
    <w:rsid w:val="006B1D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1DCC"/>
    <w:rPr>
      <w:rFonts w:ascii="Times New Roman" w:hAnsi="Times New Roman"/>
      <w:lang w:val="en-GB" w:eastAsia="en-US"/>
    </w:rPr>
  </w:style>
  <w:style w:type="character" w:customStyle="1" w:styleId="MediumGrid2Char2">
    <w:name w:val="Medium Grid 2 Char2"/>
    <w:uiPriority w:val="1"/>
    <w:locked/>
    <w:rsid w:val="006B1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1DC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1DCC"/>
    <w:rPr>
      <w:rFonts w:ascii="Arial" w:eastAsia="PMingLiU" w:hAnsi="Arial"/>
      <w:i/>
      <w:iCs/>
      <w:color w:val="000000"/>
      <w:lang w:val="en-GB" w:eastAsia="en-GB"/>
    </w:rPr>
  </w:style>
  <w:style w:type="character" w:customStyle="1" w:styleId="LightShading-Accent2Char2">
    <w:name w:val="Light Shading - Accent 2 Char2"/>
    <w:uiPriority w:val="30"/>
    <w:rsid w:val="006B1DCC"/>
    <w:rPr>
      <w:rFonts w:ascii="Arial" w:eastAsia="PMingLiU" w:hAnsi="Arial"/>
      <w:b/>
      <w:bCs/>
      <w:i/>
      <w:iCs/>
      <w:color w:val="4F81BD"/>
      <w:lang w:val="en-GB" w:eastAsia="en-GB"/>
    </w:rPr>
  </w:style>
  <w:style w:type="paragraph" w:customStyle="1" w:styleId="113">
    <w:name w:val="修订11"/>
    <w:semiHidden/>
    <w:qFormat/>
    <w:rsid w:val="006B1DCC"/>
    <w:pPr>
      <w:autoSpaceDN w:val="0"/>
    </w:pPr>
    <w:rPr>
      <w:rFonts w:ascii="Times New Roman" w:eastAsia="Batang" w:hAnsi="Times New Roman"/>
      <w:lang w:val="en-GB" w:eastAsia="en-US"/>
    </w:rPr>
  </w:style>
  <w:style w:type="paragraph" w:customStyle="1" w:styleId="101">
    <w:name w:val="无间隔10"/>
    <w:qFormat/>
    <w:rsid w:val="006B1DCC"/>
    <w:pPr>
      <w:autoSpaceDN w:val="0"/>
    </w:pPr>
    <w:rPr>
      <w:rFonts w:ascii="Times New Roman" w:eastAsia="SimSun" w:hAnsi="Times New Roman"/>
      <w:lang w:val="en-GB" w:eastAsia="en-US"/>
    </w:rPr>
  </w:style>
  <w:style w:type="character" w:customStyle="1" w:styleId="MediumGrid11">
    <w:name w:val="Medium Grid 11"/>
    <w:uiPriority w:val="99"/>
    <w:rsid w:val="006B1DCC"/>
    <w:rPr>
      <w:color w:val="808080"/>
    </w:rPr>
  </w:style>
  <w:style w:type="character" w:customStyle="1" w:styleId="5f1">
    <w:name w:val="未处理的提及5"/>
    <w:uiPriority w:val="52"/>
    <w:qFormat/>
    <w:rsid w:val="006B1DCC"/>
    <w:rPr>
      <w:color w:val="808080"/>
      <w:shd w:val="clear" w:color="auto" w:fill="E6E6E6"/>
    </w:rPr>
  </w:style>
  <w:style w:type="character" w:customStyle="1" w:styleId="4f4">
    <w:name w:val="未处理的提及4"/>
    <w:uiPriority w:val="52"/>
    <w:qFormat/>
    <w:rsid w:val="006B1DCC"/>
    <w:rPr>
      <w:color w:val="808080"/>
      <w:shd w:val="clear" w:color="auto" w:fill="E6E6E6"/>
    </w:rPr>
  </w:style>
  <w:style w:type="table" w:styleId="MittleresRaster1-Akzent2">
    <w:name w:val="Medium Grid 1 Accent 2"/>
    <w:basedOn w:val="NormaleTabelle"/>
    <w:uiPriority w:val="34"/>
    <w:unhideWhenUsed/>
    <w:rsid w:val="006B1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B1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B1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B1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1DCC"/>
    <w:rPr>
      <w:rFonts w:ascii="Times New Roman" w:hAnsi="Times New Roman"/>
      <w:b/>
      <w:bCs/>
      <w:lang w:val="en-GB" w:eastAsia="en-US"/>
    </w:rPr>
  </w:style>
  <w:style w:type="table" w:customStyle="1" w:styleId="SGSTableBasic12">
    <w:name w:val="SGS Table Basic 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1DCC"/>
    <w:rPr>
      <w:rFonts w:ascii="Arial" w:hAnsi="Arial"/>
      <w:sz w:val="32"/>
      <w:lang w:val="en-GB" w:eastAsia="en-US" w:bidi="ar-SA"/>
    </w:rPr>
  </w:style>
  <w:style w:type="character" w:customStyle="1" w:styleId="h49">
    <w:name w:val="h49"/>
    <w:qFormat/>
    <w:rsid w:val="006B1DCC"/>
    <w:rPr>
      <w:rFonts w:ascii="Arial" w:hAnsi="Arial"/>
      <w:sz w:val="24"/>
      <w:lang w:val="en-GB"/>
    </w:rPr>
  </w:style>
  <w:style w:type="character" w:customStyle="1" w:styleId="h52">
    <w:name w:val="h52"/>
    <w:qFormat/>
    <w:rsid w:val="006B1DCC"/>
    <w:rPr>
      <w:rFonts w:ascii="Arial" w:eastAsia="SimSun" w:hAnsi="Arial"/>
      <w:sz w:val="22"/>
      <w:lang w:val="en-GB" w:eastAsia="en-US" w:bidi="ar-SA"/>
    </w:rPr>
  </w:style>
  <w:style w:type="paragraph" w:customStyle="1" w:styleId="TOC93">
    <w:name w:val="TOC 93"/>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B1DCC"/>
    <w:rPr>
      <w:rFonts w:ascii="Times New Roman" w:hAnsi="Times New Roman"/>
      <w:lang w:val="en-GB" w:eastAsia="en-US"/>
    </w:rPr>
  </w:style>
  <w:style w:type="paragraph" w:customStyle="1" w:styleId="CarCar11">
    <w:name w:val="Car Car1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1DCC"/>
    <w:rPr>
      <w:rFonts w:ascii="Times New Roman" w:hAnsi="Times New Roman"/>
      <w:b/>
      <w:bCs/>
      <w:lang w:val="en-GB" w:eastAsia="en-US"/>
    </w:rPr>
  </w:style>
  <w:style w:type="paragraph" w:customStyle="1" w:styleId="Char31">
    <w:name w:val="Char3"/>
    <w:uiPriority w:val="99"/>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1DCC"/>
    <w:rPr>
      <w:rFonts w:eastAsia="SimSun"/>
      <w:lang w:val="en-GB" w:eastAsia="en-US" w:bidi="ar-SA"/>
    </w:rPr>
  </w:style>
  <w:style w:type="character" w:customStyle="1" w:styleId="CharChar73">
    <w:name w:val="Char Char73"/>
    <w:qFormat/>
    <w:rsid w:val="006B1DCC"/>
    <w:rPr>
      <w:rFonts w:ascii="Arial" w:eastAsia="SimSun" w:hAnsi="Arial"/>
      <w:sz w:val="36"/>
      <w:lang w:val="en-GB" w:eastAsia="en-US" w:bidi="ar-SA"/>
    </w:rPr>
  </w:style>
  <w:style w:type="character" w:customStyle="1" w:styleId="CharChar62">
    <w:name w:val="Char Char62"/>
    <w:qFormat/>
    <w:rsid w:val="006B1DCC"/>
    <w:rPr>
      <w:rFonts w:ascii="Arial" w:eastAsia="SimSun" w:hAnsi="Arial"/>
      <w:sz w:val="32"/>
      <w:lang w:val="en-GB" w:eastAsia="en-US" w:bidi="ar-SA"/>
    </w:rPr>
  </w:style>
  <w:style w:type="character" w:customStyle="1" w:styleId="CharChar52">
    <w:name w:val="Char Char52"/>
    <w:qFormat/>
    <w:rsid w:val="006B1DCC"/>
    <w:rPr>
      <w:rFonts w:ascii="Arial" w:eastAsia="SimSun" w:hAnsi="Arial"/>
      <w:sz w:val="28"/>
      <w:lang w:val="en-GB" w:eastAsia="en-US" w:bidi="ar-SA"/>
    </w:rPr>
  </w:style>
  <w:style w:type="character" w:customStyle="1" w:styleId="CharChar162">
    <w:name w:val="Char Char162"/>
    <w:qFormat/>
    <w:rsid w:val="006B1DCC"/>
    <w:rPr>
      <w:rFonts w:ascii="Arial" w:eastAsia="SimSun" w:hAnsi="Arial"/>
      <w:lang w:val="en-GB" w:eastAsia="en-US" w:bidi="ar-SA"/>
    </w:rPr>
  </w:style>
  <w:style w:type="character" w:customStyle="1" w:styleId="CharChar142">
    <w:name w:val="Char Char142"/>
    <w:qFormat/>
    <w:rsid w:val="006B1DCC"/>
    <w:rPr>
      <w:rFonts w:ascii="Arial" w:eastAsia="SimSun" w:hAnsi="Arial"/>
      <w:sz w:val="36"/>
      <w:lang w:val="en-GB" w:eastAsia="en-US" w:bidi="ar-SA"/>
    </w:rPr>
  </w:style>
  <w:style w:type="character" w:customStyle="1" w:styleId="CharChar112">
    <w:name w:val="Char Char112"/>
    <w:qFormat/>
    <w:rsid w:val="006B1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1DCC"/>
    <w:rPr>
      <w:rFonts w:ascii="Tahoma" w:hAnsi="Tahoma" w:cs="Tahoma"/>
      <w:sz w:val="16"/>
      <w:szCs w:val="16"/>
      <w:lang w:val="en-GB" w:eastAsia="en-US" w:bidi="ar-SA"/>
    </w:rPr>
  </w:style>
  <w:style w:type="character" w:customStyle="1" w:styleId="CharChar252">
    <w:name w:val="Char Char252"/>
    <w:qFormat/>
    <w:rsid w:val="006B1DCC"/>
    <w:rPr>
      <w:rFonts w:ascii="Arial" w:hAnsi="Arial"/>
      <w:lang w:val="en-GB" w:eastAsia="en-US"/>
    </w:rPr>
  </w:style>
  <w:style w:type="character" w:customStyle="1" w:styleId="CharChar242">
    <w:name w:val="Char Char242"/>
    <w:rsid w:val="006B1DCC"/>
    <w:rPr>
      <w:rFonts w:ascii="Arial" w:hAnsi="Arial"/>
      <w:sz w:val="36"/>
      <w:lang w:val="en-GB" w:eastAsia="en-US"/>
    </w:rPr>
  </w:style>
  <w:style w:type="character" w:customStyle="1" w:styleId="CharChar172">
    <w:name w:val="Char Char172"/>
    <w:qFormat/>
    <w:rsid w:val="006B1DCC"/>
    <w:rPr>
      <w:rFonts w:ascii="Tahoma" w:hAnsi="Tahoma" w:cs="Tahoma"/>
      <w:shd w:val="clear" w:color="auto" w:fill="000080"/>
      <w:lang w:val="en-GB" w:eastAsia="en-US"/>
    </w:rPr>
  </w:style>
  <w:style w:type="character" w:customStyle="1" w:styleId="CharChar192">
    <w:name w:val="Char Char192"/>
    <w:qFormat/>
    <w:rsid w:val="006B1DCC"/>
    <w:rPr>
      <w:rFonts w:ascii="Times New Roman" w:hAnsi="Times New Roman"/>
      <w:lang w:val="en-GB"/>
    </w:rPr>
  </w:style>
  <w:style w:type="character" w:customStyle="1" w:styleId="CharChar202">
    <w:name w:val="Char Char202"/>
    <w:qFormat/>
    <w:rsid w:val="006B1DCC"/>
    <w:rPr>
      <w:rFonts w:ascii="Tahoma" w:hAnsi="Tahoma" w:cs="Tahoma"/>
      <w:sz w:val="16"/>
      <w:szCs w:val="16"/>
      <w:lang w:val="en-GB" w:eastAsia="en-US"/>
    </w:rPr>
  </w:style>
  <w:style w:type="character" w:customStyle="1" w:styleId="CharChar302">
    <w:name w:val="Char Char302"/>
    <w:qFormat/>
    <w:rsid w:val="006B1DCC"/>
    <w:rPr>
      <w:rFonts w:ascii="Arial" w:hAnsi="Arial"/>
      <w:lang w:val="en-GB" w:eastAsia="en-US"/>
    </w:rPr>
  </w:style>
  <w:style w:type="character" w:customStyle="1" w:styleId="CharChar293">
    <w:name w:val="Char Char293"/>
    <w:qFormat/>
    <w:rsid w:val="006B1DCC"/>
    <w:rPr>
      <w:rFonts w:ascii="Arial" w:hAnsi="Arial"/>
      <w:sz w:val="36"/>
      <w:lang w:val="en-GB" w:eastAsia="en-US"/>
    </w:rPr>
  </w:style>
  <w:style w:type="character" w:customStyle="1" w:styleId="CharChar262">
    <w:name w:val="Char Char262"/>
    <w:qFormat/>
    <w:rsid w:val="006B1DCC"/>
    <w:rPr>
      <w:rFonts w:ascii="Times New Roman" w:hAnsi="Times New Roman"/>
      <w:lang w:val="en-GB" w:eastAsia="en-US"/>
    </w:rPr>
  </w:style>
  <w:style w:type="character" w:customStyle="1" w:styleId="CharChar283">
    <w:name w:val="Char Char283"/>
    <w:qFormat/>
    <w:rsid w:val="006B1DCC"/>
    <w:rPr>
      <w:rFonts w:ascii="Arial" w:hAnsi="Arial"/>
      <w:sz w:val="36"/>
      <w:lang w:val="en-GB" w:eastAsia="en-US"/>
    </w:rPr>
  </w:style>
  <w:style w:type="character" w:customStyle="1" w:styleId="CharChar272">
    <w:name w:val="Char Char272"/>
    <w:qFormat/>
    <w:rsid w:val="006B1DCC"/>
    <w:rPr>
      <w:rFonts w:ascii="Arial" w:hAnsi="Arial"/>
      <w:b/>
      <w:i/>
      <w:noProof/>
      <w:sz w:val="18"/>
      <w:lang w:val="en-GB" w:eastAsia="en-US"/>
    </w:rPr>
  </w:style>
  <w:style w:type="paragraph" w:customStyle="1" w:styleId="432">
    <w:name w:val="(文字) (文字)4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1DCC"/>
    <w:rPr>
      <w:rFonts w:ascii="Arial" w:eastAsia="MS Mincho" w:hAnsi="Arial" w:cs="CG Times (WN)"/>
      <w:kern w:val="0"/>
      <w:sz w:val="22"/>
      <w:szCs w:val="20"/>
      <w:lang w:val="en-GB" w:eastAsia="ar-SA"/>
    </w:rPr>
  </w:style>
  <w:style w:type="character" w:customStyle="1" w:styleId="CharChar34">
    <w:name w:val="Char Char34"/>
    <w:qFormat/>
    <w:rsid w:val="006B1DCC"/>
    <w:rPr>
      <w:rFonts w:ascii="Arial" w:hAnsi="Arial"/>
      <w:sz w:val="22"/>
      <w:lang w:val="en-GB" w:eastAsia="en-US" w:bidi="ar-SA"/>
    </w:rPr>
  </w:style>
  <w:style w:type="paragraph" w:customStyle="1" w:styleId="CharCharCharCharChar3">
    <w:name w:val="Char Char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1DCC"/>
    <w:rPr>
      <w:rFonts w:ascii="Courier New" w:hAnsi="Courier New"/>
      <w:lang w:val="nb-NO" w:eastAsia="ja-JP" w:bidi="ar-SA"/>
    </w:rPr>
  </w:style>
  <w:style w:type="character" w:customStyle="1" w:styleId="CharChar103">
    <w:name w:val="Char Char103"/>
    <w:semiHidden/>
    <w:qFormat/>
    <w:rsid w:val="006B1DCC"/>
    <w:rPr>
      <w:rFonts w:ascii="Times New Roman" w:hAnsi="Times New Roman"/>
      <w:lang w:val="en-GB" w:eastAsia="en-US"/>
    </w:rPr>
  </w:style>
  <w:style w:type="character" w:customStyle="1" w:styleId="CharChar152">
    <w:name w:val="Char Char152"/>
    <w:qFormat/>
    <w:rsid w:val="006B1DCC"/>
    <w:rPr>
      <w:rFonts w:ascii="Arial" w:hAnsi="Arial"/>
      <w:sz w:val="36"/>
      <w:lang w:val="en-GB"/>
    </w:rPr>
  </w:style>
  <w:style w:type="character" w:customStyle="1" w:styleId="CharChar212">
    <w:name w:val="Char Char212"/>
    <w:qFormat/>
    <w:rsid w:val="006B1DCC"/>
    <w:rPr>
      <w:rFonts w:ascii="Arial" w:hAnsi="Arial"/>
      <w:lang w:val="en-GB" w:eastAsia="en-US" w:bidi="ar-SA"/>
    </w:rPr>
  </w:style>
  <w:style w:type="paragraph" w:customStyle="1" w:styleId="CarCar52">
    <w:name w:val="Car Car5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6B1DCC"/>
    <w:rPr>
      <w:rFonts w:ascii="Times New Roman" w:eastAsia="MS Mincho" w:hAnsi="Times New Roman"/>
      <w:lang w:val="en-GB" w:eastAsia="en-GB"/>
    </w:rPr>
    <w:tblPr/>
  </w:style>
  <w:style w:type="paragraph" w:customStyle="1" w:styleId="Caption3">
    <w:name w:val="Caption3"/>
    <w:basedOn w:val="Standard"/>
    <w:next w:val="Standard"/>
    <w:qFormat/>
    <w:rsid w:val="006B1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B1D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B1DC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B1DCC"/>
    <w:rPr>
      <w:rFonts w:ascii="Arial" w:eastAsia="Times New Roman" w:hAnsi="Arial"/>
      <w:b/>
      <w:i/>
      <w:noProof/>
      <w:sz w:val="18"/>
    </w:rPr>
  </w:style>
  <w:style w:type="character" w:customStyle="1" w:styleId="aff1">
    <w:name w:val="批注框文本 字符"/>
    <w:qFormat/>
    <w:rsid w:val="006B1DCC"/>
    <w:rPr>
      <w:sz w:val="18"/>
      <w:szCs w:val="18"/>
      <w:lang w:val="en-GB" w:eastAsia="en-US"/>
    </w:rPr>
  </w:style>
  <w:style w:type="character" w:customStyle="1" w:styleId="aff2">
    <w:name w:val="批注文字 字符"/>
    <w:uiPriority w:val="99"/>
    <w:qFormat/>
    <w:rsid w:val="006B1DCC"/>
    <w:rPr>
      <w:rFonts w:eastAsia="MS Mincho"/>
      <w:lang w:val="x-none" w:eastAsia="en-US"/>
    </w:rPr>
  </w:style>
  <w:style w:type="character" w:customStyle="1" w:styleId="aff3">
    <w:name w:val="批注主题 字符"/>
    <w:qFormat/>
    <w:rsid w:val="006B1D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1D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1DCC"/>
    <w:rPr>
      <w:rFonts w:eastAsia="Times New Roman"/>
      <w:sz w:val="16"/>
    </w:rPr>
  </w:style>
  <w:style w:type="character" w:customStyle="1" w:styleId="aff5">
    <w:name w:val="正文文本缩进 字符"/>
    <w:qFormat/>
    <w:rsid w:val="006B1D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1D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1D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1D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1DCC"/>
    <w:rPr>
      <w:rFonts w:ascii="Arial" w:eastAsia="Times New Roman" w:hAnsi="Arial"/>
      <w:sz w:val="32"/>
    </w:rPr>
  </w:style>
  <w:style w:type="character" w:customStyle="1" w:styleId="64">
    <w:name w:val="标题 6 字符"/>
    <w:aliases w:val="T1 字符,Header 6 字符"/>
    <w:qFormat/>
    <w:rsid w:val="006B1D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1DCC"/>
    <w:rPr>
      <w:rFonts w:ascii="Arial" w:eastAsia="Times New Roman" w:hAnsi="Arial"/>
      <w:b/>
      <w:noProof/>
      <w:sz w:val="18"/>
    </w:rPr>
  </w:style>
  <w:style w:type="character" w:customStyle="1" w:styleId="aff6">
    <w:name w:val="纯文本 字符"/>
    <w:uiPriority w:val="99"/>
    <w:qFormat/>
    <w:rsid w:val="006B1D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1DCC"/>
    <w:rPr>
      <w:rFonts w:eastAsia="SimSun"/>
      <w:lang w:val="en-GB" w:eastAsia="ja-JP"/>
    </w:rPr>
  </w:style>
  <w:style w:type="character" w:customStyle="1" w:styleId="2fc">
    <w:name w:val="正文文本 2 字符"/>
    <w:uiPriority w:val="99"/>
    <w:qFormat/>
    <w:rsid w:val="006B1DCC"/>
    <w:rPr>
      <w:rFonts w:eastAsia="SimSun"/>
      <w:i/>
      <w:lang w:val="en-GB" w:eastAsia="x-none"/>
    </w:rPr>
  </w:style>
  <w:style w:type="character" w:customStyle="1" w:styleId="3f9">
    <w:name w:val="正文文本 3 字符"/>
    <w:uiPriority w:val="99"/>
    <w:qFormat/>
    <w:rsid w:val="006B1DCC"/>
    <w:rPr>
      <w:rFonts w:eastAsia="Osaka"/>
      <w:color w:val="000000"/>
      <w:lang w:val="en-GB" w:eastAsia="x-none"/>
    </w:rPr>
  </w:style>
  <w:style w:type="character" w:customStyle="1" w:styleId="2fd">
    <w:name w:val="正文文本缩进 2 字符"/>
    <w:uiPriority w:val="99"/>
    <w:qFormat/>
    <w:rsid w:val="006B1DCC"/>
    <w:rPr>
      <w:rFonts w:eastAsia="MS Mincho"/>
      <w:lang w:val="en-GB" w:eastAsia="en-GB"/>
    </w:rPr>
  </w:style>
  <w:style w:type="character" w:customStyle="1" w:styleId="aff8">
    <w:name w:val="尾注文本 字符"/>
    <w:uiPriority w:val="99"/>
    <w:qFormat/>
    <w:rsid w:val="006B1D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1DCC"/>
    <w:rPr>
      <w:rFonts w:eastAsia="MS Mincho"/>
      <w:b/>
      <w:lang w:val="en-GB" w:eastAsia="en-US"/>
    </w:rPr>
  </w:style>
  <w:style w:type="table" w:customStyle="1" w:styleId="TableGrid113">
    <w:name w:val="Table Grid113"/>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B1DCC"/>
    <w:rPr>
      <w:rFonts w:ascii="Arial" w:eastAsia="Times New Roman" w:hAnsi="Arial"/>
    </w:rPr>
  </w:style>
  <w:style w:type="character" w:customStyle="1" w:styleId="83">
    <w:name w:val="标题 8 字符"/>
    <w:uiPriority w:val="99"/>
    <w:qFormat/>
    <w:rsid w:val="006B1DCC"/>
    <w:rPr>
      <w:rFonts w:ascii="Arial" w:eastAsia="Times New Roman" w:hAnsi="Arial"/>
      <w:sz w:val="36"/>
    </w:rPr>
  </w:style>
  <w:style w:type="character" w:customStyle="1" w:styleId="95">
    <w:name w:val="标题 9 字符"/>
    <w:uiPriority w:val="99"/>
    <w:qFormat/>
    <w:rsid w:val="006B1DCC"/>
    <w:rPr>
      <w:rFonts w:ascii="Arial" w:eastAsia="Times New Roman" w:hAnsi="Arial"/>
      <w:sz w:val="36"/>
    </w:rPr>
  </w:style>
  <w:style w:type="table" w:customStyle="1" w:styleId="TableClassic23">
    <w:name w:val="Table Classic 23"/>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1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B1DCC"/>
    <w:rPr>
      <w:rFonts w:eastAsia="MS Mincho"/>
      <w:lang w:eastAsia="en-US"/>
    </w:rPr>
  </w:style>
  <w:style w:type="character" w:customStyle="1" w:styleId="HTML0">
    <w:name w:val="HTML 预设格式 字符"/>
    <w:qFormat/>
    <w:rsid w:val="006B1DCC"/>
    <w:rPr>
      <w:rFonts w:ascii="Courier New" w:eastAsia="MS Mincho" w:hAnsi="Courier New"/>
      <w:lang w:val="en-GB" w:eastAsia="ja-JP"/>
    </w:rPr>
  </w:style>
  <w:style w:type="table" w:customStyle="1" w:styleId="TableGrid43">
    <w:name w:val="Table Grid43"/>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6B1DCC"/>
    <w:rPr>
      <w:rFonts w:ascii="Times New Roman" w:hAnsi="Times New Roman"/>
      <w:lang w:val="en-GB" w:eastAsia="en-GB"/>
    </w:rPr>
    <w:tblPr/>
  </w:style>
  <w:style w:type="table" w:customStyle="1" w:styleId="TableGrid212">
    <w:name w:val="Table Grid21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1DCC"/>
    <w:pPr>
      <w:numPr>
        <w:numId w:val="27"/>
      </w:numPr>
    </w:pPr>
  </w:style>
  <w:style w:type="table" w:customStyle="1" w:styleId="TableColorful11">
    <w:name w:val="Table Colorful 11"/>
    <w:basedOn w:val="NormaleTabelle"/>
    <w:next w:val="TabelleFarbig1"/>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6B1DC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1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B1DCC"/>
    <w:rPr>
      <w:rFonts w:ascii="Times New Roman" w:eastAsia="PMingLiU" w:hAnsi="Times New Roman"/>
      <w:lang w:val="en-GB" w:eastAsia="en-GB"/>
    </w:rPr>
    <w:tblPr/>
  </w:style>
  <w:style w:type="table" w:customStyle="1" w:styleId="TableGrid44">
    <w:name w:val="Table Grid4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B1DCC"/>
    <w:rPr>
      <w:rFonts w:ascii="Times New Roman" w:hAnsi="Times New Roman"/>
      <w:lang w:val="en-GB" w:eastAsia="en-GB"/>
    </w:rPr>
    <w:tblPr/>
  </w:style>
  <w:style w:type="table" w:customStyle="1" w:styleId="TableGrid213">
    <w:name w:val="Table Grid21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1DCC"/>
    <w:pPr>
      <w:numPr>
        <w:numId w:val="21"/>
      </w:numPr>
    </w:pPr>
  </w:style>
  <w:style w:type="table" w:customStyle="1" w:styleId="SGSTableBasic23">
    <w:name w:val="SGS Table Basic 23"/>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1DCC"/>
    <w:pPr>
      <w:numPr>
        <w:numId w:val="22"/>
      </w:numPr>
    </w:pPr>
  </w:style>
  <w:style w:type="table" w:customStyle="1" w:styleId="TableColorful12">
    <w:name w:val="Table Colorful 12"/>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B1DCC"/>
    <w:rPr>
      <w:rFonts w:ascii="Times New Roman" w:eastAsia="PMingLiU" w:hAnsi="Times New Roman"/>
      <w:lang w:val="en-GB" w:eastAsia="en-GB"/>
    </w:rPr>
    <w:tblPr/>
  </w:style>
  <w:style w:type="table" w:customStyle="1" w:styleId="TableGrid1112">
    <w:name w:val="Table Grid1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1DCC"/>
    <w:pPr>
      <w:numPr>
        <w:numId w:val="17"/>
      </w:numPr>
    </w:pPr>
  </w:style>
  <w:style w:type="numbering" w:customStyle="1" w:styleId="Style112">
    <w:name w:val="Style112"/>
    <w:uiPriority w:val="99"/>
    <w:rsid w:val="006B1DCC"/>
    <w:pPr>
      <w:numPr>
        <w:numId w:val="18"/>
      </w:numPr>
    </w:pPr>
  </w:style>
  <w:style w:type="table" w:customStyle="1" w:styleId="MediumShading1-Accent31">
    <w:name w:val="Medium Shading 1 - Accent 31"/>
    <w:basedOn w:val="NormaleTabelle"/>
    <w:next w:val="MittlereSchattierung1-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B1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B1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B1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6B1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6B1DCC"/>
    <w:rPr>
      <w:rFonts w:ascii="Times New Roman" w:eastAsia="MS Mincho" w:hAnsi="Times New Roman"/>
      <w:lang w:val="en-GB" w:eastAsia="en-GB"/>
    </w:rPr>
    <w:tblPr/>
  </w:style>
  <w:style w:type="paragraph" w:customStyle="1" w:styleId="4f6">
    <w:name w:val="题注4"/>
    <w:basedOn w:val="Standard"/>
    <w:next w:val="Standard"/>
    <w:rsid w:val="006B1D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6B1D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B1DCC"/>
    <w:rPr>
      <w:rFonts w:ascii="Times New Roman" w:hAnsi="Times New Roman"/>
      <w:lang w:val="en-GB" w:eastAsia="en-GB"/>
    </w:rPr>
    <w:tblPr/>
  </w:style>
  <w:style w:type="table" w:customStyle="1" w:styleId="TableGrid2121">
    <w:name w:val="Table Grid21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B1DCC"/>
    <w:rPr>
      <w:rFonts w:ascii="Times New Roman" w:eastAsia="PMingLiU" w:hAnsi="Times New Roman"/>
      <w:lang w:val="en-GB" w:eastAsia="en-GB"/>
    </w:rPr>
    <w:tblPr/>
  </w:style>
  <w:style w:type="table" w:customStyle="1" w:styleId="TableGrid11111">
    <w:name w:val="Table Grid1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1DCC"/>
  </w:style>
  <w:style w:type="character" w:styleId="HTMLBeispiel">
    <w:name w:val="HTML Sample"/>
    <w:qFormat/>
    <w:rsid w:val="006B1DCC"/>
    <w:rPr>
      <w:rFonts w:ascii="Courier New" w:eastAsia="SimSun" w:hAnsi="Courier New" w:cs="Courier New"/>
      <w:color w:val="0000FF"/>
      <w:kern w:val="2"/>
      <w:lang w:val="en-US" w:eastAsia="zh-CN" w:bidi="ar-SA"/>
    </w:rPr>
  </w:style>
  <w:style w:type="character" w:styleId="Zeilennummer">
    <w:name w:val="line number"/>
    <w:qFormat/>
    <w:rsid w:val="006B1DCC"/>
    <w:rPr>
      <w:rFonts w:ascii="Arial" w:eastAsia="SimSun" w:hAnsi="Arial" w:cs="Arial"/>
      <w:color w:val="0000FF"/>
      <w:kern w:val="2"/>
      <w:lang w:val="en-US" w:eastAsia="zh-CN" w:bidi="ar-SA"/>
    </w:rPr>
  </w:style>
  <w:style w:type="paragraph" w:styleId="Blocktext">
    <w:name w:val="Block Text"/>
    <w:basedOn w:val="Standard"/>
    <w:qFormat/>
    <w:rsid w:val="006B1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6B1D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1DCC"/>
    <w:rPr>
      <w:rFonts w:ascii="Arial" w:eastAsia="SimSun" w:hAnsi="Arial" w:cs="Arial"/>
      <w:b/>
      <w:lang w:val="en-GB" w:eastAsia="en-US"/>
    </w:rPr>
  </w:style>
  <w:style w:type="character" w:customStyle="1" w:styleId="1ffe">
    <w:name w:val="不明显参考1"/>
    <w:uiPriority w:val="31"/>
    <w:qFormat/>
    <w:rsid w:val="006B1DCC"/>
    <w:rPr>
      <w:smallCaps/>
      <w:color w:val="5A5A5A"/>
    </w:rPr>
  </w:style>
  <w:style w:type="paragraph" w:customStyle="1" w:styleId="TOC1">
    <w:name w:val="TOC 标题1"/>
    <w:basedOn w:val="berschrift1"/>
    <w:next w:val="Standard"/>
    <w:uiPriority w:val="39"/>
    <w:unhideWhenUsed/>
    <w:qFormat/>
    <w:rsid w:val="006B1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B1DCC"/>
    <w:rPr>
      <w:b/>
      <w:bCs/>
      <w:i/>
      <w:iCs/>
      <w:color w:val="4F81BD"/>
    </w:rPr>
  </w:style>
  <w:style w:type="paragraph" w:customStyle="1" w:styleId="FT">
    <w:name w:val="FT"/>
    <w:basedOn w:val="Standard"/>
    <w:qFormat/>
    <w:rsid w:val="006B1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B1DCC"/>
    <w:pPr>
      <w:jc w:val="both"/>
    </w:pPr>
    <w:rPr>
      <w:rFonts w:ascii="SimSun" w:eastAsia="SimSun" w:hAnsi="SimSun" w:cs="SimSun"/>
      <w:kern w:val="2"/>
      <w:sz w:val="21"/>
      <w:szCs w:val="21"/>
      <w:lang w:val="en-US" w:eastAsia="zh-CN"/>
    </w:rPr>
  </w:style>
  <w:style w:type="character" w:customStyle="1" w:styleId="Char50">
    <w:name w:val="批注主题 Char5"/>
    <w:qFormat/>
    <w:rsid w:val="006B1DCC"/>
    <w:rPr>
      <w:rFonts w:eastAsia="Malgun Gothic"/>
      <w:b/>
      <w:bCs/>
      <w:lang w:val="en-GB"/>
    </w:rPr>
  </w:style>
  <w:style w:type="character" w:customStyle="1" w:styleId="Char6">
    <w:name w:val="日期 Char"/>
    <w:rsid w:val="006B1DCC"/>
    <w:rPr>
      <w:rFonts w:ascii="Times New Roman" w:hAnsi="Times New Roman"/>
      <w:lang w:val="en-GB" w:eastAsia="en-US"/>
    </w:rPr>
  </w:style>
  <w:style w:type="character" w:customStyle="1" w:styleId="ListChar4">
    <w:name w:val="List Char4"/>
    <w:rsid w:val="006B1DCC"/>
    <w:rPr>
      <w:rFonts w:ascii="Times New Roman" w:hAnsi="Times New Roman"/>
      <w:lang w:val="en-GB" w:eastAsia="en-US"/>
    </w:rPr>
  </w:style>
  <w:style w:type="paragraph" w:customStyle="1" w:styleId="911">
    <w:name w:val="目录 911"/>
    <w:basedOn w:val="Verzeichnis8"/>
    <w:rsid w:val="006B1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B1DCC"/>
    <w:rPr>
      <w:rFonts w:ascii="Times New Roman" w:eastAsia="SimSun" w:hAnsi="Times New Roman"/>
      <w:lang w:val="en-GB" w:eastAsia="zh-CN"/>
    </w:rPr>
  </w:style>
  <w:style w:type="paragraph" w:customStyle="1" w:styleId="3GPPNormalText">
    <w:name w:val="3GPP Normal Text"/>
    <w:basedOn w:val="Textkrper"/>
    <w:link w:val="3GPPNormalTextChar"/>
    <w:qFormat/>
    <w:rsid w:val="006B1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B1DCC"/>
    <w:rPr>
      <w:rFonts w:ascii="Arial" w:eastAsia="MS Mincho" w:hAnsi="Arial" w:cs="Arial"/>
      <w:sz w:val="24"/>
      <w:szCs w:val="24"/>
      <w:lang w:val="en-US" w:eastAsia="en-US"/>
    </w:rPr>
  </w:style>
  <w:style w:type="paragraph" w:customStyle="1" w:styleId="tah00">
    <w:name w:val="tah0"/>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1D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1DCC"/>
    <w:rPr>
      <w:rFonts w:ascii="Times New Roman" w:hAnsi="Times New Roman"/>
      <w:lang w:val="en-GB" w:eastAsia="x-none"/>
    </w:rPr>
  </w:style>
  <w:style w:type="character" w:customStyle="1" w:styleId="Char60">
    <w:name w:val="批注主题 Char6"/>
    <w:qFormat/>
    <w:rsid w:val="006B1DCC"/>
    <w:rPr>
      <w:rFonts w:eastAsia="MS Mincho"/>
      <w:b/>
      <w:bCs/>
      <w:lang w:val="x-none" w:eastAsia="en-US"/>
    </w:rPr>
  </w:style>
  <w:style w:type="character" w:customStyle="1" w:styleId="Char32">
    <w:name w:val="日期 Char3"/>
    <w:qFormat/>
    <w:rsid w:val="006B1DCC"/>
    <w:rPr>
      <w:rFonts w:eastAsia="SimSun"/>
      <w:lang w:val="en-GB" w:eastAsia="x-none"/>
    </w:rPr>
  </w:style>
  <w:style w:type="character" w:customStyle="1" w:styleId="abstractlabel">
    <w:name w:val="abstractlabel"/>
    <w:rsid w:val="006B1DCC"/>
  </w:style>
  <w:style w:type="character" w:customStyle="1" w:styleId="TF2">
    <w:name w:val="TF (文字)"/>
    <w:rsid w:val="006B1DCC"/>
    <w:rPr>
      <w:rFonts w:ascii="Arial" w:hAnsi="Arial"/>
      <w:b/>
      <w:lang w:val="en-US" w:eastAsia="en-US"/>
    </w:rPr>
  </w:style>
  <w:style w:type="paragraph" w:customStyle="1" w:styleId="TAHCarNotBold">
    <w:name w:val="TAH Car + Not Bold"/>
    <w:basedOn w:val="Standard"/>
    <w:rsid w:val="006B1D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B1DCC"/>
    <w:rPr>
      <w:lang w:val="en-GB"/>
    </w:rPr>
  </w:style>
  <w:style w:type="paragraph" w:customStyle="1" w:styleId="B8">
    <w:name w:val="B8"/>
    <w:basedOn w:val="B7"/>
    <w:link w:val="B8Char"/>
    <w:qFormat/>
    <w:rsid w:val="006B1DCC"/>
    <w:pPr>
      <w:ind w:left="2552"/>
    </w:pPr>
    <w:rPr>
      <w:rFonts w:eastAsia="MS Mincho"/>
      <w:lang w:eastAsia="ja-JP"/>
    </w:rPr>
  </w:style>
  <w:style w:type="character" w:customStyle="1" w:styleId="B8Char">
    <w:name w:val="B8 Char"/>
    <w:link w:val="B8"/>
    <w:rsid w:val="006B1DCC"/>
    <w:rPr>
      <w:rFonts w:ascii="Times New Roman" w:eastAsia="MS Mincho" w:hAnsi="Times New Roman"/>
      <w:lang w:val="en-GB" w:eastAsia="ja-JP"/>
    </w:rPr>
  </w:style>
  <w:style w:type="paragraph" w:customStyle="1" w:styleId="BalloonText1">
    <w:name w:val="Balloon Text1"/>
    <w:basedOn w:val="Standard"/>
    <w:rsid w:val="006B1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6B1DC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6B1DCC"/>
    <w:pPr>
      <w:overflowPunct w:val="0"/>
      <w:autoSpaceDE w:val="0"/>
      <w:autoSpaceDN w:val="0"/>
      <w:adjustRightInd w:val="0"/>
      <w:ind w:left="2269" w:hanging="284"/>
      <w:textAlignment w:val="baseline"/>
    </w:pPr>
    <w:rPr>
      <w:lang w:eastAsia="en-GB"/>
    </w:rPr>
  </w:style>
  <w:style w:type="character" w:customStyle="1" w:styleId="NOChar2">
    <w:name w:val="NO Char2"/>
    <w:locked/>
    <w:rsid w:val="006B1DCC"/>
    <w:rPr>
      <w:lang w:eastAsia="en-US"/>
    </w:rPr>
  </w:style>
  <w:style w:type="paragraph" w:customStyle="1" w:styleId="TAHLeft">
    <w:name w:val="TAH + Left"/>
    <w:basedOn w:val="TAL"/>
    <w:rsid w:val="006B1DCC"/>
    <w:pPr>
      <w:overflowPunct w:val="0"/>
      <w:autoSpaceDE w:val="0"/>
      <w:autoSpaceDN w:val="0"/>
      <w:adjustRightInd w:val="0"/>
      <w:textAlignment w:val="baseline"/>
    </w:pPr>
  </w:style>
  <w:style w:type="paragraph" w:customStyle="1" w:styleId="63-13">
    <w:name w:val=".6.3-13"/>
    <w:basedOn w:val="TAH"/>
    <w:rsid w:val="006B1DCC"/>
    <w:pPr>
      <w:overflowPunct w:val="0"/>
      <w:autoSpaceDE w:val="0"/>
      <w:autoSpaceDN w:val="0"/>
      <w:adjustRightInd w:val="0"/>
      <w:jc w:val="left"/>
      <w:textAlignment w:val="baseline"/>
    </w:pPr>
    <w:rPr>
      <w:b w:val="0"/>
    </w:rPr>
  </w:style>
  <w:style w:type="character" w:customStyle="1" w:styleId="H10">
    <w:name w:val="H1_"/>
    <w:rsid w:val="006B1DCC"/>
    <w:rPr>
      <w:rFonts w:ascii="Arial" w:eastAsia="MS Mincho" w:hAnsi="Arial"/>
      <w:sz w:val="36"/>
      <w:lang w:val="en-GB" w:eastAsia="en-US" w:bidi="ar-SA"/>
    </w:rPr>
  </w:style>
  <w:style w:type="character" w:customStyle="1" w:styleId="Heading2-">
    <w:name w:val="Heading 2-"/>
    <w:rsid w:val="006B1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1DCC"/>
    <w:rPr>
      <w:rFonts w:ascii="Arial" w:hAnsi="Arial"/>
      <w:sz w:val="32"/>
      <w:lang w:val="en-GB" w:eastAsia="en-US"/>
    </w:rPr>
  </w:style>
  <w:style w:type="paragraph" w:customStyle="1" w:styleId="TDC91">
    <w:name w:val="TDC 91"/>
    <w:basedOn w:val="Verzeichnis8"/>
    <w:rsid w:val="006B1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B1DCC"/>
    <w:rPr>
      <w:rFonts w:eastAsia="MS Mincho"/>
      <w:lang w:val="en-GB" w:eastAsia="x-none"/>
    </w:rPr>
  </w:style>
  <w:style w:type="character" w:customStyle="1" w:styleId="HTMLPreformattedChar1">
    <w:name w:val="HTML Preformatted Char1"/>
    <w:rsid w:val="006B1DCC"/>
    <w:rPr>
      <w:rFonts w:ascii="Courier New" w:eastAsia="MS Mincho" w:hAnsi="Courier New"/>
      <w:lang w:val="en-GB" w:eastAsia="x-none"/>
    </w:rPr>
  </w:style>
  <w:style w:type="paragraph" w:customStyle="1" w:styleId="Epgrafe1">
    <w:name w:val="Epígrafe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B1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1DCC"/>
    <w:rPr>
      <w:rFonts w:ascii="Times New Roman" w:eastAsia="SimSun" w:hAnsi="Times New Roman"/>
      <w:sz w:val="22"/>
      <w:lang w:val="en-GB" w:eastAsia="en-GB"/>
    </w:rPr>
  </w:style>
  <w:style w:type="paragraph" w:customStyle="1" w:styleId="4f8">
    <w:name w:val="列出段落4"/>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B1DCC"/>
    <w:pPr>
      <w:keepLines/>
      <w:spacing w:after="240"/>
      <w:jc w:val="center"/>
    </w:pPr>
    <w:rPr>
      <w:rFonts w:ascii="Arial" w:eastAsia="MS Mincho" w:hAnsi="Arial"/>
      <w:b/>
      <w:bCs/>
      <w:lang w:eastAsia="en-GB"/>
    </w:rPr>
  </w:style>
  <w:style w:type="character" w:customStyle="1" w:styleId="2Char">
    <w:name w:val="标题 2 Char"/>
    <w:aliases w:val="22 Char"/>
    <w:uiPriority w:val="9"/>
    <w:rsid w:val="006B1DCC"/>
    <w:rPr>
      <w:rFonts w:ascii="Arial" w:hAnsi="Arial"/>
      <w:sz w:val="32"/>
      <w:lang w:val="en-GB"/>
    </w:rPr>
  </w:style>
  <w:style w:type="character" w:customStyle="1" w:styleId="3Char">
    <w:name w:val="标题 3 Char"/>
    <w:rsid w:val="006B1DCC"/>
    <w:rPr>
      <w:rFonts w:ascii="Arial" w:hAnsi="Arial"/>
      <w:sz w:val="28"/>
      <w:lang w:val="en-GB"/>
    </w:rPr>
  </w:style>
  <w:style w:type="character" w:customStyle="1" w:styleId="6Char">
    <w:name w:val="标题 6 Char"/>
    <w:uiPriority w:val="9"/>
    <w:rsid w:val="006B1DCC"/>
    <w:rPr>
      <w:rFonts w:ascii="Arial" w:hAnsi="Arial"/>
      <w:lang w:val="en-GB"/>
    </w:rPr>
  </w:style>
  <w:style w:type="character" w:customStyle="1" w:styleId="7Char">
    <w:name w:val="标题 7 Char"/>
    <w:uiPriority w:val="9"/>
    <w:rsid w:val="006B1DCC"/>
    <w:rPr>
      <w:rFonts w:ascii="Arial" w:hAnsi="Arial"/>
      <w:lang w:val="en-GB"/>
    </w:rPr>
  </w:style>
  <w:style w:type="character" w:customStyle="1" w:styleId="8Char">
    <w:name w:val="标题 8 Char"/>
    <w:uiPriority w:val="9"/>
    <w:rsid w:val="006B1DCC"/>
    <w:rPr>
      <w:rFonts w:ascii="Arial" w:hAnsi="Arial"/>
      <w:sz w:val="36"/>
      <w:lang w:val="en-GB"/>
    </w:rPr>
  </w:style>
  <w:style w:type="character" w:customStyle="1" w:styleId="9Char">
    <w:name w:val="标题 9 Char"/>
    <w:uiPriority w:val="9"/>
    <w:rsid w:val="006B1DCC"/>
    <w:rPr>
      <w:rFonts w:ascii="Arial" w:hAnsi="Arial"/>
      <w:sz w:val="36"/>
      <w:lang w:val="en-GB"/>
    </w:rPr>
  </w:style>
  <w:style w:type="character" w:customStyle="1" w:styleId="Char7">
    <w:name w:val="页脚 Char"/>
    <w:uiPriority w:val="99"/>
    <w:rsid w:val="006B1DCC"/>
    <w:rPr>
      <w:rFonts w:ascii="Arial" w:hAnsi="Arial"/>
      <w:b/>
      <w:i/>
      <w:noProof/>
      <w:sz w:val="18"/>
    </w:rPr>
  </w:style>
  <w:style w:type="character" w:customStyle="1" w:styleId="Char8">
    <w:name w:val="列表 Char"/>
    <w:rsid w:val="006B1DCC"/>
    <w:rPr>
      <w:lang w:val="en-GB"/>
    </w:rPr>
  </w:style>
  <w:style w:type="character" w:customStyle="1" w:styleId="Char9">
    <w:name w:val="文档结构图 Char"/>
    <w:uiPriority w:val="99"/>
    <w:rsid w:val="006B1DCC"/>
    <w:rPr>
      <w:rFonts w:ascii="Tahoma" w:hAnsi="Tahoma"/>
      <w:lang w:val="en-GB" w:eastAsia="en-US"/>
    </w:rPr>
  </w:style>
  <w:style w:type="character" w:customStyle="1" w:styleId="Chara">
    <w:name w:val="纯文本 Char"/>
    <w:rsid w:val="006B1DCC"/>
    <w:rPr>
      <w:rFonts w:ascii="Courier New" w:hAnsi="Courier New"/>
      <w:lang w:val="nb-NO"/>
    </w:rPr>
  </w:style>
  <w:style w:type="character" w:customStyle="1" w:styleId="Charb">
    <w:name w:val="批注框文本 Char"/>
    <w:uiPriority w:val="99"/>
    <w:rsid w:val="006B1DCC"/>
    <w:rPr>
      <w:rFonts w:ascii="Tahoma" w:hAnsi="Tahoma" w:cs="Tahoma"/>
      <w:sz w:val="16"/>
      <w:szCs w:val="16"/>
      <w:lang w:val="en-GB" w:eastAsia="en-GB" w:bidi="ar-SA"/>
    </w:rPr>
  </w:style>
  <w:style w:type="paragraph" w:customStyle="1" w:styleId="Commentnokia0">
    <w:name w:val="Comment nokia"/>
    <w:basedOn w:val="berschrift4"/>
    <w:rsid w:val="006B1DC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B1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B1DCC"/>
    <w:rPr>
      <w:lang w:val="en-GB" w:eastAsia="x-none"/>
    </w:rPr>
  </w:style>
  <w:style w:type="character" w:customStyle="1" w:styleId="Titre32">
    <w:name w:val="Titre 32"/>
    <w:rsid w:val="006B1DCC"/>
    <w:rPr>
      <w:rFonts w:ascii="Arial" w:hAnsi="Arial"/>
      <w:sz w:val="28"/>
      <w:szCs w:val="28"/>
      <w:lang w:val="en-GB" w:eastAsia="en-GB"/>
    </w:rPr>
  </w:style>
  <w:style w:type="character" w:customStyle="1" w:styleId="Titre31">
    <w:name w:val="Titre 31"/>
    <w:rsid w:val="006B1DCC"/>
    <w:rPr>
      <w:rFonts w:ascii="Arial" w:hAnsi="Arial"/>
      <w:sz w:val="28"/>
      <w:szCs w:val="28"/>
      <w:lang w:val="en-GB" w:eastAsia="en-GB"/>
    </w:rPr>
  </w:style>
  <w:style w:type="character" w:customStyle="1" w:styleId="trans">
    <w:name w:val="trans"/>
    <w:rsid w:val="006B1DCC"/>
  </w:style>
  <w:style w:type="character" w:customStyle="1" w:styleId="Head2A1">
    <w:name w:val="Head2A1"/>
    <w:rsid w:val="006B1DCC"/>
    <w:rPr>
      <w:rFonts w:ascii="Arial" w:eastAsia="MS Mincho" w:hAnsi="Arial" w:cs="Arial" w:hint="default"/>
      <w:sz w:val="32"/>
      <w:lang w:val="en-GB" w:eastAsia="en-US" w:bidi="ar-SA"/>
    </w:rPr>
  </w:style>
  <w:style w:type="character" w:customStyle="1" w:styleId="Heading7Char4">
    <w:name w:val="Heading 7 Char4"/>
    <w:rsid w:val="006B1DCC"/>
    <w:rPr>
      <w:rFonts w:ascii="Arial" w:eastAsia="Times New Roman" w:hAnsi="Arial"/>
    </w:rPr>
  </w:style>
  <w:style w:type="character" w:customStyle="1" w:styleId="Heading8Char4">
    <w:name w:val="Heading 8 Char4"/>
    <w:rsid w:val="006B1DCC"/>
    <w:rPr>
      <w:rFonts w:ascii="Arial" w:eastAsia="Times New Roman" w:hAnsi="Arial"/>
      <w:sz w:val="36"/>
    </w:rPr>
  </w:style>
  <w:style w:type="character" w:customStyle="1" w:styleId="Heading9Char3">
    <w:name w:val="Heading 9 Char3"/>
    <w:rsid w:val="006B1DCC"/>
    <w:rPr>
      <w:rFonts w:ascii="Arial" w:eastAsia="Times New Roman" w:hAnsi="Arial"/>
      <w:sz w:val="36"/>
    </w:rPr>
  </w:style>
  <w:style w:type="character" w:customStyle="1" w:styleId="FooterChar3">
    <w:name w:val="Footer Char3"/>
    <w:rsid w:val="006B1DCC"/>
    <w:rPr>
      <w:rFonts w:ascii="Arial" w:eastAsia="Times New Roman" w:hAnsi="Arial"/>
      <w:b/>
      <w:i/>
      <w:noProof/>
      <w:sz w:val="18"/>
    </w:rPr>
  </w:style>
  <w:style w:type="character" w:customStyle="1" w:styleId="CommentTextChar3">
    <w:name w:val="Comment Text Char3"/>
    <w:rsid w:val="006B1DCC"/>
    <w:rPr>
      <w:rFonts w:eastAsia="SimSun"/>
      <w:lang w:val="en-GB"/>
    </w:rPr>
  </w:style>
  <w:style w:type="character" w:customStyle="1" w:styleId="DocumentMapChar2">
    <w:name w:val="Document Map Char2"/>
    <w:uiPriority w:val="99"/>
    <w:rsid w:val="006B1DCC"/>
    <w:rPr>
      <w:rFonts w:ascii="Tahoma" w:eastAsia="Times New Roman" w:hAnsi="Tahoma" w:cs="Tahoma"/>
      <w:shd w:val="clear" w:color="auto" w:fill="000080"/>
      <w:lang w:val="en-GB"/>
    </w:rPr>
  </w:style>
  <w:style w:type="character" w:customStyle="1" w:styleId="NoteHeadingChar2">
    <w:name w:val="Note Heading Char2"/>
    <w:rsid w:val="006B1DCC"/>
    <w:rPr>
      <w:lang w:val="x-none" w:eastAsia="x-none"/>
    </w:rPr>
  </w:style>
  <w:style w:type="character" w:customStyle="1" w:styleId="PlainTextChar4">
    <w:name w:val="Plain Text Char4"/>
    <w:rsid w:val="006B1DCC"/>
    <w:rPr>
      <w:rFonts w:ascii="Courier New" w:eastAsia="SimSun" w:hAnsi="Courier New"/>
      <w:lang w:val="nb-NO"/>
    </w:rPr>
  </w:style>
  <w:style w:type="character" w:customStyle="1" w:styleId="BalloonTextChar2">
    <w:name w:val="Balloon Text Char2"/>
    <w:uiPriority w:val="99"/>
    <w:rsid w:val="006B1DCC"/>
    <w:rPr>
      <w:rFonts w:ascii="Tahoma" w:eastAsia="Times New Roman" w:hAnsi="Tahoma" w:cs="Tahoma"/>
      <w:sz w:val="16"/>
      <w:szCs w:val="16"/>
      <w:lang w:val="en-GB"/>
    </w:rPr>
  </w:style>
  <w:style w:type="character" w:customStyle="1" w:styleId="BodyTextIndentChar4">
    <w:name w:val="Body Text Indent Char4"/>
    <w:rsid w:val="006B1DCC"/>
    <w:rPr>
      <w:rFonts w:eastAsia="Batang"/>
      <w:lang w:val="en-GB"/>
    </w:rPr>
  </w:style>
  <w:style w:type="character" w:customStyle="1" w:styleId="BodyText2Char4">
    <w:name w:val="Body Text 2 Char4"/>
    <w:rsid w:val="006B1DCC"/>
    <w:rPr>
      <w:rFonts w:ascii="CG Times (WN)" w:eastAsia="Malgun Gothic" w:hAnsi="CG Times (WN)"/>
      <w:i/>
      <w:lang w:val="en-GB" w:eastAsia="ko-KR"/>
    </w:rPr>
  </w:style>
  <w:style w:type="character" w:customStyle="1" w:styleId="BodyText3Char4">
    <w:name w:val="Body Text 3 Char4"/>
    <w:rsid w:val="006B1DCC"/>
    <w:rPr>
      <w:rFonts w:ascii="CG Times (WN)" w:eastAsia="Osaka" w:hAnsi="CG Times (WN)"/>
      <w:color w:val="000000"/>
      <w:lang w:val="en-GB" w:eastAsia="ko-KR"/>
    </w:rPr>
  </w:style>
  <w:style w:type="character" w:customStyle="1" w:styleId="BodyTextIndent2Char4">
    <w:name w:val="Body Text Indent 2 Char4"/>
    <w:rsid w:val="006B1DCC"/>
    <w:rPr>
      <w:rFonts w:ascii="CG Times (WN)" w:hAnsi="CG Times (WN)"/>
      <w:lang w:val="en-GB"/>
    </w:rPr>
  </w:style>
  <w:style w:type="character" w:customStyle="1" w:styleId="HTMLPreformattedChar2">
    <w:name w:val="HTML Preformatted Char2"/>
    <w:rsid w:val="006B1DCC"/>
    <w:rPr>
      <w:rFonts w:ascii="Courier New" w:hAnsi="Courier New"/>
      <w:lang w:val="en-GB" w:eastAsia="x-none"/>
    </w:rPr>
  </w:style>
  <w:style w:type="paragraph" w:customStyle="1" w:styleId="wxs">
    <w:name w:val="wxs_正文"/>
    <w:basedOn w:val="Standard"/>
    <w:qFormat/>
    <w:rsid w:val="006B1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B1D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B1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B1DCC"/>
    <w:rPr>
      <w:rFonts w:ascii="Times New Roman" w:hAnsi="Times New Roman"/>
      <w:b/>
      <w:bCs/>
      <w:kern w:val="44"/>
      <w:sz w:val="30"/>
      <w:lang w:val="en-GB" w:eastAsia="en-US"/>
    </w:rPr>
  </w:style>
  <w:style w:type="paragraph" w:customStyle="1" w:styleId="NOTE1">
    <w:name w:val="NOTE"/>
    <w:basedOn w:val="B30"/>
    <w:qFormat/>
    <w:rsid w:val="006B1DC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6B1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6B1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6B1DCC"/>
    <w:pPr>
      <w:spacing w:after="120"/>
      <w:ind w:left="0" w:firstLine="0"/>
    </w:pPr>
    <w:rPr>
      <w:b/>
      <w:lang w:eastAsia="en-GB"/>
    </w:rPr>
  </w:style>
  <w:style w:type="paragraph" w:customStyle="1" w:styleId="ReferenceLine">
    <w:name w:val="Reference Line"/>
    <w:basedOn w:val="Textkrper"/>
    <w:rsid w:val="006B1DCC"/>
    <w:pPr>
      <w:widowControl w:val="0"/>
      <w:spacing w:after="120"/>
    </w:pPr>
    <w:rPr>
      <w:rFonts w:ascii="Arial" w:eastAsia="‚l‚r ‚oƒSƒVƒbƒN" w:hAnsi="Arial"/>
      <w:snapToGrid w:val="0"/>
    </w:rPr>
  </w:style>
  <w:style w:type="paragraph" w:customStyle="1" w:styleId="L3">
    <w:name w:val="L3"/>
    <w:rsid w:val="006B1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1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1DCC"/>
    <w:pPr>
      <w:spacing w:before="120" w:after="220"/>
    </w:pPr>
    <w:rPr>
      <w:rFonts w:ascii="Arial" w:eastAsia="MS Mincho" w:hAnsi="Arial"/>
      <w:noProof/>
      <w:lang w:val="en-US" w:eastAsia="en-US"/>
    </w:rPr>
  </w:style>
  <w:style w:type="paragraph" w:customStyle="1" w:styleId="nroaml">
    <w:name w:val="nroaml"/>
    <w:basedOn w:val="H6"/>
    <w:qFormat/>
    <w:rsid w:val="006B1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B1D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B1DCC"/>
    <w:rPr>
      <w:b/>
    </w:rPr>
  </w:style>
  <w:style w:type="paragraph" w:customStyle="1" w:styleId="ActionPoint">
    <w:name w:val="ActionPoint"/>
    <w:basedOn w:val="Standard"/>
    <w:rsid w:val="006B1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6B1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6B1D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1DCC"/>
    <w:rPr>
      <w:rFonts w:ascii="Arial Unicode MS" w:eastAsia="Arial Unicode MS" w:hAnsi="Arial Unicode MS" w:cs="Arial Unicode MS"/>
      <w:sz w:val="20"/>
      <w:szCs w:val="20"/>
    </w:rPr>
  </w:style>
  <w:style w:type="paragraph" w:customStyle="1" w:styleId="NormalAfter0pt">
    <w:name w:val="Normal + After:  0 pt"/>
    <w:basedOn w:val="Standard"/>
    <w:rsid w:val="006B1DCC"/>
    <w:pPr>
      <w:overflowPunct w:val="0"/>
      <w:autoSpaceDE w:val="0"/>
      <w:autoSpaceDN w:val="0"/>
      <w:adjustRightInd w:val="0"/>
      <w:textAlignment w:val="baseline"/>
    </w:pPr>
    <w:rPr>
      <w:rFonts w:ascii="Arial" w:hAnsi="Arial"/>
      <w:lang w:eastAsia="en-GB"/>
    </w:rPr>
  </w:style>
  <w:style w:type="character" w:customStyle="1" w:styleId="PTK">
    <w:name w:val="PTK"/>
    <w:semiHidden/>
    <w:rsid w:val="006B1DCC"/>
    <w:rPr>
      <w:rFonts w:ascii="Arial" w:hAnsi="Arial" w:cs="Arial"/>
      <w:color w:val="000080"/>
      <w:sz w:val="20"/>
      <w:szCs w:val="20"/>
    </w:rPr>
  </w:style>
  <w:style w:type="paragraph" w:customStyle="1" w:styleId="TdocList">
    <w:name w:val="Tdoc_List"/>
    <w:basedOn w:val="Standard"/>
    <w:rsid w:val="006B1D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1DCC"/>
    <w:pPr>
      <w:ind w:left="2836"/>
    </w:pPr>
    <w:rPr>
      <w:rFonts w:eastAsia="Times New Roman"/>
      <w:lang w:val="x-none"/>
    </w:rPr>
  </w:style>
  <w:style w:type="character" w:customStyle="1" w:styleId="Char24">
    <w:name w:val="批注文字 Char2"/>
    <w:qFormat/>
    <w:rsid w:val="006B1DCC"/>
    <w:rPr>
      <w:lang w:val="en-GB" w:eastAsia="en-US"/>
    </w:rPr>
  </w:style>
  <w:style w:type="paragraph" w:customStyle="1" w:styleId="T">
    <w:name w:val="T"/>
    <w:basedOn w:val="TAC"/>
    <w:rsid w:val="006B1DCC"/>
    <w:pPr>
      <w:overflowPunct w:val="0"/>
      <w:autoSpaceDE w:val="0"/>
      <w:autoSpaceDN w:val="0"/>
      <w:adjustRightInd w:val="0"/>
      <w:textAlignment w:val="baseline"/>
    </w:pPr>
    <w:rPr>
      <w:lang w:eastAsia="x-none"/>
    </w:rPr>
  </w:style>
  <w:style w:type="character" w:customStyle="1" w:styleId="Char25">
    <w:name w:val="页脚 Char2"/>
    <w:qFormat/>
    <w:rsid w:val="006B1DCC"/>
    <w:rPr>
      <w:rFonts w:ascii="Arial" w:hAnsi="Arial"/>
      <w:b/>
      <w:i/>
      <w:noProof/>
      <w:sz w:val="18"/>
    </w:rPr>
  </w:style>
  <w:style w:type="character" w:customStyle="1" w:styleId="Char33">
    <w:name w:val="批注文字 Char3"/>
    <w:uiPriority w:val="99"/>
    <w:qFormat/>
    <w:rsid w:val="006B1DCC"/>
    <w:rPr>
      <w:lang w:val="en-GB" w:eastAsia="en-US"/>
    </w:rPr>
  </w:style>
  <w:style w:type="paragraph" w:customStyle="1" w:styleId="Pl0">
    <w:name w:val="Pl"/>
    <w:basedOn w:val="Standard"/>
    <w:rsid w:val="006B1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6B1D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1DCC"/>
    <w:rPr>
      <w:rFonts w:ascii="Arial" w:eastAsia="Times New Roman" w:hAnsi="Arial"/>
      <w:sz w:val="36"/>
      <w:lang w:val="en-GB" w:eastAsia="en-GB"/>
    </w:rPr>
  </w:style>
  <w:style w:type="character" w:customStyle="1" w:styleId="9Char2">
    <w:name w:val="标题 9 Char2"/>
    <w:rsid w:val="006B1DCC"/>
    <w:rPr>
      <w:rFonts w:ascii="Arial" w:eastAsia="Times New Roman" w:hAnsi="Arial"/>
      <w:sz w:val="36"/>
      <w:lang w:val="en-GB" w:eastAsia="en-GB"/>
    </w:rPr>
  </w:style>
  <w:style w:type="character" w:customStyle="1" w:styleId="Char26">
    <w:name w:val="批注框文本 Char2"/>
    <w:rsid w:val="006B1DCC"/>
    <w:rPr>
      <w:rFonts w:ascii="Segoe UI" w:eastAsia="Times New Roman" w:hAnsi="Segoe UI"/>
      <w:sz w:val="18"/>
      <w:szCs w:val="18"/>
      <w:lang w:val="x-none" w:eastAsia="en-GB"/>
    </w:rPr>
  </w:style>
  <w:style w:type="character" w:customStyle="1" w:styleId="Char27">
    <w:name w:val="文档结构图 Char2"/>
    <w:rsid w:val="006B1DCC"/>
    <w:rPr>
      <w:rFonts w:ascii="Tahoma" w:eastAsia="Times New Roman" w:hAnsi="Tahoma"/>
      <w:shd w:val="clear" w:color="auto" w:fill="000080"/>
      <w:lang w:val="en-GB" w:eastAsia="en-GB"/>
    </w:rPr>
  </w:style>
  <w:style w:type="character" w:customStyle="1" w:styleId="Char28">
    <w:name w:val="纯文本 Char2"/>
    <w:rsid w:val="006B1DCC"/>
    <w:rPr>
      <w:rFonts w:ascii="Courier New" w:eastAsia="Times New Roman" w:hAnsi="Courier New"/>
      <w:lang w:val="nb-NO" w:eastAsia="en-GB"/>
    </w:rPr>
  </w:style>
  <w:style w:type="character" w:styleId="HTMLZitat">
    <w:name w:val="HTML Cite"/>
    <w:unhideWhenUsed/>
    <w:qFormat/>
    <w:rsid w:val="006B1DCC"/>
    <w:rPr>
      <w:i w:val="0"/>
      <w:color w:val="008000"/>
    </w:rPr>
  </w:style>
  <w:style w:type="character" w:customStyle="1" w:styleId="opdict3lineoneresulttip">
    <w:name w:val="op_dict3_lineone_result_tip"/>
    <w:qFormat/>
    <w:rsid w:val="006B1DCC"/>
    <w:rPr>
      <w:color w:val="999999"/>
    </w:rPr>
  </w:style>
  <w:style w:type="character" w:customStyle="1" w:styleId="c-icon">
    <w:name w:val="c-icon"/>
    <w:qFormat/>
    <w:rsid w:val="006B1DCC"/>
  </w:style>
  <w:style w:type="paragraph" w:customStyle="1" w:styleId="StyleFPArialLatin9ptCentrGauche5cmDroite50">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1DCC"/>
    <w:rPr>
      <w:rFonts w:ascii="Arial" w:hAnsi="Arial"/>
      <w:b/>
      <w:i/>
      <w:noProof/>
      <w:sz w:val="18"/>
      <w:lang w:val="en-GB"/>
    </w:rPr>
  </w:style>
  <w:style w:type="character" w:customStyle="1" w:styleId="CharChar181">
    <w:name w:val="Char Char181"/>
    <w:qFormat/>
    <w:rsid w:val="006B1DCC"/>
    <w:rPr>
      <w:rFonts w:ascii="Arial" w:hAnsi="Arial"/>
      <w:lang w:val="x-none" w:eastAsia="en-US"/>
    </w:rPr>
  </w:style>
  <w:style w:type="paragraph" w:customStyle="1" w:styleId="CharCharCharCharCharCharCharCharCharCharCharChar1">
    <w:name w:val="Char Char Char Char Char Char Char Char Char Char Char Char1"/>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1DCC"/>
    <w:rPr>
      <w:rFonts w:ascii="Arial" w:eastAsia="MS Mincho" w:hAnsi="Arial"/>
      <w:lang w:val="en-GB" w:eastAsia="en-US"/>
    </w:rPr>
  </w:style>
  <w:style w:type="character" w:customStyle="1" w:styleId="CarCar81">
    <w:name w:val="Car Car81"/>
    <w:rsid w:val="006B1DCC"/>
    <w:rPr>
      <w:rFonts w:ascii="Arial" w:eastAsia="MS Mincho" w:hAnsi="Arial"/>
      <w:sz w:val="36"/>
      <w:lang w:val="en-GB" w:eastAsia="en-US"/>
    </w:rPr>
  </w:style>
  <w:style w:type="character" w:customStyle="1" w:styleId="CarCar31">
    <w:name w:val="Car Car31"/>
    <w:rsid w:val="006B1DCC"/>
    <w:rPr>
      <w:rFonts w:ascii="Arial" w:eastAsia="MS Mincho" w:hAnsi="Arial"/>
      <w:sz w:val="36"/>
      <w:lang w:val="en-GB" w:eastAsia="en-US"/>
    </w:rPr>
  </w:style>
  <w:style w:type="character" w:customStyle="1" w:styleId="CarCar71">
    <w:name w:val="Car Car71"/>
    <w:rsid w:val="006B1DCC"/>
    <w:rPr>
      <w:rFonts w:eastAsia="MS Mincho"/>
      <w:lang w:val="en-GB" w:eastAsia="en-US"/>
    </w:rPr>
  </w:style>
  <w:style w:type="character" w:customStyle="1" w:styleId="CarCar61">
    <w:name w:val="Car Car61"/>
    <w:qFormat/>
    <w:rsid w:val="006B1DCC"/>
    <w:rPr>
      <w:rFonts w:ascii="Courier New" w:hAnsi="Courier New"/>
      <w:lang w:val="nb-NO" w:eastAsia="ja-JP"/>
    </w:rPr>
  </w:style>
  <w:style w:type="character" w:customStyle="1" w:styleId="CarCar21">
    <w:name w:val="Car Car21"/>
    <w:qFormat/>
    <w:rsid w:val="006B1DCC"/>
    <w:rPr>
      <w:rFonts w:eastAsia="MS Mincho"/>
      <w:lang w:val="en-GB" w:eastAsia="ja-JP"/>
    </w:rPr>
  </w:style>
  <w:style w:type="character" w:customStyle="1" w:styleId="CarCar91">
    <w:name w:val="Car Car91"/>
    <w:rsid w:val="006B1DCC"/>
    <w:rPr>
      <w:rFonts w:ascii="Arial" w:hAnsi="Arial"/>
      <w:lang w:val="en-GB" w:eastAsia="ja-JP"/>
    </w:rPr>
  </w:style>
  <w:style w:type="character" w:customStyle="1" w:styleId="CarCar101">
    <w:name w:val="Car Car101"/>
    <w:rsid w:val="006B1DCC"/>
    <w:rPr>
      <w:rFonts w:ascii="Arial" w:hAnsi="Arial"/>
      <w:lang w:val="en-GB" w:eastAsia="ja-JP"/>
    </w:rPr>
  </w:style>
  <w:style w:type="character" w:customStyle="1" w:styleId="810">
    <w:name w:val="(文字) (文字)81"/>
    <w:rsid w:val="006B1DCC"/>
    <w:rPr>
      <w:rFonts w:ascii="Arial" w:eastAsia="MS Mincho" w:hAnsi="Arial"/>
      <w:lang w:val="en-GB" w:eastAsia="ar-SA" w:bidi="ar-SA"/>
    </w:rPr>
  </w:style>
  <w:style w:type="character" w:customStyle="1" w:styleId="710">
    <w:name w:val="(文字) (文字)71"/>
    <w:rsid w:val="006B1DCC"/>
    <w:rPr>
      <w:rFonts w:ascii="Arial" w:eastAsia="MS Mincho" w:hAnsi="Arial"/>
      <w:sz w:val="36"/>
      <w:lang w:val="en-GB" w:eastAsia="ar-SA" w:bidi="ar-SA"/>
    </w:rPr>
  </w:style>
  <w:style w:type="character" w:customStyle="1" w:styleId="610">
    <w:name w:val="(文字) (文字)61"/>
    <w:rsid w:val="006B1DCC"/>
    <w:rPr>
      <w:rFonts w:eastAsia="MS Mincho"/>
      <w:lang w:val="en-GB" w:eastAsia="ar-SA" w:bidi="ar-SA"/>
    </w:rPr>
  </w:style>
  <w:style w:type="character" w:customStyle="1" w:styleId="514">
    <w:name w:val="(文字) (文字)51"/>
    <w:rsid w:val="006B1DCC"/>
    <w:rPr>
      <w:rFonts w:ascii="Courier New" w:eastAsia="MS Mincho" w:hAnsi="Courier New"/>
      <w:lang w:val="nb-NO" w:eastAsia="ar-SA" w:bidi="ar-SA"/>
    </w:rPr>
  </w:style>
  <w:style w:type="character" w:customStyle="1" w:styleId="CharChar231">
    <w:name w:val="Char Char231"/>
    <w:rsid w:val="006B1DCC"/>
    <w:rPr>
      <w:rFonts w:ascii="Arial" w:hAnsi="Arial"/>
      <w:lang w:val="en-GB" w:eastAsia="en-US"/>
    </w:rPr>
  </w:style>
  <w:style w:type="character" w:customStyle="1" w:styleId="Titre33">
    <w:name w:val="Titre 33"/>
    <w:rsid w:val="006B1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B1DCC"/>
    <w:rPr>
      <w:rFonts w:ascii="Times New Roman" w:eastAsia="DengXian" w:hAnsi="Times New Roman" w:hint="eastAsia"/>
      <w:lang w:val="en-GB" w:eastAsia="en-GB"/>
    </w:rPr>
    <w:tblPr>
      <w:tblInd w:w="0" w:type="nil"/>
    </w:tblPr>
  </w:style>
  <w:style w:type="paragraph" w:customStyle="1" w:styleId="84">
    <w:name w:val="吹き出し8"/>
    <w:basedOn w:val="Standard"/>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B1DCC"/>
    <w:rPr>
      <w:rFonts w:ascii="Times New Roman" w:eastAsia="MS Mincho" w:hAnsi="Times New Roman"/>
      <w:lang w:val="en-GB" w:eastAsia="en-US"/>
    </w:rPr>
  </w:style>
  <w:style w:type="character" w:customStyle="1" w:styleId="66">
    <w:name w:val="段落フォント6"/>
    <w:rsid w:val="006B1DCC"/>
  </w:style>
  <w:style w:type="character" w:customStyle="1" w:styleId="67">
    <w:name w:val="コメント参照6"/>
    <w:rsid w:val="006B1DCC"/>
    <w:rPr>
      <w:sz w:val="16"/>
    </w:rPr>
  </w:style>
  <w:style w:type="paragraph" w:customStyle="1" w:styleId="68">
    <w:name w:val="図表番号6"/>
    <w:basedOn w:val="Standard"/>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B1DCC"/>
    <w:pPr>
      <w:ind w:left="851" w:hanging="284"/>
    </w:pPr>
  </w:style>
  <w:style w:type="paragraph" w:customStyle="1" w:styleId="6a">
    <w:name w:val="箇条書き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B1DCC"/>
    <w:pPr>
      <w:tabs>
        <w:tab w:val="clear" w:pos="644"/>
        <w:tab w:val="num" w:pos="1494"/>
      </w:tabs>
      <w:ind w:left="851" w:hanging="284"/>
    </w:pPr>
  </w:style>
  <w:style w:type="paragraph" w:customStyle="1" w:styleId="360">
    <w:name w:val="箇条書き 36"/>
    <w:basedOn w:val="261"/>
    <w:rsid w:val="006B1DCC"/>
    <w:pPr>
      <w:ind w:left="1135"/>
    </w:pPr>
  </w:style>
  <w:style w:type="paragraph" w:customStyle="1" w:styleId="262">
    <w:name w:val="一覧 26"/>
    <w:basedOn w:val="Liste"/>
    <w:rsid w:val="006B1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B1DCC"/>
    <w:pPr>
      <w:ind w:left="1135"/>
    </w:pPr>
  </w:style>
  <w:style w:type="paragraph" w:customStyle="1" w:styleId="460">
    <w:name w:val="一覧 46"/>
    <w:basedOn w:val="361"/>
    <w:rsid w:val="006B1DCC"/>
    <w:pPr>
      <w:ind w:left="1418"/>
    </w:pPr>
  </w:style>
  <w:style w:type="paragraph" w:customStyle="1" w:styleId="560">
    <w:name w:val="一覧 56"/>
    <w:basedOn w:val="460"/>
    <w:rsid w:val="006B1DCC"/>
  </w:style>
  <w:style w:type="paragraph" w:customStyle="1" w:styleId="461">
    <w:name w:val="箇条書き 46"/>
    <w:basedOn w:val="360"/>
    <w:rsid w:val="006B1DCC"/>
    <w:pPr>
      <w:ind w:left="1418"/>
    </w:pPr>
  </w:style>
  <w:style w:type="paragraph" w:customStyle="1" w:styleId="561">
    <w:name w:val="箇条書き 56"/>
    <w:basedOn w:val="461"/>
    <w:rsid w:val="006B1DCC"/>
    <w:pPr>
      <w:ind w:left="1702"/>
    </w:pPr>
  </w:style>
  <w:style w:type="paragraph" w:customStyle="1" w:styleId="6b">
    <w:name w:val="コメント文字列6"/>
    <w:basedOn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B1DCC"/>
    <w:rPr>
      <w:b/>
      <w:bCs/>
    </w:rPr>
  </w:style>
  <w:style w:type="paragraph" w:customStyle="1" w:styleId="6d">
    <w:name w:val="見出しマップ6"/>
    <w:basedOn w:val="Standard"/>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B1DCC"/>
    <w:rPr>
      <w:rFonts w:ascii="Times New Roman" w:eastAsia="MS Mincho" w:hAnsi="Times New Roman"/>
      <w:lang w:val="sv-SE" w:eastAsia="sv-SE"/>
    </w:rPr>
    <w:tblPr/>
  </w:style>
  <w:style w:type="table" w:customStyle="1" w:styleId="218">
    <w:name w:val="表 (クラシック) 2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B1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B1DCC"/>
    <w:rPr>
      <w:rFonts w:ascii="Times New Roman" w:eastAsia="SimSun" w:hAnsi="Times New Roman"/>
      <w:lang w:val="sv-SE" w:eastAsia="sv-SE"/>
    </w:rPr>
    <w:tblPr/>
  </w:style>
  <w:style w:type="table" w:customStyle="1" w:styleId="TableColorful13">
    <w:name w:val="Table Colorful 13"/>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B1DC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6B1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6B1DCC"/>
    <w:rPr>
      <w:rFonts w:ascii="Times New Roman" w:eastAsia="MS Mincho" w:hAnsi="Times New Roman"/>
      <w:lang w:val="sv-SE" w:eastAsia="sv-SE"/>
    </w:rPr>
    <w:tblPr/>
  </w:style>
  <w:style w:type="numbering" w:customStyle="1" w:styleId="Style131">
    <w:name w:val="Style131"/>
    <w:uiPriority w:val="99"/>
    <w:rsid w:val="006B1DCC"/>
    <w:pPr>
      <w:numPr>
        <w:numId w:val="13"/>
      </w:numPr>
    </w:pPr>
  </w:style>
  <w:style w:type="table" w:customStyle="1" w:styleId="2110">
    <w:name w:val="表 (クラシック) 211"/>
    <w:basedOn w:val="NormaleTabelle"/>
    <w:next w:val="TabelleKlassisch2"/>
    <w:qFormat/>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1DCC"/>
    <w:pPr>
      <w:numPr>
        <w:numId w:val="14"/>
      </w:numPr>
    </w:pPr>
  </w:style>
  <w:style w:type="numbering" w:customStyle="1" w:styleId="SGS211">
    <w:name w:val="SGS211"/>
    <w:uiPriority w:val="99"/>
    <w:rsid w:val="006B1DCC"/>
  </w:style>
  <w:style w:type="table" w:customStyle="1" w:styleId="TableClassic2211">
    <w:name w:val="Table Classic 221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6B1D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B1DCC"/>
    <w:rPr>
      <w:rFonts w:ascii="Times New Roman" w:eastAsia="Times New Roman" w:hAnsi="Times New Roman"/>
      <w:lang w:eastAsia="en-GB"/>
    </w:rPr>
  </w:style>
  <w:style w:type="character" w:customStyle="1" w:styleId="1fff3">
    <w:name w:val="表題 (文字)1"/>
    <w:aliases w:val="Section Header (文字)1"/>
    <w:rsid w:val="006B1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B1DCC"/>
    <w:pPr>
      <w:autoSpaceDN w:val="0"/>
    </w:pPr>
    <w:rPr>
      <w:rFonts w:ascii="Times New Roman" w:eastAsia="MS Mincho" w:hAnsi="Times New Roman"/>
      <w:lang w:val="en-GB" w:eastAsia="en-US"/>
    </w:rPr>
  </w:style>
  <w:style w:type="paragraph" w:customStyle="1" w:styleId="96">
    <w:name w:val="吹き出し9"/>
    <w:basedOn w:val="Standard"/>
    <w:uiPriority w:val="99"/>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B1DCC"/>
    <w:pPr>
      <w:ind w:left="851" w:hanging="284"/>
    </w:pPr>
  </w:style>
  <w:style w:type="paragraph" w:customStyle="1" w:styleId="77">
    <w:name w:val="箇条書き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B1DCC"/>
    <w:pPr>
      <w:tabs>
        <w:tab w:val="clear" w:pos="644"/>
        <w:tab w:val="num" w:pos="1494"/>
      </w:tabs>
      <w:ind w:left="851" w:hanging="284"/>
    </w:pPr>
  </w:style>
  <w:style w:type="paragraph" w:customStyle="1" w:styleId="370">
    <w:name w:val="箇条書き 37"/>
    <w:basedOn w:val="271"/>
    <w:uiPriority w:val="99"/>
    <w:rsid w:val="006B1DCC"/>
    <w:pPr>
      <w:ind w:left="1135"/>
    </w:pPr>
  </w:style>
  <w:style w:type="paragraph" w:customStyle="1" w:styleId="272">
    <w:name w:val="一覧 27"/>
    <w:basedOn w:val="Liste"/>
    <w:uiPriority w:val="99"/>
    <w:rsid w:val="006B1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B1DCC"/>
    <w:pPr>
      <w:ind w:left="1135"/>
    </w:pPr>
  </w:style>
  <w:style w:type="paragraph" w:customStyle="1" w:styleId="470">
    <w:name w:val="一覧 47"/>
    <w:basedOn w:val="371"/>
    <w:uiPriority w:val="99"/>
    <w:rsid w:val="006B1DCC"/>
    <w:pPr>
      <w:ind w:left="1418"/>
    </w:pPr>
  </w:style>
  <w:style w:type="paragraph" w:customStyle="1" w:styleId="570">
    <w:name w:val="一覧 57"/>
    <w:basedOn w:val="470"/>
    <w:uiPriority w:val="99"/>
    <w:rsid w:val="006B1DCC"/>
    <w:pPr>
      <w:ind w:left="1702"/>
    </w:pPr>
  </w:style>
  <w:style w:type="paragraph" w:customStyle="1" w:styleId="471">
    <w:name w:val="箇条書き 47"/>
    <w:basedOn w:val="370"/>
    <w:uiPriority w:val="99"/>
    <w:rsid w:val="006B1DCC"/>
    <w:pPr>
      <w:ind w:left="1418"/>
    </w:pPr>
  </w:style>
  <w:style w:type="paragraph" w:customStyle="1" w:styleId="571">
    <w:name w:val="箇条書き 57"/>
    <w:basedOn w:val="471"/>
    <w:uiPriority w:val="99"/>
    <w:rsid w:val="006B1DCC"/>
    <w:pPr>
      <w:ind w:left="1702"/>
    </w:pPr>
  </w:style>
  <w:style w:type="paragraph" w:customStyle="1" w:styleId="78">
    <w:name w:val="コメント文字列7"/>
    <w:basedOn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B1DCC"/>
    <w:rPr>
      <w:b/>
      <w:bCs/>
    </w:rPr>
  </w:style>
  <w:style w:type="paragraph" w:customStyle="1" w:styleId="7a">
    <w:name w:val="見出しマップ7"/>
    <w:basedOn w:val="Standard"/>
    <w:uiPriority w:val="99"/>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B1DCC"/>
  </w:style>
  <w:style w:type="character" w:customStyle="1" w:styleId="7f">
    <w:name w:val="コメント参照7"/>
    <w:rsid w:val="006B1DCC"/>
    <w:rPr>
      <w:sz w:val="16"/>
    </w:rPr>
  </w:style>
  <w:style w:type="table" w:customStyle="1" w:styleId="TableGrid8">
    <w:name w:val="Table Grid8"/>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6B1DCC"/>
  </w:style>
  <w:style w:type="paragraph" w:customStyle="1" w:styleId="Figuretitle0">
    <w:name w:val="Figure_title"/>
    <w:basedOn w:val="Standard"/>
    <w:next w:val="Standard"/>
    <w:qFormat/>
    <w:rsid w:val="006B1D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6B1D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6B1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B1D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6B1D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6B1D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6B1D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6B1DC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6B1DCC"/>
    <w:pPr>
      <w:numPr>
        <w:numId w:val="26"/>
      </w:numPr>
    </w:pPr>
  </w:style>
  <w:style w:type="paragraph" w:customStyle="1" w:styleId="enumlev3">
    <w:name w:val="enumlev3"/>
    <w:basedOn w:val="enumlev2"/>
    <w:qFormat/>
    <w:rsid w:val="006B1D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6B1DCC"/>
  </w:style>
  <w:style w:type="paragraph" w:customStyle="1" w:styleId="TdocHeader2">
    <w:name w:val="Tdoc_Header_2"/>
    <w:basedOn w:val="Standard"/>
    <w:qFormat/>
    <w:rsid w:val="006B1D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6B1D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1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1DCC"/>
    <w:rPr>
      <w:smallCaps/>
      <w:color w:val="5A5A5A"/>
    </w:rPr>
  </w:style>
  <w:style w:type="paragraph" w:customStyle="1" w:styleId="Style90">
    <w:name w:val="_Style 90"/>
    <w:uiPriority w:val="99"/>
    <w:semiHidden/>
    <w:qFormat/>
    <w:rsid w:val="006B1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1DCC"/>
    <w:rPr>
      <w:smallCaps/>
      <w:color w:val="5A5A5A"/>
    </w:rPr>
  </w:style>
  <w:style w:type="character" w:customStyle="1" w:styleId="Char70">
    <w:name w:val="批注主题 Char7"/>
    <w:qFormat/>
    <w:rsid w:val="006B1DCC"/>
    <w:rPr>
      <w:rFonts w:eastAsia="MS Mincho"/>
      <w:b/>
      <w:bCs/>
      <w:lang w:val="x-none" w:eastAsia="zh-CN"/>
    </w:rPr>
  </w:style>
  <w:style w:type="character" w:customStyle="1" w:styleId="Char41">
    <w:name w:val="日期 Char4"/>
    <w:qFormat/>
    <w:rsid w:val="006B1DCC"/>
    <w:rPr>
      <w:lang w:eastAsia="x-none"/>
    </w:rPr>
  </w:style>
  <w:style w:type="character" w:customStyle="1" w:styleId="1fff4">
    <w:name w:val="文档结构图 字符1"/>
    <w:qFormat/>
    <w:rsid w:val="006B1D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B1DCC"/>
    <w:rPr>
      <w:rFonts w:ascii="Arial" w:eastAsia="Times New Roman" w:hAnsi="Arial"/>
      <w:b/>
      <w:i/>
      <w:noProof/>
      <w:sz w:val="18"/>
    </w:rPr>
  </w:style>
  <w:style w:type="character" w:customStyle="1" w:styleId="1fff5">
    <w:name w:val="批注框文本 字符1"/>
    <w:qFormat/>
    <w:rsid w:val="006B1DCC"/>
    <w:rPr>
      <w:sz w:val="18"/>
      <w:szCs w:val="18"/>
      <w:lang w:val="en-GB" w:eastAsia="en-US"/>
    </w:rPr>
  </w:style>
  <w:style w:type="character" w:customStyle="1" w:styleId="1fff6">
    <w:name w:val="批注文字 字符1"/>
    <w:qFormat/>
    <w:rsid w:val="006B1DCC"/>
    <w:rPr>
      <w:rFonts w:eastAsia="MS Mincho"/>
      <w:lang w:val="x-none" w:eastAsia="en-US"/>
    </w:rPr>
  </w:style>
  <w:style w:type="character" w:customStyle="1" w:styleId="1fff7">
    <w:name w:val="批注主题 字符1"/>
    <w:qFormat/>
    <w:rsid w:val="006B1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1D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1DCC"/>
    <w:rPr>
      <w:rFonts w:eastAsia="Times New Roman"/>
      <w:sz w:val="16"/>
    </w:rPr>
  </w:style>
  <w:style w:type="character" w:customStyle="1" w:styleId="1fff8">
    <w:name w:val="正文文本缩进 字符1"/>
    <w:qFormat/>
    <w:rsid w:val="006B1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1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1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1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1DCC"/>
    <w:rPr>
      <w:rFonts w:ascii="Arial" w:eastAsia="Times New Roman" w:hAnsi="Arial"/>
      <w:sz w:val="32"/>
    </w:rPr>
  </w:style>
  <w:style w:type="character" w:customStyle="1" w:styleId="611">
    <w:name w:val="标题 6 字符1"/>
    <w:aliases w:val="T1 字符1,Header 6 字符1"/>
    <w:qFormat/>
    <w:rsid w:val="006B1D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1DCC"/>
    <w:rPr>
      <w:rFonts w:ascii="Arial" w:eastAsia="Times New Roman" w:hAnsi="Arial"/>
      <w:b/>
      <w:noProof/>
      <w:sz w:val="18"/>
    </w:rPr>
  </w:style>
  <w:style w:type="character" w:customStyle="1" w:styleId="1fff9">
    <w:name w:val="纯文本 字符1"/>
    <w:qFormat/>
    <w:rsid w:val="006B1D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1DCC"/>
    <w:rPr>
      <w:rFonts w:eastAsia="SimSun"/>
      <w:lang w:val="en-GB" w:eastAsia="ja-JP"/>
    </w:rPr>
  </w:style>
  <w:style w:type="character" w:customStyle="1" w:styleId="21a">
    <w:name w:val="正文文本 2 字符1"/>
    <w:qFormat/>
    <w:rsid w:val="006B1DCC"/>
    <w:rPr>
      <w:rFonts w:eastAsia="SimSun"/>
      <w:i/>
      <w:lang w:val="en-GB" w:eastAsia="x-none"/>
    </w:rPr>
  </w:style>
  <w:style w:type="character" w:customStyle="1" w:styleId="317">
    <w:name w:val="正文文本 3 字符1"/>
    <w:qFormat/>
    <w:rsid w:val="006B1DCC"/>
    <w:rPr>
      <w:rFonts w:eastAsia="Osaka"/>
      <w:color w:val="000000"/>
      <w:lang w:val="en-GB" w:eastAsia="x-none"/>
    </w:rPr>
  </w:style>
  <w:style w:type="character" w:customStyle="1" w:styleId="21b">
    <w:name w:val="正文文本缩进 2 字符1"/>
    <w:qFormat/>
    <w:rsid w:val="006B1DCC"/>
    <w:rPr>
      <w:rFonts w:eastAsia="MS Mincho"/>
      <w:lang w:val="en-GB" w:eastAsia="en-GB"/>
    </w:rPr>
  </w:style>
  <w:style w:type="character" w:customStyle="1" w:styleId="1fffa">
    <w:name w:val="尾注文本 字符1"/>
    <w:qFormat/>
    <w:rsid w:val="006B1D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1DCC"/>
    <w:rPr>
      <w:rFonts w:eastAsia="MS Mincho"/>
      <w:b/>
      <w:lang w:val="en-GB" w:eastAsia="en-US"/>
    </w:rPr>
  </w:style>
  <w:style w:type="character" w:customStyle="1" w:styleId="711">
    <w:name w:val="标题 7 字符1"/>
    <w:aliases w:val="L7 字符1,Header 7 字符1"/>
    <w:qFormat/>
    <w:rsid w:val="006B1DCC"/>
    <w:rPr>
      <w:rFonts w:ascii="Arial" w:eastAsia="Times New Roman" w:hAnsi="Arial"/>
    </w:rPr>
  </w:style>
  <w:style w:type="character" w:customStyle="1" w:styleId="811">
    <w:name w:val="标题 8 字符1"/>
    <w:qFormat/>
    <w:rsid w:val="006B1DCC"/>
    <w:rPr>
      <w:rFonts w:ascii="Arial" w:eastAsia="Times New Roman" w:hAnsi="Arial"/>
      <w:sz w:val="36"/>
    </w:rPr>
  </w:style>
  <w:style w:type="character" w:customStyle="1" w:styleId="912">
    <w:name w:val="标题 9 字符1"/>
    <w:aliases w:val="Figure Heading 字符,FH 字符"/>
    <w:qFormat/>
    <w:rsid w:val="006B1DCC"/>
    <w:rPr>
      <w:rFonts w:ascii="Arial" w:eastAsia="Times New Roman" w:hAnsi="Arial"/>
      <w:sz w:val="36"/>
    </w:rPr>
  </w:style>
  <w:style w:type="character" w:customStyle="1" w:styleId="1fffc">
    <w:name w:val="注释标题 字符1"/>
    <w:qFormat/>
    <w:rsid w:val="006B1DCC"/>
    <w:rPr>
      <w:rFonts w:eastAsia="MS Mincho"/>
      <w:lang w:eastAsia="en-US"/>
    </w:rPr>
  </w:style>
  <w:style w:type="character" w:customStyle="1" w:styleId="HTML10">
    <w:name w:val="HTML 预设格式 字符1"/>
    <w:rsid w:val="006B1DCC"/>
    <w:rPr>
      <w:rFonts w:ascii="Courier New" w:eastAsia="MS Mincho" w:hAnsi="Courier New"/>
      <w:lang w:val="en-GB" w:eastAsia="ja-JP"/>
    </w:rPr>
  </w:style>
  <w:style w:type="character" w:customStyle="1" w:styleId="jlqj4b">
    <w:name w:val="jlqj4b"/>
    <w:basedOn w:val="Absatz-Standardschriftart"/>
    <w:rsid w:val="006B1DCC"/>
  </w:style>
  <w:style w:type="character" w:customStyle="1" w:styleId="yieifb">
    <w:name w:val="yieifb"/>
    <w:basedOn w:val="Absatz-Standardschriftart"/>
    <w:rsid w:val="006B1DCC"/>
  </w:style>
  <w:style w:type="character" w:customStyle="1" w:styleId="kihvae">
    <w:name w:val="kihvae"/>
    <w:basedOn w:val="Absatz-Standardschriftart"/>
    <w:rsid w:val="006B1DCC"/>
  </w:style>
  <w:style w:type="character" w:customStyle="1" w:styleId="viiyi">
    <w:name w:val="viiyi"/>
    <w:basedOn w:val="Absatz-Standardschriftart"/>
    <w:rsid w:val="006B1DCC"/>
  </w:style>
  <w:style w:type="paragraph" w:customStyle="1" w:styleId="123">
    <w:name w:val="修订12"/>
    <w:hidden/>
    <w:semiHidden/>
    <w:qFormat/>
    <w:rsid w:val="006B1DCC"/>
    <w:rPr>
      <w:rFonts w:ascii="Times New Roman" w:eastAsia="Batang" w:hAnsi="Times New Roman"/>
      <w:lang w:val="en-GB" w:eastAsia="en-US"/>
    </w:rPr>
  </w:style>
  <w:style w:type="paragraph" w:customStyle="1" w:styleId="7f0">
    <w:name w:val="目录 7"/>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1DCC"/>
    <w:rPr>
      <w:color w:val="808080"/>
      <w:shd w:val="clear" w:color="auto" w:fill="E6E6E6"/>
    </w:rPr>
  </w:style>
  <w:style w:type="paragraph" w:customStyle="1" w:styleId="Style95">
    <w:name w:val="_Style 95"/>
    <w:uiPriority w:val="99"/>
    <w:semiHidden/>
    <w:qFormat/>
    <w:rsid w:val="006B1DCC"/>
    <w:pPr>
      <w:autoSpaceDN w:val="0"/>
      <w:spacing w:after="160" w:line="254" w:lineRule="auto"/>
    </w:pPr>
    <w:rPr>
      <w:lang w:val="en-GB" w:eastAsia="en-US"/>
    </w:rPr>
  </w:style>
  <w:style w:type="paragraph" w:customStyle="1" w:styleId="Style91">
    <w:name w:val="_Style 91"/>
    <w:uiPriority w:val="99"/>
    <w:semiHidden/>
    <w:qFormat/>
    <w:rsid w:val="006B1DCC"/>
    <w:pPr>
      <w:autoSpaceDN w:val="0"/>
      <w:spacing w:after="160" w:line="256" w:lineRule="auto"/>
    </w:pPr>
    <w:rPr>
      <w:lang w:val="en-GB" w:eastAsia="en-US"/>
    </w:rPr>
  </w:style>
  <w:style w:type="character" w:customStyle="1" w:styleId="Style115">
    <w:name w:val="_Style 115"/>
    <w:uiPriority w:val="31"/>
    <w:qFormat/>
    <w:rsid w:val="006B1DCC"/>
    <w:rPr>
      <w:smallCaps/>
      <w:color w:val="5A5A5A"/>
    </w:rPr>
  </w:style>
  <w:style w:type="character" w:customStyle="1" w:styleId="Style104">
    <w:name w:val="_Style 104"/>
    <w:uiPriority w:val="31"/>
    <w:qFormat/>
    <w:rsid w:val="006B1DCC"/>
    <w:rPr>
      <w:smallCaps/>
      <w:color w:val="5A5A5A"/>
    </w:rPr>
  </w:style>
  <w:style w:type="table" w:customStyle="1" w:styleId="TableGrid25">
    <w:name w:val="Table Grid2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B1DCC"/>
    <w:rPr>
      <w:i/>
      <w:iCs/>
      <w:color w:val="808080"/>
    </w:rPr>
  </w:style>
  <w:style w:type="character" w:customStyle="1" w:styleId="1fffe">
    <w:name w:val="明显参考1"/>
    <w:uiPriority w:val="32"/>
    <w:qFormat/>
    <w:rsid w:val="006B1DCC"/>
    <w:rPr>
      <w:b/>
      <w:bCs/>
      <w:smallCaps/>
      <w:color w:val="C0504D"/>
      <w:spacing w:val="5"/>
      <w:u w:val="single"/>
    </w:rPr>
  </w:style>
  <w:style w:type="character" w:customStyle="1" w:styleId="1ffff">
    <w:name w:val="书籍标题1"/>
    <w:uiPriority w:val="33"/>
    <w:qFormat/>
    <w:rsid w:val="006B1DCC"/>
    <w:rPr>
      <w:b/>
      <w:bCs/>
      <w:smallCaps/>
      <w:spacing w:val="5"/>
    </w:rPr>
  </w:style>
  <w:style w:type="paragraph" w:customStyle="1" w:styleId="712">
    <w:name w:val="目录 7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6B1D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6B1DCC"/>
    <w:rPr>
      <w:rFonts w:ascii="Courier New" w:eastAsia="SimSun" w:hAnsi="Courier New"/>
      <w:kern w:val="2"/>
      <w:sz w:val="24"/>
      <w:lang w:val="en-US" w:eastAsia="zh-CN"/>
    </w:rPr>
  </w:style>
  <w:style w:type="paragraph" w:styleId="Index8">
    <w:name w:val="index 8"/>
    <w:basedOn w:val="Standard"/>
    <w:next w:val="Standard"/>
    <w:uiPriority w:val="99"/>
    <w:qFormat/>
    <w:rsid w:val="006B1D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6B1D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6B1D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6B1D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6B1D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6B1D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6B1D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6B1D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6B1DCC"/>
    <w:rPr>
      <w:rFonts w:ascii="Arial" w:eastAsia="Times New Roman" w:hAnsi="Arial" w:cs="Times New Roman"/>
      <w:sz w:val="28"/>
      <w:szCs w:val="20"/>
      <w:lang w:eastAsia="ja-JP"/>
    </w:rPr>
  </w:style>
  <w:style w:type="character" w:customStyle="1" w:styleId="BodyTextChar3">
    <w:name w:val="Body Text Char3"/>
    <w:qFormat/>
    <w:rsid w:val="006B1DC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1DCC"/>
    <w:rPr>
      <w:rFonts w:ascii="Arial" w:hAnsi="Arial"/>
      <w:lang w:val="en-GB" w:eastAsia="en-US" w:bidi="ar-SA"/>
    </w:rPr>
  </w:style>
  <w:style w:type="character" w:customStyle="1" w:styleId="p1">
    <w:name w:val="p1"/>
    <w:qFormat/>
    <w:rsid w:val="006B1DCC"/>
  </w:style>
  <w:style w:type="character" w:customStyle="1" w:styleId="e-031">
    <w:name w:val="e-031"/>
    <w:qFormat/>
    <w:rsid w:val="006B1DCC"/>
    <w:rPr>
      <w:i/>
      <w:iCs/>
    </w:rPr>
  </w:style>
  <w:style w:type="character" w:customStyle="1" w:styleId="IntenseEmphasis1">
    <w:name w:val="Intense Emphasis1"/>
    <w:basedOn w:val="Absatz-Standardschriftart"/>
    <w:uiPriority w:val="21"/>
    <w:qFormat/>
    <w:rsid w:val="006B1DCC"/>
    <w:rPr>
      <w:b/>
      <w:bCs/>
      <w:i/>
      <w:iCs/>
      <w:color w:val="4F81BD"/>
    </w:rPr>
  </w:style>
  <w:style w:type="paragraph" w:customStyle="1" w:styleId="1111">
    <w:name w:val="修订111"/>
    <w:hidden/>
    <w:uiPriority w:val="99"/>
    <w:semiHidden/>
    <w:qFormat/>
    <w:rsid w:val="006B1DCC"/>
    <w:rPr>
      <w:rFonts w:ascii="Times New Roman" w:eastAsia="Batang" w:hAnsi="Times New Roman"/>
      <w:lang w:val="en-GB" w:eastAsia="en-US"/>
    </w:rPr>
  </w:style>
  <w:style w:type="character" w:customStyle="1" w:styleId="TAHChar">
    <w:name w:val="TAH Char"/>
    <w:qFormat/>
    <w:locked/>
    <w:rsid w:val="006B1DCC"/>
    <w:rPr>
      <w:rFonts w:ascii="Arial" w:hAnsi="Arial" w:cs="Arial"/>
      <w:b/>
      <w:sz w:val="18"/>
      <w:lang w:val="en-GB"/>
    </w:rPr>
  </w:style>
  <w:style w:type="character" w:customStyle="1" w:styleId="IntenseEmphasis2">
    <w:name w:val="Intense Emphasis2"/>
    <w:uiPriority w:val="21"/>
    <w:qFormat/>
    <w:rsid w:val="006B1DCC"/>
    <w:rPr>
      <w:b/>
      <w:bCs/>
      <w:i/>
      <w:iCs/>
      <w:color w:val="4F81BD"/>
    </w:rPr>
  </w:style>
  <w:style w:type="paragraph" w:customStyle="1" w:styleId="TOCHeading1">
    <w:name w:val="TOC Heading1"/>
    <w:basedOn w:val="berschrift1"/>
    <w:next w:val="Standard"/>
    <w:uiPriority w:val="39"/>
    <w:unhideWhenUsed/>
    <w:qFormat/>
    <w:rsid w:val="006B1D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6B1DCC"/>
  </w:style>
  <w:style w:type="character" w:customStyle="1" w:styleId="search-word-mail">
    <w:name w:val="search-word-mail"/>
    <w:qFormat/>
    <w:rsid w:val="006B1DCC"/>
  </w:style>
  <w:style w:type="character" w:customStyle="1" w:styleId="SubtleReference1">
    <w:name w:val="Subtle Reference1"/>
    <w:uiPriority w:val="31"/>
    <w:qFormat/>
    <w:rsid w:val="006B1DCC"/>
    <w:rPr>
      <w:smallCaps/>
      <w:color w:val="5A5A5A"/>
    </w:rPr>
  </w:style>
  <w:style w:type="character" w:customStyle="1" w:styleId="word">
    <w:name w:val="word"/>
    <w:basedOn w:val="Absatz-Standardschriftart"/>
    <w:qFormat/>
    <w:rsid w:val="006B1DCC"/>
  </w:style>
  <w:style w:type="character" w:customStyle="1" w:styleId="affc">
    <w:name w:val="首标题"/>
    <w:qFormat/>
    <w:rsid w:val="006B1DCC"/>
    <w:rPr>
      <w:rFonts w:ascii="Arial" w:eastAsia="SimSun" w:hAnsi="Arial"/>
      <w:sz w:val="24"/>
      <w:lang w:val="en-US" w:eastAsia="zh-CN" w:bidi="ar-SA"/>
    </w:rPr>
  </w:style>
  <w:style w:type="character" w:customStyle="1" w:styleId="HeaderChar1">
    <w:name w:val="Header Char1"/>
    <w:basedOn w:val="Absatz-Standardschriftart"/>
    <w:semiHidden/>
    <w:qFormat/>
    <w:rsid w:val="006B1DCC"/>
    <w:rPr>
      <w:rFonts w:ascii="Times New Roman" w:hAnsi="Times New Roman"/>
      <w:lang w:val="en-GB" w:eastAsia="en-US"/>
    </w:rPr>
  </w:style>
  <w:style w:type="paragraph" w:customStyle="1" w:styleId="Style86">
    <w:name w:val="_Style 86"/>
    <w:uiPriority w:val="99"/>
    <w:semiHidden/>
    <w:qFormat/>
    <w:rsid w:val="006B1DCC"/>
    <w:pPr>
      <w:spacing w:after="160" w:line="259" w:lineRule="auto"/>
    </w:pPr>
    <w:rPr>
      <w:rFonts w:ascii="Times New Roman" w:eastAsia="MS Mincho" w:hAnsi="Times New Roman"/>
      <w:lang w:val="en-GB" w:eastAsia="en-US"/>
    </w:rPr>
  </w:style>
  <w:style w:type="paragraph" w:customStyle="1" w:styleId="arial2">
    <w:name w:val="arial"/>
    <w:basedOn w:val="TAL"/>
    <w:rsid w:val="006B1D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B1DCC"/>
    <w:rPr>
      <w:b/>
      <w:bCs/>
      <w:i/>
      <w:iCs/>
      <w:color w:val="4F81BD"/>
    </w:rPr>
  </w:style>
  <w:style w:type="paragraph" w:customStyle="1" w:styleId="affd">
    <w:name w:val="参考资料列表"/>
    <w:basedOn w:val="Liste"/>
    <w:link w:val="Chard"/>
    <w:qFormat/>
    <w:rsid w:val="006B1D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B1DCC"/>
    <w:rPr>
      <w:rFonts w:ascii="Times New Roman" w:eastAsia="SimSun" w:hAnsi="Times New Roman"/>
      <w:sz w:val="21"/>
      <w:szCs w:val="22"/>
      <w:lang w:val="en-GB" w:eastAsia="zh-CN"/>
    </w:rPr>
  </w:style>
  <w:style w:type="character" w:customStyle="1" w:styleId="affe">
    <w:name w:val="文稿抬头"/>
    <w:qFormat/>
    <w:rsid w:val="006B1DCC"/>
    <w:rPr>
      <w:rFonts w:eastAsia="MS Mincho"/>
      <w:b/>
      <w:bCs/>
      <w:sz w:val="24"/>
    </w:rPr>
  </w:style>
  <w:style w:type="paragraph" w:customStyle="1" w:styleId="Revisin">
    <w:name w:val="Revisión"/>
    <w:hidden/>
    <w:uiPriority w:val="99"/>
    <w:semiHidden/>
    <w:qFormat/>
    <w:rsid w:val="006B1D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6B1D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6B1D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6B1DCC"/>
    <w:rPr>
      <w:rFonts w:ascii="Times New Roman" w:eastAsia="MS Mincho" w:hAnsi="Times New Roman"/>
      <w:lang w:val="it-IT" w:eastAsia="en-GB"/>
    </w:rPr>
  </w:style>
  <w:style w:type="paragraph" w:customStyle="1" w:styleId="Doc-text2">
    <w:name w:val="Doc-text2"/>
    <w:basedOn w:val="Standard"/>
    <w:link w:val="Doc-text2Char"/>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1DCC"/>
    <w:rPr>
      <w:rFonts w:ascii="Arial" w:eastAsia="MS Mincho" w:hAnsi="Arial"/>
      <w:szCs w:val="24"/>
      <w:lang w:val="en-GB" w:eastAsia="en-GB"/>
    </w:rPr>
  </w:style>
  <w:style w:type="paragraph" w:customStyle="1" w:styleId="Doc-titleJK">
    <w:name w:val="Doc-title_JK"/>
    <w:basedOn w:val="Standard"/>
    <w:next w:val="Doc-text2JK"/>
    <w:link w:val="Doc-titleJKChar"/>
    <w:qFormat/>
    <w:rsid w:val="006B1D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6B1D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B1DCC"/>
    <w:rPr>
      <w:rFonts w:ascii="Times New Roman" w:eastAsia="MS Mincho" w:hAnsi="Times New Roman"/>
      <w:szCs w:val="24"/>
      <w:lang w:val="en-GB" w:eastAsia="en-GB"/>
    </w:rPr>
  </w:style>
  <w:style w:type="character" w:customStyle="1" w:styleId="Doc-titleJKChar">
    <w:name w:val="Doc-title_JK Char"/>
    <w:link w:val="Doc-titleJK"/>
    <w:qFormat/>
    <w:rsid w:val="006B1DC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6B1D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1DC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6B1DCC"/>
    <w:pPr>
      <w:spacing w:before="120" w:after="120"/>
    </w:pPr>
    <w:rPr>
      <w:rFonts w:ascii="Book Antiqua" w:hAnsi="Book Antiqua"/>
      <w:b/>
    </w:rPr>
  </w:style>
  <w:style w:type="paragraph" w:customStyle="1" w:styleId="abstract">
    <w:name w:val="abstract"/>
    <w:basedOn w:val="Standard"/>
    <w:next w:val="Standard"/>
    <w:uiPriority w:val="99"/>
    <w:qFormat/>
    <w:rsid w:val="006B1D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6B1D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6B1D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6B1D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6B1D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1DCC"/>
  </w:style>
  <w:style w:type="paragraph" w:customStyle="1" w:styleId="2ChapterXXStatementh22Header2l2Level2Headhea">
    <w:name w:val="样式 标题 2Chapter X.X. Statementh22Header 2l2Level 2 Headhea..."/>
    <w:basedOn w:val="berschrift2"/>
    <w:uiPriority w:val="99"/>
    <w:qFormat/>
    <w:rsid w:val="006B1D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6B1D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6B1D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6B1D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1D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6B1D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6B1D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1DC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6B1D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1DC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6B1D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6B1DC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6B1DC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6B1DCC"/>
    <w:rPr>
      <w:rFonts w:ascii="Arial" w:hAnsi="Arial" w:cs="Arial" w:hint="default"/>
      <w:color w:val="000000"/>
      <w:sz w:val="18"/>
      <w:szCs w:val="18"/>
      <w:u w:val="none"/>
    </w:rPr>
  </w:style>
  <w:style w:type="character" w:customStyle="1" w:styleId="font21">
    <w:name w:val="font21"/>
    <w:basedOn w:val="Absatz-Standardschriftart"/>
    <w:qFormat/>
    <w:rsid w:val="006B1DCC"/>
    <w:rPr>
      <w:rFonts w:ascii="Arial" w:hAnsi="Arial" w:cs="Arial" w:hint="default"/>
      <w:color w:val="000000"/>
      <w:sz w:val="18"/>
      <w:szCs w:val="18"/>
      <w:u w:val="none"/>
    </w:rPr>
  </w:style>
  <w:style w:type="character" w:customStyle="1" w:styleId="font41">
    <w:name w:val="font41"/>
    <w:basedOn w:val="Absatz-Standardschriftart"/>
    <w:qFormat/>
    <w:rsid w:val="006B1DCC"/>
    <w:rPr>
      <w:rFonts w:ascii="Arial" w:hAnsi="Arial" w:cs="Arial" w:hint="default"/>
      <w:color w:val="000000"/>
      <w:sz w:val="18"/>
      <w:szCs w:val="18"/>
      <w:u w:val="none"/>
    </w:rPr>
  </w:style>
  <w:style w:type="table" w:customStyle="1" w:styleId="2ff3">
    <w:name w:val="网格型2"/>
    <w:basedOn w:val="NormaleTabelle"/>
    <w:qFormat/>
    <w:rsid w:val="006B1D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6B1D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1DC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6B1D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6B1D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6B1D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6B1DCC"/>
  </w:style>
  <w:style w:type="numbering" w:customStyle="1" w:styleId="1ffff1">
    <w:name w:val="リストなし1"/>
    <w:next w:val="KeineListe"/>
    <w:uiPriority w:val="99"/>
    <w:semiHidden/>
    <w:unhideWhenUsed/>
    <w:rsid w:val="006B1DCC"/>
  </w:style>
  <w:style w:type="numbering" w:customStyle="1" w:styleId="NoList1">
    <w:name w:val="No List1"/>
    <w:next w:val="KeineListe"/>
    <w:uiPriority w:val="99"/>
    <w:semiHidden/>
    <w:rsid w:val="006B1DCC"/>
  </w:style>
  <w:style w:type="numbering" w:customStyle="1" w:styleId="NoList2">
    <w:name w:val="No List2"/>
    <w:next w:val="KeineListe"/>
    <w:uiPriority w:val="99"/>
    <w:semiHidden/>
    <w:rsid w:val="006B1DCC"/>
  </w:style>
  <w:style w:type="numbering" w:customStyle="1" w:styleId="NoList3">
    <w:name w:val="No List3"/>
    <w:next w:val="KeineListe"/>
    <w:uiPriority w:val="99"/>
    <w:semiHidden/>
    <w:rsid w:val="006B1DCC"/>
  </w:style>
  <w:style w:type="numbering" w:customStyle="1" w:styleId="NoList4">
    <w:name w:val="No List4"/>
    <w:next w:val="KeineListe"/>
    <w:uiPriority w:val="99"/>
    <w:semiHidden/>
    <w:rsid w:val="006B1DCC"/>
  </w:style>
  <w:style w:type="numbering" w:customStyle="1" w:styleId="NoList5">
    <w:name w:val="No List5"/>
    <w:next w:val="KeineListe"/>
    <w:uiPriority w:val="99"/>
    <w:semiHidden/>
    <w:rsid w:val="006B1DCC"/>
  </w:style>
  <w:style w:type="numbering" w:customStyle="1" w:styleId="NoList6">
    <w:name w:val="No List6"/>
    <w:next w:val="KeineListe"/>
    <w:uiPriority w:val="99"/>
    <w:semiHidden/>
    <w:rsid w:val="006B1DCC"/>
  </w:style>
  <w:style w:type="numbering" w:customStyle="1" w:styleId="NoList7">
    <w:name w:val="No List7"/>
    <w:next w:val="KeineListe"/>
    <w:uiPriority w:val="99"/>
    <w:semiHidden/>
    <w:rsid w:val="006B1DCC"/>
  </w:style>
  <w:style w:type="numbering" w:customStyle="1" w:styleId="NoList11">
    <w:name w:val="No List11"/>
    <w:next w:val="KeineListe"/>
    <w:uiPriority w:val="99"/>
    <w:semiHidden/>
    <w:rsid w:val="006B1DCC"/>
  </w:style>
  <w:style w:type="numbering" w:customStyle="1" w:styleId="NoList21">
    <w:name w:val="No List21"/>
    <w:next w:val="KeineListe"/>
    <w:uiPriority w:val="99"/>
    <w:semiHidden/>
    <w:rsid w:val="006B1DCC"/>
  </w:style>
  <w:style w:type="numbering" w:customStyle="1" w:styleId="NoList8">
    <w:name w:val="No List8"/>
    <w:next w:val="KeineListe"/>
    <w:uiPriority w:val="99"/>
    <w:semiHidden/>
    <w:rsid w:val="006B1DCC"/>
  </w:style>
  <w:style w:type="numbering" w:customStyle="1" w:styleId="NoList12">
    <w:name w:val="No List12"/>
    <w:next w:val="KeineListe"/>
    <w:uiPriority w:val="99"/>
    <w:semiHidden/>
    <w:rsid w:val="006B1DCC"/>
  </w:style>
  <w:style w:type="numbering" w:customStyle="1" w:styleId="NoList22">
    <w:name w:val="No List22"/>
    <w:next w:val="KeineListe"/>
    <w:uiPriority w:val="99"/>
    <w:semiHidden/>
    <w:rsid w:val="006B1DCC"/>
  </w:style>
  <w:style w:type="numbering" w:customStyle="1" w:styleId="NoList9">
    <w:name w:val="No List9"/>
    <w:next w:val="KeineListe"/>
    <w:uiPriority w:val="99"/>
    <w:semiHidden/>
    <w:rsid w:val="006B1DCC"/>
  </w:style>
  <w:style w:type="numbering" w:customStyle="1" w:styleId="NoList13">
    <w:name w:val="No List13"/>
    <w:next w:val="KeineListe"/>
    <w:uiPriority w:val="99"/>
    <w:semiHidden/>
    <w:rsid w:val="006B1DCC"/>
  </w:style>
  <w:style w:type="numbering" w:customStyle="1" w:styleId="NoList23">
    <w:name w:val="No List23"/>
    <w:next w:val="KeineListe"/>
    <w:uiPriority w:val="99"/>
    <w:semiHidden/>
    <w:rsid w:val="006B1DCC"/>
  </w:style>
  <w:style w:type="numbering" w:customStyle="1" w:styleId="NoList10">
    <w:name w:val="No List10"/>
    <w:next w:val="KeineListe"/>
    <w:uiPriority w:val="99"/>
    <w:semiHidden/>
    <w:rsid w:val="006B1DCC"/>
  </w:style>
  <w:style w:type="numbering" w:customStyle="1" w:styleId="NoList14">
    <w:name w:val="No List14"/>
    <w:next w:val="KeineListe"/>
    <w:uiPriority w:val="99"/>
    <w:semiHidden/>
    <w:rsid w:val="006B1DCC"/>
  </w:style>
  <w:style w:type="numbering" w:customStyle="1" w:styleId="NoList24">
    <w:name w:val="No List24"/>
    <w:next w:val="KeineListe"/>
    <w:uiPriority w:val="99"/>
    <w:semiHidden/>
    <w:rsid w:val="006B1DCC"/>
  </w:style>
  <w:style w:type="numbering" w:customStyle="1" w:styleId="NoList31">
    <w:name w:val="No List31"/>
    <w:next w:val="KeineListe"/>
    <w:uiPriority w:val="99"/>
    <w:semiHidden/>
    <w:rsid w:val="006B1DCC"/>
  </w:style>
  <w:style w:type="numbering" w:customStyle="1" w:styleId="NoList41">
    <w:name w:val="No List41"/>
    <w:next w:val="KeineListe"/>
    <w:uiPriority w:val="99"/>
    <w:semiHidden/>
    <w:rsid w:val="006B1DCC"/>
  </w:style>
  <w:style w:type="numbering" w:customStyle="1" w:styleId="NoList51">
    <w:name w:val="No List51"/>
    <w:next w:val="KeineListe"/>
    <w:uiPriority w:val="99"/>
    <w:semiHidden/>
    <w:rsid w:val="006B1DCC"/>
  </w:style>
  <w:style w:type="numbering" w:customStyle="1" w:styleId="NoList15">
    <w:name w:val="No List15"/>
    <w:next w:val="KeineListe"/>
    <w:uiPriority w:val="99"/>
    <w:semiHidden/>
    <w:rsid w:val="006B1DCC"/>
  </w:style>
  <w:style w:type="numbering" w:customStyle="1" w:styleId="NoList16">
    <w:name w:val="No List16"/>
    <w:next w:val="KeineListe"/>
    <w:uiPriority w:val="99"/>
    <w:semiHidden/>
    <w:rsid w:val="006B1DCC"/>
  </w:style>
  <w:style w:type="numbering" w:customStyle="1" w:styleId="118">
    <w:name w:val="无列表11"/>
    <w:next w:val="KeineListe"/>
    <w:semiHidden/>
    <w:rsid w:val="006B1DCC"/>
  </w:style>
  <w:style w:type="numbering" w:customStyle="1" w:styleId="1ffff2">
    <w:name w:val="목록 없음1"/>
    <w:next w:val="KeineListe"/>
    <w:semiHidden/>
    <w:unhideWhenUsed/>
    <w:rsid w:val="006B1DCC"/>
  </w:style>
  <w:style w:type="numbering" w:customStyle="1" w:styleId="2ff4">
    <w:name w:val="목록 없음2"/>
    <w:next w:val="KeineListe"/>
    <w:semiHidden/>
    <w:rsid w:val="006B1DCC"/>
  </w:style>
  <w:style w:type="numbering" w:customStyle="1" w:styleId="NoList111">
    <w:name w:val="No List111"/>
    <w:next w:val="KeineListe"/>
    <w:uiPriority w:val="99"/>
    <w:semiHidden/>
    <w:rsid w:val="006B1DCC"/>
  </w:style>
  <w:style w:type="numbering" w:customStyle="1" w:styleId="Style1">
    <w:name w:val="Style1"/>
    <w:uiPriority w:val="99"/>
    <w:rsid w:val="006B1DCC"/>
    <w:pPr>
      <w:numPr>
        <w:numId w:val="23"/>
      </w:numPr>
    </w:pPr>
  </w:style>
  <w:style w:type="numbering" w:customStyle="1" w:styleId="NoList17">
    <w:name w:val="No List17"/>
    <w:next w:val="KeineListe"/>
    <w:uiPriority w:val="99"/>
    <w:semiHidden/>
    <w:unhideWhenUsed/>
    <w:rsid w:val="006B1DCC"/>
  </w:style>
  <w:style w:type="numbering" w:customStyle="1" w:styleId="125">
    <w:name w:val="无列表12"/>
    <w:next w:val="KeineListe"/>
    <w:semiHidden/>
    <w:rsid w:val="006B1DCC"/>
  </w:style>
  <w:style w:type="numbering" w:customStyle="1" w:styleId="NoList18">
    <w:name w:val="No List18"/>
    <w:next w:val="KeineListe"/>
    <w:semiHidden/>
    <w:rsid w:val="006B1DCC"/>
  </w:style>
  <w:style w:type="numbering" w:customStyle="1" w:styleId="119">
    <w:name w:val="リストなし11"/>
    <w:next w:val="KeineListe"/>
    <w:uiPriority w:val="99"/>
    <w:semiHidden/>
    <w:unhideWhenUsed/>
    <w:rsid w:val="006B1DCC"/>
  </w:style>
  <w:style w:type="numbering" w:customStyle="1" w:styleId="NoList19">
    <w:name w:val="No List19"/>
    <w:next w:val="KeineListe"/>
    <w:uiPriority w:val="99"/>
    <w:semiHidden/>
    <w:unhideWhenUsed/>
    <w:rsid w:val="006B1DCC"/>
  </w:style>
  <w:style w:type="numbering" w:customStyle="1" w:styleId="NoList110">
    <w:name w:val="No List110"/>
    <w:next w:val="KeineListe"/>
    <w:uiPriority w:val="99"/>
    <w:semiHidden/>
    <w:rsid w:val="006B1DCC"/>
  </w:style>
  <w:style w:type="numbering" w:customStyle="1" w:styleId="132">
    <w:name w:val="无列表13"/>
    <w:next w:val="KeineListe"/>
    <w:semiHidden/>
    <w:rsid w:val="006B1DCC"/>
  </w:style>
  <w:style w:type="numbering" w:customStyle="1" w:styleId="126">
    <w:name w:val="リストなし12"/>
    <w:next w:val="KeineListe"/>
    <w:uiPriority w:val="99"/>
    <w:semiHidden/>
    <w:unhideWhenUsed/>
    <w:rsid w:val="006B1DCC"/>
  </w:style>
  <w:style w:type="numbering" w:customStyle="1" w:styleId="NoList25">
    <w:name w:val="No List25"/>
    <w:next w:val="KeineListe"/>
    <w:uiPriority w:val="99"/>
    <w:semiHidden/>
    <w:rsid w:val="006B1DCC"/>
  </w:style>
  <w:style w:type="numbering" w:customStyle="1" w:styleId="1112">
    <w:name w:val="无列表111"/>
    <w:next w:val="KeineListe"/>
    <w:semiHidden/>
    <w:rsid w:val="006B1DCC"/>
  </w:style>
  <w:style w:type="numbering" w:customStyle="1" w:styleId="1113">
    <w:name w:val="リストなし111"/>
    <w:next w:val="KeineListe"/>
    <w:uiPriority w:val="99"/>
    <w:semiHidden/>
    <w:unhideWhenUsed/>
    <w:rsid w:val="006B1DCC"/>
  </w:style>
  <w:style w:type="numbering" w:customStyle="1" w:styleId="NoList32">
    <w:name w:val="No List32"/>
    <w:next w:val="KeineListe"/>
    <w:uiPriority w:val="99"/>
    <w:semiHidden/>
    <w:unhideWhenUsed/>
    <w:rsid w:val="006B1DCC"/>
  </w:style>
  <w:style w:type="numbering" w:customStyle="1" w:styleId="1210">
    <w:name w:val="无列表121"/>
    <w:next w:val="KeineListe"/>
    <w:semiHidden/>
    <w:rsid w:val="006B1DCC"/>
  </w:style>
  <w:style w:type="numbering" w:customStyle="1" w:styleId="1211">
    <w:name w:val="リストなし121"/>
    <w:next w:val="KeineListe"/>
    <w:uiPriority w:val="99"/>
    <w:semiHidden/>
    <w:unhideWhenUsed/>
    <w:rsid w:val="006B1DCC"/>
  </w:style>
  <w:style w:type="numbering" w:customStyle="1" w:styleId="NoList112">
    <w:name w:val="No List112"/>
    <w:next w:val="KeineListe"/>
    <w:uiPriority w:val="99"/>
    <w:semiHidden/>
    <w:unhideWhenUsed/>
    <w:rsid w:val="006B1DCC"/>
  </w:style>
  <w:style w:type="numbering" w:customStyle="1" w:styleId="11110">
    <w:name w:val="无列表1111"/>
    <w:next w:val="KeineListe"/>
    <w:semiHidden/>
    <w:rsid w:val="006B1DCC"/>
  </w:style>
  <w:style w:type="numbering" w:customStyle="1" w:styleId="11111">
    <w:name w:val="リストなし1111"/>
    <w:next w:val="KeineListe"/>
    <w:uiPriority w:val="99"/>
    <w:semiHidden/>
    <w:unhideWhenUsed/>
    <w:rsid w:val="006B1DCC"/>
  </w:style>
  <w:style w:type="numbering" w:customStyle="1" w:styleId="NoList42">
    <w:name w:val="No List42"/>
    <w:next w:val="KeineListe"/>
    <w:uiPriority w:val="99"/>
    <w:semiHidden/>
    <w:unhideWhenUsed/>
    <w:rsid w:val="006B1DCC"/>
  </w:style>
  <w:style w:type="numbering" w:customStyle="1" w:styleId="1310">
    <w:name w:val="无列表131"/>
    <w:next w:val="KeineListe"/>
    <w:semiHidden/>
    <w:rsid w:val="006B1DCC"/>
  </w:style>
  <w:style w:type="numbering" w:customStyle="1" w:styleId="133">
    <w:name w:val="リストなし13"/>
    <w:next w:val="KeineListe"/>
    <w:uiPriority w:val="99"/>
    <w:semiHidden/>
    <w:unhideWhenUsed/>
    <w:rsid w:val="006B1DCC"/>
  </w:style>
  <w:style w:type="numbering" w:customStyle="1" w:styleId="NoList121">
    <w:name w:val="No List121"/>
    <w:next w:val="KeineListe"/>
    <w:uiPriority w:val="99"/>
    <w:semiHidden/>
    <w:unhideWhenUsed/>
    <w:rsid w:val="006B1DCC"/>
  </w:style>
  <w:style w:type="numbering" w:customStyle="1" w:styleId="1120">
    <w:name w:val="无列表112"/>
    <w:next w:val="KeineListe"/>
    <w:semiHidden/>
    <w:rsid w:val="006B1DCC"/>
  </w:style>
  <w:style w:type="numbering" w:customStyle="1" w:styleId="1121">
    <w:name w:val="リストなし112"/>
    <w:next w:val="KeineListe"/>
    <w:uiPriority w:val="99"/>
    <w:semiHidden/>
    <w:unhideWhenUsed/>
    <w:rsid w:val="006B1DCC"/>
  </w:style>
  <w:style w:type="numbering" w:customStyle="1" w:styleId="NoList20">
    <w:name w:val="No List20"/>
    <w:next w:val="KeineListe"/>
    <w:uiPriority w:val="99"/>
    <w:semiHidden/>
    <w:unhideWhenUsed/>
    <w:rsid w:val="006B1DCC"/>
  </w:style>
  <w:style w:type="numbering" w:customStyle="1" w:styleId="NoList113">
    <w:name w:val="No List113"/>
    <w:next w:val="KeineListe"/>
    <w:uiPriority w:val="99"/>
    <w:semiHidden/>
    <w:rsid w:val="006B1DCC"/>
  </w:style>
  <w:style w:type="numbering" w:customStyle="1" w:styleId="141">
    <w:name w:val="无列表14"/>
    <w:next w:val="KeineListe"/>
    <w:semiHidden/>
    <w:rsid w:val="006B1DCC"/>
  </w:style>
  <w:style w:type="numbering" w:customStyle="1" w:styleId="142">
    <w:name w:val="リストなし14"/>
    <w:next w:val="KeineListe"/>
    <w:uiPriority w:val="99"/>
    <w:semiHidden/>
    <w:unhideWhenUsed/>
    <w:rsid w:val="006B1DCC"/>
  </w:style>
  <w:style w:type="numbering" w:customStyle="1" w:styleId="NoList26">
    <w:name w:val="No List26"/>
    <w:next w:val="KeineListe"/>
    <w:uiPriority w:val="99"/>
    <w:semiHidden/>
    <w:rsid w:val="006B1DCC"/>
  </w:style>
  <w:style w:type="numbering" w:customStyle="1" w:styleId="1130">
    <w:name w:val="无列表113"/>
    <w:next w:val="KeineListe"/>
    <w:semiHidden/>
    <w:rsid w:val="006B1DCC"/>
  </w:style>
  <w:style w:type="numbering" w:customStyle="1" w:styleId="1131">
    <w:name w:val="リストなし113"/>
    <w:next w:val="KeineListe"/>
    <w:uiPriority w:val="99"/>
    <w:semiHidden/>
    <w:unhideWhenUsed/>
    <w:rsid w:val="006B1DCC"/>
  </w:style>
  <w:style w:type="numbering" w:customStyle="1" w:styleId="NoList33">
    <w:name w:val="No List33"/>
    <w:next w:val="KeineListe"/>
    <w:uiPriority w:val="99"/>
    <w:semiHidden/>
    <w:unhideWhenUsed/>
    <w:rsid w:val="006B1DCC"/>
  </w:style>
  <w:style w:type="numbering" w:customStyle="1" w:styleId="1220">
    <w:name w:val="无列表122"/>
    <w:next w:val="KeineListe"/>
    <w:semiHidden/>
    <w:rsid w:val="006B1DCC"/>
  </w:style>
  <w:style w:type="numbering" w:customStyle="1" w:styleId="1221">
    <w:name w:val="リストなし122"/>
    <w:next w:val="KeineListe"/>
    <w:uiPriority w:val="99"/>
    <w:semiHidden/>
    <w:unhideWhenUsed/>
    <w:rsid w:val="006B1DCC"/>
  </w:style>
  <w:style w:type="numbering" w:customStyle="1" w:styleId="NoList114">
    <w:name w:val="No List114"/>
    <w:next w:val="KeineListe"/>
    <w:uiPriority w:val="99"/>
    <w:semiHidden/>
    <w:unhideWhenUsed/>
    <w:rsid w:val="006B1DCC"/>
  </w:style>
  <w:style w:type="numbering" w:customStyle="1" w:styleId="11120">
    <w:name w:val="无列表1112"/>
    <w:next w:val="KeineListe"/>
    <w:semiHidden/>
    <w:rsid w:val="006B1DCC"/>
  </w:style>
  <w:style w:type="numbering" w:customStyle="1" w:styleId="11121">
    <w:name w:val="リストなし1112"/>
    <w:next w:val="KeineListe"/>
    <w:uiPriority w:val="99"/>
    <w:semiHidden/>
    <w:unhideWhenUsed/>
    <w:rsid w:val="006B1DCC"/>
  </w:style>
  <w:style w:type="numbering" w:customStyle="1" w:styleId="NoList43">
    <w:name w:val="No List43"/>
    <w:next w:val="KeineListe"/>
    <w:uiPriority w:val="99"/>
    <w:semiHidden/>
    <w:unhideWhenUsed/>
    <w:rsid w:val="006B1DCC"/>
  </w:style>
  <w:style w:type="numbering" w:customStyle="1" w:styleId="1320">
    <w:name w:val="无列表132"/>
    <w:next w:val="KeineListe"/>
    <w:semiHidden/>
    <w:rsid w:val="006B1DCC"/>
  </w:style>
  <w:style w:type="numbering" w:customStyle="1" w:styleId="1311">
    <w:name w:val="リストなし131"/>
    <w:next w:val="KeineListe"/>
    <w:uiPriority w:val="99"/>
    <w:semiHidden/>
    <w:unhideWhenUsed/>
    <w:rsid w:val="006B1DCC"/>
  </w:style>
  <w:style w:type="numbering" w:customStyle="1" w:styleId="NoList122">
    <w:name w:val="No List122"/>
    <w:next w:val="KeineListe"/>
    <w:uiPriority w:val="99"/>
    <w:semiHidden/>
    <w:unhideWhenUsed/>
    <w:rsid w:val="006B1DCC"/>
  </w:style>
  <w:style w:type="numbering" w:customStyle="1" w:styleId="11210">
    <w:name w:val="无列表1121"/>
    <w:next w:val="KeineListe"/>
    <w:semiHidden/>
    <w:rsid w:val="006B1DCC"/>
  </w:style>
  <w:style w:type="numbering" w:customStyle="1" w:styleId="11211">
    <w:name w:val="リストなし1121"/>
    <w:next w:val="KeineListe"/>
    <w:uiPriority w:val="99"/>
    <w:semiHidden/>
    <w:unhideWhenUsed/>
    <w:rsid w:val="006B1DCC"/>
  </w:style>
  <w:style w:type="numbering" w:customStyle="1" w:styleId="NoList27">
    <w:name w:val="No List27"/>
    <w:next w:val="KeineListe"/>
    <w:uiPriority w:val="99"/>
    <w:semiHidden/>
    <w:unhideWhenUsed/>
    <w:rsid w:val="006B1DCC"/>
  </w:style>
  <w:style w:type="numbering" w:customStyle="1" w:styleId="NoList115">
    <w:name w:val="No List115"/>
    <w:next w:val="KeineListe"/>
    <w:uiPriority w:val="99"/>
    <w:semiHidden/>
    <w:rsid w:val="006B1DCC"/>
  </w:style>
  <w:style w:type="numbering" w:customStyle="1" w:styleId="150">
    <w:name w:val="无列表15"/>
    <w:next w:val="KeineListe"/>
    <w:semiHidden/>
    <w:rsid w:val="006B1DCC"/>
  </w:style>
  <w:style w:type="numbering" w:customStyle="1" w:styleId="151">
    <w:name w:val="リストなし15"/>
    <w:next w:val="KeineListe"/>
    <w:uiPriority w:val="99"/>
    <w:semiHidden/>
    <w:unhideWhenUsed/>
    <w:rsid w:val="006B1DCC"/>
  </w:style>
  <w:style w:type="numbering" w:customStyle="1" w:styleId="NoList28">
    <w:name w:val="No List28"/>
    <w:next w:val="KeineListe"/>
    <w:uiPriority w:val="99"/>
    <w:semiHidden/>
    <w:rsid w:val="006B1DCC"/>
  </w:style>
  <w:style w:type="numbering" w:customStyle="1" w:styleId="1140">
    <w:name w:val="无列表114"/>
    <w:next w:val="KeineListe"/>
    <w:semiHidden/>
    <w:rsid w:val="006B1DCC"/>
  </w:style>
  <w:style w:type="numbering" w:customStyle="1" w:styleId="1141">
    <w:name w:val="リストなし114"/>
    <w:next w:val="KeineListe"/>
    <w:uiPriority w:val="99"/>
    <w:semiHidden/>
    <w:unhideWhenUsed/>
    <w:rsid w:val="006B1DCC"/>
  </w:style>
  <w:style w:type="numbering" w:customStyle="1" w:styleId="NoList34">
    <w:name w:val="No List34"/>
    <w:next w:val="KeineListe"/>
    <w:uiPriority w:val="99"/>
    <w:semiHidden/>
    <w:unhideWhenUsed/>
    <w:rsid w:val="006B1DCC"/>
  </w:style>
  <w:style w:type="numbering" w:customStyle="1" w:styleId="1230">
    <w:name w:val="无列表123"/>
    <w:next w:val="KeineListe"/>
    <w:semiHidden/>
    <w:rsid w:val="006B1DCC"/>
  </w:style>
  <w:style w:type="numbering" w:customStyle="1" w:styleId="1231">
    <w:name w:val="リストなし123"/>
    <w:next w:val="KeineListe"/>
    <w:uiPriority w:val="99"/>
    <w:semiHidden/>
    <w:unhideWhenUsed/>
    <w:rsid w:val="006B1DCC"/>
  </w:style>
  <w:style w:type="numbering" w:customStyle="1" w:styleId="NoList116">
    <w:name w:val="No List116"/>
    <w:next w:val="KeineListe"/>
    <w:uiPriority w:val="99"/>
    <w:semiHidden/>
    <w:unhideWhenUsed/>
    <w:rsid w:val="006B1DCC"/>
  </w:style>
  <w:style w:type="numbering" w:customStyle="1" w:styleId="11130">
    <w:name w:val="无列表1113"/>
    <w:next w:val="KeineListe"/>
    <w:semiHidden/>
    <w:rsid w:val="006B1DCC"/>
  </w:style>
  <w:style w:type="numbering" w:customStyle="1" w:styleId="11131">
    <w:name w:val="リストなし1113"/>
    <w:next w:val="KeineListe"/>
    <w:uiPriority w:val="99"/>
    <w:semiHidden/>
    <w:unhideWhenUsed/>
    <w:rsid w:val="006B1DCC"/>
  </w:style>
  <w:style w:type="numbering" w:customStyle="1" w:styleId="NoList44">
    <w:name w:val="No List44"/>
    <w:next w:val="KeineListe"/>
    <w:uiPriority w:val="99"/>
    <w:semiHidden/>
    <w:unhideWhenUsed/>
    <w:rsid w:val="006B1DCC"/>
  </w:style>
  <w:style w:type="numbering" w:customStyle="1" w:styleId="1330">
    <w:name w:val="无列表133"/>
    <w:next w:val="KeineListe"/>
    <w:semiHidden/>
    <w:rsid w:val="006B1DCC"/>
  </w:style>
  <w:style w:type="numbering" w:customStyle="1" w:styleId="1321">
    <w:name w:val="リストなし132"/>
    <w:next w:val="KeineListe"/>
    <w:uiPriority w:val="99"/>
    <w:semiHidden/>
    <w:unhideWhenUsed/>
    <w:rsid w:val="006B1DCC"/>
  </w:style>
  <w:style w:type="numbering" w:customStyle="1" w:styleId="NoList123">
    <w:name w:val="No List123"/>
    <w:next w:val="KeineListe"/>
    <w:uiPriority w:val="99"/>
    <w:semiHidden/>
    <w:unhideWhenUsed/>
    <w:rsid w:val="006B1DCC"/>
  </w:style>
  <w:style w:type="numbering" w:customStyle="1" w:styleId="1122">
    <w:name w:val="无列表1122"/>
    <w:next w:val="KeineListe"/>
    <w:semiHidden/>
    <w:rsid w:val="006B1DCC"/>
  </w:style>
  <w:style w:type="numbering" w:customStyle="1" w:styleId="11220">
    <w:name w:val="リストなし1122"/>
    <w:next w:val="KeineListe"/>
    <w:uiPriority w:val="99"/>
    <w:semiHidden/>
    <w:unhideWhenUsed/>
    <w:rsid w:val="006B1DCC"/>
  </w:style>
  <w:style w:type="numbering" w:customStyle="1" w:styleId="NoList29">
    <w:name w:val="No List29"/>
    <w:next w:val="KeineListe"/>
    <w:uiPriority w:val="99"/>
    <w:semiHidden/>
    <w:unhideWhenUsed/>
    <w:rsid w:val="006B1DCC"/>
  </w:style>
  <w:style w:type="numbering" w:customStyle="1" w:styleId="NoList117">
    <w:name w:val="No List117"/>
    <w:next w:val="KeineListe"/>
    <w:uiPriority w:val="99"/>
    <w:semiHidden/>
    <w:rsid w:val="006B1DCC"/>
  </w:style>
  <w:style w:type="numbering" w:customStyle="1" w:styleId="160">
    <w:name w:val="无列表16"/>
    <w:next w:val="KeineListe"/>
    <w:semiHidden/>
    <w:rsid w:val="006B1DCC"/>
  </w:style>
  <w:style w:type="numbering" w:customStyle="1" w:styleId="161">
    <w:name w:val="リストなし16"/>
    <w:next w:val="KeineListe"/>
    <w:uiPriority w:val="99"/>
    <w:semiHidden/>
    <w:unhideWhenUsed/>
    <w:rsid w:val="006B1DCC"/>
  </w:style>
  <w:style w:type="numbering" w:customStyle="1" w:styleId="NoList210">
    <w:name w:val="No List210"/>
    <w:next w:val="KeineListe"/>
    <w:uiPriority w:val="99"/>
    <w:semiHidden/>
    <w:rsid w:val="006B1DCC"/>
  </w:style>
  <w:style w:type="numbering" w:customStyle="1" w:styleId="1150">
    <w:name w:val="无列表115"/>
    <w:next w:val="KeineListe"/>
    <w:semiHidden/>
    <w:rsid w:val="006B1DCC"/>
  </w:style>
  <w:style w:type="numbering" w:customStyle="1" w:styleId="1151">
    <w:name w:val="リストなし115"/>
    <w:next w:val="KeineListe"/>
    <w:uiPriority w:val="99"/>
    <w:semiHidden/>
    <w:unhideWhenUsed/>
    <w:rsid w:val="006B1DCC"/>
  </w:style>
  <w:style w:type="numbering" w:customStyle="1" w:styleId="NoList35">
    <w:name w:val="No List35"/>
    <w:next w:val="KeineListe"/>
    <w:uiPriority w:val="99"/>
    <w:semiHidden/>
    <w:unhideWhenUsed/>
    <w:rsid w:val="006B1DCC"/>
  </w:style>
  <w:style w:type="numbering" w:customStyle="1" w:styleId="1240">
    <w:name w:val="无列表124"/>
    <w:next w:val="KeineListe"/>
    <w:semiHidden/>
    <w:rsid w:val="006B1DCC"/>
  </w:style>
  <w:style w:type="numbering" w:customStyle="1" w:styleId="1241">
    <w:name w:val="リストなし124"/>
    <w:next w:val="KeineListe"/>
    <w:uiPriority w:val="99"/>
    <w:semiHidden/>
    <w:unhideWhenUsed/>
    <w:rsid w:val="006B1DCC"/>
  </w:style>
  <w:style w:type="numbering" w:customStyle="1" w:styleId="NoList118">
    <w:name w:val="No List118"/>
    <w:next w:val="KeineListe"/>
    <w:uiPriority w:val="99"/>
    <w:semiHidden/>
    <w:unhideWhenUsed/>
    <w:rsid w:val="006B1DCC"/>
  </w:style>
  <w:style w:type="numbering" w:customStyle="1" w:styleId="1114">
    <w:name w:val="无列表1114"/>
    <w:next w:val="KeineListe"/>
    <w:semiHidden/>
    <w:rsid w:val="006B1DCC"/>
  </w:style>
  <w:style w:type="numbering" w:customStyle="1" w:styleId="11140">
    <w:name w:val="リストなし1114"/>
    <w:next w:val="KeineListe"/>
    <w:uiPriority w:val="99"/>
    <w:semiHidden/>
    <w:unhideWhenUsed/>
    <w:rsid w:val="006B1DCC"/>
  </w:style>
  <w:style w:type="numbering" w:customStyle="1" w:styleId="NoList45">
    <w:name w:val="No List45"/>
    <w:next w:val="KeineListe"/>
    <w:uiPriority w:val="99"/>
    <w:semiHidden/>
    <w:unhideWhenUsed/>
    <w:rsid w:val="006B1DCC"/>
  </w:style>
  <w:style w:type="numbering" w:customStyle="1" w:styleId="134">
    <w:name w:val="无列表134"/>
    <w:next w:val="KeineListe"/>
    <w:semiHidden/>
    <w:rsid w:val="006B1DCC"/>
  </w:style>
  <w:style w:type="numbering" w:customStyle="1" w:styleId="1331">
    <w:name w:val="リストなし133"/>
    <w:next w:val="KeineListe"/>
    <w:uiPriority w:val="99"/>
    <w:semiHidden/>
    <w:unhideWhenUsed/>
    <w:rsid w:val="006B1DCC"/>
  </w:style>
  <w:style w:type="numbering" w:customStyle="1" w:styleId="NoList124">
    <w:name w:val="No List124"/>
    <w:next w:val="KeineListe"/>
    <w:uiPriority w:val="99"/>
    <w:semiHidden/>
    <w:unhideWhenUsed/>
    <w:rsid w:val="006B1DCC"/>
  </w:style>
  <w:style w:type="numbering" w:customStyle="1" w:styleId="1123">
    <w:name w:val="无列表1123"/>
    <w:next w:val="KeineListe"/>
    <w:semiHidden/>
    <w:rsid w:val="006B1DCC"/>
  </w:style>
  <w:style w:type="numbering" w:customStyle="1" w:styleId="11230">
    <w:name w:val="リストなし1123"/>
    <w:next w:val="KeineListe"/>
    <w:uiPriority w:val="99"/>
    <w:semiHidden/>
    <w:unhideWhenUsed/>
    <w:rsid w:val="006B1DCC"/>
  </w:style>
  <w:style w:type="numbering" w:customStyle="1" w:styleId="NoList30">
    <w:name w:val="No List30"/>
    <w:next w:val="KeineListe"/>
    <w:uiPriority w:val="99"/>
    <w:semiHidden/>
    <w:unhideWhenUsed/>
    <w:rsid w:val="006B1DCC"/>
  </w:style>
  <w:style w:type="numbering" w:customStyle="1" w:styleId="170">
    <w:name w:val="无列表17"/>
    <w:next w:val="KeineListe"/>
    <w:semiHidden/>
    <w:rsid w:val="006B1DCC"/>
  </w:style>
  <w:style w:type="numbering" w:customStyle="1" w:styleId="171">
    <w:name w:val="リストなし17"/>
    <w:next w:val="KeineListe"/>
    <w:uiPriority w:val="99"/>
    <w:semiHidden/>
    <w:unhideWhenUsed/>
    <w:rsid w:val="006B1DCC"/>
  </w:style>
  <w:style w:type="numbering" w:customStyle="1" w:styleId="NoList119">
    <w:name w:val="No List119"/>
    <w:next w:val="KeineListe"/>
    <w:semiHidden/>
    <w:rsid w:val="006B1DCC"/>
  </w:style>
  <w:style w:type="numbering" w:customStyle="1" w:styleId="NoList211">
    <w:name w:val="No List211"/>
    <w:next w:val="KeineListe"/>
    <w:uiPriority w:val="99"/>
    <w:semiHidden/>
    <w:rsid w:val="006B1DCC"/>
  </w:style>
  <w:style w:type="numbering" w:customStyle="1" w:styleId="NoList36">
    <w:name w:val="No List36"/>
    <w:next w:val="KeineListe"/>
    <w:semiHidden/>
    <w:rsid w:val="006B1DCC"/>
  </w:style>
  <w:style w:type="numbering" w:customStyle="1" w:styleId="NoList46">
    <w:name w:val="No List46"/>
    <w:next w:val="KeineListe"/>
    <w:semiHidden/>
    <w:rsid w:val="006B1DCC"/>
  </w:style>
  <w:style w:type="numbering" w:customStyle="1" w:styleId="NoList52">
    <w:name w:val="No List52"/>
    <w:next w:val="KeineListe"/>
    <w:uiPriority w:val="99"/>
    <w:semiHidden/>
    <w:rsid w:val="006B1DCC"/>
  </w:style>
  <w:style w:type="numbering" w:customStyle="1" w:styleId="NoList61">
    <w:name w:val="No List61"/>
    <w:next w:val="KeineListe"/>
    <w:uiPriority w:val="99"/>
    <w:semiHidden/>
    <w:rsid w:val="006B1DCC"/>
  </w:style>
  <w:style w:type="numbering" w:customStyle="1" w:styleId="NoList71">
    <w:name w:val="No List71"/>
    <w:next w:val="KeineListe"/>
    <w:uiPriority w:val="99"/>
    <w:semiHidden/>
    <w:rsid w:val="006B1DCC"/>
  </w:style>
  <w:style w:type="numbering" w:customStyle="1" w:styleId="NoList1110">
    <w:name w:val="No List1110"/>
    <w:next w:val="KeineListe"/>
    <w:semiHidden/>
    <w:rsid w:val="006B1DCC"/>
  </w:style>
  <w:style w:type="numbering" w:customStyle="1" w:styleId="NoList212">
    <w:name w:val="No List212"/>
    <w:next w:val="KeineListe"/>
    <w:uiPriority w:val="99"/>
    <w:semiHidden/>
    <w:rsid w:val="006B1DCC"/>
  </w:style>
  <w:style w:type="numbering" w:customStyle="1" w:styleId="NoList81">
    <w:name w:val="No List81"/>
    <w:next w:val="KeineListe"/>
    <w:uiPriority w:val="99"/>
    <w:semiHidden/>
    <w:rsid w:val="006B1DCC"/>
  </w:style>
  <w:style w:type="numbering" w:customStyle="1" w:styleId="NoList125">
    <w:name w:val="No List125"/>
    <w:next w:val="KeineListe"/>
    <w:semiHidden/>
    <w:rsid w:val="006B1DCC"/>
  </w:style>
  <w:style w:type="numbering" w:customStyle="1" w:styleId="NoList221">
    <w:name w:val="No List221"/>
    <w:next w:val="KeineListe"/>
    <w:uiPriority w:val="99"/>
    <w:semiHidden/>
    <w:rsid w:val="006B1DCC"/>
  </w:style>
  <w:style w:type="numbering" w:customStyle="1" w:styleId="NoList91">
    <w:name w:val="No List91"/>
    <w:next w:val="KeineListe"/>
    <w:uiPriority w:val="99"/>
    <w:semiHidden/>
    <w:rsid w:val="006B1DCC"/>
  </w:style>
  <w:style w:type="numbering" w:customStyle="1" w:styleId="NoList131">
    <w:name w:val="No List131"/>
    <w:next w:val="KeineListe"/>
    <w:semiHidden/>
    <w:rsid w:val="006B1DCC"/>
  </w:style>
  <w:style w:type="numbering" w:customStyle="1" w:styleId="NoList231">
    <w:name w:val="No List231"/>
    <w:next w:val="KeineListe"/>
    <w:semiHidden/>
    <w:rsid w:val="006B1DCC"/>
  </w:style>
  <w:style w:type="numbering" w:customStyle="1" w:styleId="NoList101">
    <w:name w:val="No List101"/>
    <w:next w:val="KeineListe"/>
    <w:uiPriority w:val="99"/>
    <w:semiHidden/>
    <w:rsid w:val="006B1DCC"/>
  </w:style>
  <w:style w:type="numbering" w:customStyle="1" w:styleId="NoList141">
    <w:name w:val="No List141"/>
    <w:next w:val="KeineListe"/>
    <w:semiHidden/>
    <w:rsid w:val="006B1DCC"/>
  </w:style>
  <w:style w:type="numbering" w:customStyle="1" w:styleId="NoList241">
    <w:name w:val="No List241"/>
    <w:next w:val="KeineListe"/>
    <w:semiHidden/>
    <w:rsid w:val="006B1DCC"/>
  </w:style>
  <w:style w:type="numbering" w:customStyle="1" w:styleId="NoList311">
    <w:name w:val="No List311"/>
    <w:next w:val="KeineListe"/>
    <w:uiPriority w:val="99"/>
    <w:semiHidden/>
    <w:rsid w:val="006B1DCC"/>
  </w:style>
  <w:style w:type="numbering" w:customStyle="1" w:styleId="NoList411">
    <w:name w:val="No List411"/>
    <w:next w:val="KeineListe"/>
    <w:uiPriority w:val="99"/>
    <w:semiHidden/>
    <w:rsid w:val="006B1DCC"/>
  </w:style>
  <w:style w:type="numbering" w:customStyle="1" w:styleId="NoList511">
    <w:name w:val="No List511"/>
    <w:next w:val="KeineListe"/>
    <w:uiPriority w:val="99"/>
    <w:semiHidden/>
    <w:rsid w:val="006B1DCC"/>
  </w:style>
  <w:style w:type="numbering" w:customStyle="1" w:styleId="NoList151">
    <w:name w:val="No List151"/>
    <w:next w:val="KeineListe"/>
    <w:semiHidden/>
    <w:rsid w:val="006B1DCC"/>
  </w:style>
  <w:style w:type="numbering" w:customStyle="1" w:styleId="NoList161">
    <w:name w:val="No List161"/>
    <w:next w:val="KeineListe"/>
    <w:semiHidden/>
    <w:rsid w:val="006B1DCC"/>
  </w:style>
  <w:style w:type="numbering" w:customStyle="1" w:styleId="1160">
    <w:name w:val="无列表116"/>
    <w:next w:val="KeineListe"/>
    <w:semiHidden/>
    <w:rsid w:val="006B1DCC"/>
  </w:style>
  <w:style w:type="numbering" w:customStyle="1" w:styleId="11a">
    <w:name w:val="목록 없음11"/>
    <w:next w:val="KeineListe"/>
    <w:semiHidden/>
    <w:unhideWhenUsed/>
    <w:rsid w:val="006B1DCC"/>
  </w:style>
  <w:style w:type="numbering" w:customStyle="1" w:styleId="21d">
    <w:name w:val="목록 없음21"/>
    <w:next w:val="KeineListe"/>
    <w:semiHidden/>
    <w:rsid w:val="006B1DCC"/>
  </w:style>
  <w:style w:type="numbering" w:customStyle="1" w:styleId="NoList1111">
    <w:name w:val="No List1111"/>
    <w:next w:val="KeineListe"/>
    <w:uiPriority w:val="99"/>
    <w:semiHidden/>
    <w:rsid w:val="006B1DCC"/>
  </w:style>
  <w:style w:type="numbering" w:customStyle="1" w:styleId="NoList171">
    <w:name w:val="No List171"/>
    <w:next w:val="KeineListe"/>
    <w:uiPriority w:val="99"/>
    <w:semiHidden/>
    <w:unhideWhenUsed/>
    <w:rsid w:val="006B1DCC"/>
  </w:style>
  <w:style w:type="numbering" w:customStyle="1" w:styleId="1250">
    <w:name w:val="无列表125"/>
    <w:next w:val="KeineListe"/>
    <w:semiHidden/>
    <w:rsid w:val="006B1DCC"/>
  </w:style>
  <w:style w:type="numbering" w:customStyle="1" w:styleId="NoList181">
    <w:name w:val="No List181"/>
    <w:next w:val="KeineListe"/>
    <w:semiHidden/>
    <w:rsid w:val="006B1DCC"/>
  </w:style>
  <w:style w:type="numbering" w:customStyle="1" w:styleId="NoList37">
    <w:name w:val="No List37"/>
    <w:next w:val="KeineListe"/>
    <w:uiPriority w:val="99"/>
    <w:semiHidden/>
    <w:unhideWhenUsed/>
    <w:rsid w:val="006B1DCC"/>
  </w:style>
  <w:style w:type="numbering" w:customStyle="1" w:styleId="180">
    <w:name w:val="无列表18"/>
    <w:next w:val="KeineListe"/>
    <w:semiHidden/>
    <w:rsid w:val="006B1DCC"/>
  </w:style>
  <w:style w:type="numbering" w:customStyle="1" w:styleId="181">
    <w:name w:val="リストなし18"/>
    <w:next w:val="KeineListe"/>
    <w:uiPriority w:val="99"/>
    <w:semiHidden/>
    <w:unhideWhenUsed/>
    <w:rsid w:val="006B1DCC"/>
  </w:style>
  <w:style w:type="numbering" w:customStyle="1" w:styleId="NoList120">
    <w:name w:val="No List120"/>
    <w:next w:val="KeineListe"/>
    <w:semiHidden/>
    <w:rsid w:val="006B1DCC"/>
  </w:style>
  <w:style w:type="numbering" w:customStyle="1" w:styleId="NoList213">
    <w:name w:val="No List213"/>
    <w:next w:val="KeineListe"/>
    <w:uiPriority w:val="99"/>
    <w:semiHidden/>
    <w:rsid w:val="006B1DCC"/>
  </w:style>
  <w:style w:type="numbering" w:customStyle="1" w:styleId="NoList38">
    <w:name w:val="No List38"/>
    <w:next w:val="KeineListe"/>
    <w:semiHidden/>
    <w:rsid w:val="006B1DCC"/>
  </w:style>
  <w:style w:type="numbering" w:customStyle="1" w:styleId="NoList47">
    <w:name w:val="No List47"/>
    <w:next w:val="KeineListe"/>
    <w:semiHidden/>
    <w:rsid w:val="006B1DCC"/>
  </w:style>
  <w:style w:type="numbering" w:customStyle="1" w:styleId="NoList53">
    <w:name w:val="No List53"/>
    <w:next w:val="KeineListe"/>
    <w:uiPriority w:val="99"/>
    <w:semiHidden/>
    <w:rsid w:val="006B1DCC"/>
  </w:style>
  <w:style w:type="numbering" w:customStyle="1" w:styleId="NoList62">
    <w:name w:val="No List62"/>
    <w:next w:val="KeineListe"/>
    <w:uiPriority w:val="99"/>
    <w:semiHidden/>
    <w:rsid w:val="006B1DCC"/>
  </w:style>
  <w:style w:type="numbering" w:customStyle="1" w:styleId="NoList72">
    <w:name w:val="No List72"/>
    <w:next w:val="KeineListe"/>
    <w:uiPriority w:val="99"/>
    <w:semiHidden/>
    <w:rsid w:val="006B1DCC"/>
  </w:style>
  <w:style w:type="numbering" w:customStyle="1" w:styleId="NoList1112">
    <w:name w:val="No List1112"/>
    <w:next w:val="KeineListe"/>
    <w:uiPriority w:val="99"/>
    <w:semiHidden/>
    <w:rsid w:val="006B1DCC"/>
  </w:style>
  <w:style w:type="numbering" w:customStyle="1" w:styleId="NoList214">
    <w:name w:val="No List214"/>
    <w:next w:val="KeineListe"/>
    <w:uiPriority w:val="99"/>
    <w:semiHidden/>
    <w:rsid w:val="006B1DCC"/>
  </w:style>
  <w:style w:type="numbering" w:customStyle="1" w:styleId="NoList82">
    <w:name w:val="No List82"/>
    <w:next w:val="KeineListe"/>
    <w:uiPriority w:val="99"/>
    <w:semiHidden/>
    <w:rsid w:val="006B1DCC"/>
  </w:style>
  <w:style w:type="numbering" w:customStyle="1" w:styleId="NoList126">
    <w:name w:val="No List126"/>
    <w:next w:val="KeineListe"/>
    <w:semiHidden/>
    <w:rsid w:val="006B1DCC"/>
  </w:style>
  <w:style w:type="numbering" w:customStyle="1" w:styleId="NoList222">
    <w:name w:val="No List222"/>
    <w:next w:val="KeineListe"/>
    <w:uiPriority w:val="99"/>
    <w:semiHidden/>
    <w:rsid w:val="006B1DCC"/>
  </w:style>
  <w:style w:type="numbering" w:customStyle="1" w:styleId="NoList92">
    <w:name w:val="No List92"/>
    <w:next w:val="KeineListe"/>
    <w:uiPriority w:val="99"/>
    <w:semiHidden/>
    <w:rsid w:val="006B1DCC"/>
  </w:style>
  <w:style w:type="numbering" w:customStyle="1" w:styleId="NoList132">
    <w:name w:val="No List132"/>
    <w:next w:val="KeineListe"/>
    <w:semiHidden/>
    <w:rsid w:val="006B1DCC"/>
  </w:style>
  <w:style w:type="numbering" w:customStyle="1" w:styleId="NoList232">
    <w:name w:val="No List232"/>
    <w:next w:val="KeineListe"/>
    <w:semiHidden/>
    <w:rsid w:val="006B1DCC"/>
  </w:style>
  <w:style w:type="numbering" w:customStyle="1" w:styleId="NoList102">
    <w:name w:val="No List102"/>
    <w:next w:val="KeineListe"/>
    <w:uiPriority w:val="99"/>
    <w:semiHidden/>
    <w:rsid w:val="006B1DCC"/>
  </w:style>
  <w:style w:type="numbering" w:customStyle="1" w:styleId="NoList142">
    <w:name w:val="No List142"/>
    <w:next w:val="KeineListe"/>
    <w:semiHidden/>
    <w:rsid w:val="006B1DCC"/>
  </w:style>
  <w:style w:type="numbering" w:customStyle="1" w:styleId="NoList242">
    <w:name w:val="No List242"/>
    <w:next w:val="KeineListe"/>
    <w:semiHidden/>
    <w:rsid w:val="006B1DCC"/>
  </w:style>
  <w:style w:type="numbering" w:customStyle="1" w:styleId="NoList312">
    <w:name w:val="No List312"/>
    <w:next w:val="KeineListe"/>
    <w:uiPriority w:val="99"/>
    <w:semiHidden/>
    <w:rsid w:val="006B1DCC"/>
  </w:style>
  <w:style w:type="numbering" w:customStyle="1" w:styleId="NoList412">
    <w:name w:val="No List412"/>
    <w:next w:val="KeineListe"/>
    <w:uiPriority w:val="99"/>
    <w:semiHidden/>
    <w:rsid w:val="006B1DCC"/>
  </w:style>
  <w:style w:type="numbering" w:customStyle="1" w:styleId="NoList512">
    <w:name w:val="No List512"/>
    <w:next w:val="KeineListe"/>
    <w:uiPriority w:val="99"/>
    <w:semiHidden/>
    <w:rsid w:val="006B1DCC"/>
  </w:style>
  <w:style w:type="numbering" w:customStyle="1" w:styleId="NoList152">
    <w:name w:val="No List152"/>
    <w:next w:val="KeineListe"/>
    <w:semiHidden/>
    <w:rsid w:val="006B1DCC"/>
  </w:style>
  <w:style w:type="numbering" w:customStyle="1" w:styleId="NoList162">
    <w:name w:val="No List162"/>
    <w:next w:val="KeineListe"/>
    <w:semiHidden/>
    <w:rsid w:val="006B1DCC"/>
  </w:style>
  <w:style w:type="numbering" w:customStyle="1" w:styleId="1170">
    <w:name w:val="无列表117"/>
    <w:next w:val="KeineListe"/>
    <w:semiHidden/>
    <w:rsid w:val="006B1DCC"/>
  </w:style>
  <w:style w:type="numbering" w:customStyle="1" w:styleId="127">
    <w:name w:val="목록 없음12"/>
    <w:next w:val="KeineListe"/>
    <w:semiHidden/>
    <w:unhideWhenUsed/>
    <w:rsid w:val="006B1DCC"/>
  </w:style>
  <w:style w:type="numbering" w:customStyle="1" w:styleId="228">
    <w:name w:val="목록 없음22"/>
    <w:next w:val="KeineListe"/>
    <w:semiHidden/>
    <w:rsid w:val="006B1DCC"/>
  </w:style>
  <w:style w:type="numbering" w:customStyle="1" w:styleId="NoList1113">
    <w:name w:val="No List1113"/>
    <w:next w:val="KeineListe"/>
    <w:uiPriority w:val="99"/>
    <w:semiHidden/>
    <w:rsid w:val="006B1DCC"/>
  </w:style>
  <w:style w:type="numbering" w:customStyle="1" w:styleId="NoList172">
    <w:name w:val="No List172"/>
    <w:next w:val="KeineListe"/>
    <w:uiPriority w:val="99"/>
    <w:semiHidden/>
    <w:unhideWhenUsed/>
    <w:rsid w:val="006B1DCC"/>
  </w:style>
  <w:style w:type="numbering" w:customStyle="1" w:styleId="1260">
    <w:name w:val="无列表126"/>
    <w:next w:val="KeineListe"/>
    <w:semiHidden/>
    <w:rsid w:val="006B1DCC"/>
  </w:style>
  <w:style w:type="numbering" w:customStyle="1" w:styleId="NoList182">
    <w:name w:val="No List182"/>
    <w:next w:val="KeineListe"/>
    <w:semiHidden/>
    <w:rsid w:val="006B1DCC"/>
  </w:style>
  <w:style w:type="numbering" w:customStyle="1" w:styleId="NoList39">
    <w:name w:val="No List39"/>
    <w:next w:val="KeineListe"/>
    <w:uiPriority w:val="99"/>
    <w:semiHidden/>
    <w:unhideWhenUsed/>
    <w:rsid w:val="006B1DCC"/>
  </w:style>
  <w:style w:type="numbering" w:customStyle="1" w:styleId="190">
    <w:name w:val="无列表19"/>
    <w:next w:val="KeineListe"/>
    <w:semiHidden/>
    <w:rsid w:val="006B1DCC"/>
  </w:style>
  <w:style w:type="numbering" w:customStyle="1" w:styleId="191">
    <w:name w:val="リストなし19"/>
    <w:next w:val="KeineListe"/>
    <w:uiPriority w:val="99"/>
    <w:semiHidden/>
    <w:unhideWhenUsed/>
    <w:rsid w:val="006B1DCC"/>
  </w:style>
  <w:style w:type="numbering" w:customStyle="1" w:styleId="NoList127">
    <w:name w:val="No List127"/>
    <w:next w:val="KeineListe"/>
    <w:semiHidden/>
    <w:unhideWhenUsed/>
    <w:rsid w:val="006B1DCC"/>
  </w:style>
  <w:style w:type="numbering" w:customStyle="1" w:styleId="1180">
    <w:name w:val="无列表118"/>
    <w:next w:val="KeineListe"/>
    <w:semiHidden/>
    <w:rsid w:val="006B1DCC"/>
  </w:style>
  <w:style w:type="numbering" w:customStyle="1" w:styleId="1161">
    <w:name w:val="リストなし116"/>
    <w:next w:val="KeineListe"/>
    <w:uiPriority w:val="99"/>
    <w:semiHidden/>
    <w:unhideWhenUsed/>
    <w:rsid w:val="006B1DCC"/>
  </w:style>
  <w:style w:type="numbering" w:customStyle="1" w:styleId="NoList215">
    <w:name w:val="No List215"/>
    <w:next w:val="KeineListe"/>
    <w:semiHidden/>
    <w:unhideWhenUsed/>
    <w:rsid w:val="006B1DCC"/>
  </w:style>
  <w:style w:type="numbering" w:customStyle="1" w:styleId="NoList310">
    <w:name w:val="No List310"/>
    <w:next w:val="KeineListe"/>
    <w:semiHidden/>
    <w:unhideWhenUsed/>
    <w:rsid w:val="006B1DCC"/>
  </w:style>
  <w:style w:type="numbering" w:customStyle="1" w:styleId="NoList1114">
    <w:name w:val="No List1114"/>
    <w:next w:val="KeineListe"/>
    <w:uiPriority w:val="99"/>
    <w:semiHidden/>
    <w:unhideWhenUsed/>
    <w:rsid w:val="006B1DCC"/>
  </w:style>
  <w:style w:type="numbering" w:customStyle="1" w:styleId="NoList48">
    <w:name w:val="No List48"/>
    <w:next w:val="KeineListe"/>
    <w:semiHidden/>
    <w:unhideWhenUsed/>
    <w:rsid w:val="006B1DCC"/>
  </w:style>
  <w:style w:type="numbering" w:customStyle="1" w:styleId="NoList54">
    <w:name w:val="No List54"/>
    <w:next w:val="KeineListe"/>
    <w:uiPriority w:val="99"/>
    <w:semiHidden/>
    <w:unhideWhenUsed/>
    <w:rsid w:val="006B1DCC"/>
  </w:style>
  <w:style w:type="numbering" w:customStyle="1" w:styleId="NoList1115">
    <w:name w:val="No List1115"/>
    <w:next w:val="KeineListe"/>
    <w:semiHidden/>
    <w:unhideWhenUsed/>
    <w:rsid w:val="006B1DCC"/>
  </w:style>
  <w:style w:type="numbering" w:customStyle="1" w:styleId="NoList216">
    <w:name w:val="No List216"/>
    <w:next w:val="KeineListe"/>
    <w:semiHidden/>
    <w:unhideWhenUsed/>
    <w:rsid w:val="006B1DCC"/>
  </w:style>
  <w:style w:type="numbering" w:customStyle="1" w:styleId="NoList313">
    <w:name w:val="No List313"/>
    <w:next w:val="KeineListe"/>
    <w:uiPriority w:val="99"/>
    <w:semiHidden/>
    <w:unhideWhenUsed/>
    <w:rsid w:val="006B1DCC"/>
  </w:style>
  <w:style w:type="numbering" w:customStyle="1" w:styleId="NoList413">
    <w:name w:val="No List413"/>
    <w:next w:val="KeineListe"/>
    <w:uiPriority w:val="99"/>
    <w:semiHidden/>
    <w:unhideWhenUsed/>
    <w:rsid w:val="006B1DCC"/>
  </w:style>
  <w:style w:type="numbering" w:customStyle="1" w:styleId="NoList63">
    <w:name w:val="No List63"/>
    <w:next w:val="KeineListe"/>
    <w:uiPriority w:val="99"/>
    <w:semiHidden/>
    <w:unhideWhenUsed/>
    <w:rsid w:val="006B1DCC"/>
  </w:style>
  <w:style w:type="numbering" w:customStyle="1" w:styleId="NoList73">
    <w:name w:val="No List73"/>
    <w:next w:val="KeineListe"/>
    <w:uiPriority w:val="99"/>
    <w:semiHidden/>
    <w:unhideWhenUsed/>
    <w:rsid w:val="006B1DCC"/>
  </w:style>
  <w:style w:type="numbering" w:customStyle="1" w:styleId="NoList128">
    <w:name w:val="No List128"/>
    <w:next w:val="KeineListe"/>
    <w:semiHidden/>
    <w:unhideWhenUsed/>
    <w:rsid w:val="006B1DCC"/>
  </w:style>
  <w:style w:type="numbering" w:customStyle="1" w:styleId="NoList223">
    <w:name w:val="No List223"/>
    <w:next w:val="KeineListe"/>
    <w:uiPriority w:val="99"/>
    <w:semiHidden/>
    <w:unhideWhenUsed/>
    <w:rsid w:val="006B1DCC"/>
  </w:style>
  <w:style w:type="numbering" w:customStyle="1" w:styleId="NoList321">
    <w:name w:val="No List321"/>
    <w:next w:val="KeineListe"/>
    <w:uiPriority w:val="99"/>
    <w:semiHidden/>
    <w:unhideWhenUsed/>
    <w:rsid w:val="006B1DCC"/>
  </w:style>
  <w:style w:type="numbering" w:customStyle="1" w:styleId="NoList83">
    <w:name w:val="No List83"/>
    <w:next w:val="KeineListe"/>
    <w:uiPriority w:val="99"/>
    <w:semiHidden/>
    <w:rsid w:val="006B1DCC"/>
  </w:style>
  <w:style w:type="numbering" w:customStyle="1" w:styleId="NoList93">
    <w:name w:val="No List93"/>
    <w:next w:val="KeineListe"/>
    <w:uiPriority w:val="99"/>
    <w:semiHidden/>
    <w:rsid w:val="006B1DCC"/>
  </w:style>
  <w:style w:type="numbering" w:customStyle="1" w:styleId="NoList133">
    <w:name w:val="No List133"/>
    <w:next w:val="KeineListe"/>
    <w:semiHidden/>
    <w:rsid w:val="006B1DCC"/>
  </w:style>
  <w:style w:type="numbering" w:customStyle="1" w:styleId="NoList233">
    <w:name w:val="No List233"/>
    <w:next w:val="KeineListe"/>
    <w:semiHidden/>
    <w:rsid w:val="006B1DCC"/>
  </w:style>
  <w:style w:type="numbering" w:customStyle="1" w:styleId="NoList103">
    <w:name w:val="No List103"/>
    <w:next w:val="KeineListe"/>
    <w:semiHidden/>
    <w:rsid w:val="006B1DCC"/>
  </w:style>
  <w:style w:type="numbering" w:customStyle="1" w:styleId="NoList143">
    <w:name w:val="No List143"/>
    <w:next w:val="KeineListe"/>
    <w:semiHidden/>
    <w:rsid w:val="006B1DCC"/>
  </w:style>
  <w:style w:type="numbering" w:customStyle="1" w:styleId="NoList243">
    <w:name w:val="No List243"/>
    <w:next w:val="KeineListe"/>
    <w:semiHidden/>
    <w:rsid w:val="006B1DCC"/>
  </w:style>
  <w:style w:type="numbering" w:customStyle="1" w:styleId="NoList513">
    <w:name w:val="No List513"/>
    <w:next w:val="KeineListe"/>
    <w:uiPriority w:val="99"/>
    <w:semiHidden/>
    <w:rsid w:val="006B1DCC"/>
  </w:style>
  <w:style w:type="numbering" w:customStyle="1" w:styleId="NoList153">
    <w:name w:val="No List153"/>
    <w:next w:val="KeineListe"/>
    <w:semiHidden/>
    <w:rsid w:val="006B1DCC"/>
  </w:style>
  <w:style w:type="numbering" w:customStyle="1" w:styleId="NoList163">
    <w:name w:val="No List163"/>
    <w:next w:val="KeineListe"/>
    <w:semiHidden/>
    <w:rsid w:val="006B1DCC"/>
  </w:style>
  <w:style w:type="numbering" w:customStyle="1" w:styleId="135">
    <w:name w:val="목록 없음13"/>
    <w:next w:val="KeineListe"/>
    <w:semiHidden/>
    <w:unhideWhenUsed/>
    <w:rsid w:val="006B1DCC"/>
  </w:style>
  <w:style w:type="numbering" w:customStyle="1" w:styleId="237">
    <w:name w:val="목록 없음23"/>
    <w:next w:val="KeineListe"/>
    <w:semiHidden/>
    <w:rsid w:val="006B1DCC"/>
  </w:style>
  <w:style w:type="numbering" w:customStyle="1" w:styleId="Style12">
    <w:name w:val="Style12"/>
    <w:uiPriority w:val="99"/>
    <w:rsid w:val="006B1DCC"/>
    <w:pPr>
      <w:numPr>
        <w:numId w:val="15"/>
      </w:numPr>
    </w:pPr>
  </w:style>
  <w:style w:type="numbering" w:customStyle="1" w:styleId="NoList173">
    <w:name w:val="No List173"/>
    <w:next w:val="KeineListe"/>
    <w:uiPriority w:val="99"/>
    <w:semiHidden/>
    <w:unhideWhenUsed/>
    <w:rsid w:val="006B1DCC"/>
  </w:style>
  <w:style w:type="numbering" w:customStyle="1" w:styleId="SGS11">
    <w:name w:val="SGS11"/>
    <w:uiPriority w:val="99"/>
    <w:rsid w:val="006B1DCC"/>
    <w:pPr>
      <w:numPr>
        <w:numId w:val="11"/>
      </w:numPr>
    </w:pPr>
  </w:style>
  <w:style w:type="numbering" w:customStyle="1" w:styleId="Style111">
    <w:name w:val="Style111"/>
    <w:uiPriority w:val="99"/>
    <w:rsid w:val="006B1DCC"/>
    <w:pPr>
      <w:numPr>
        <w:numId w:val="12"/>
      </w:numPr>
    </w:pPr>
  </w:style>
  <w:style w:type="numbering" w:customStyle="1" w:styleId="NoList191">
    <w:name w:val="No List191"/>
    <w:next w:val="KeineListe"/>
    <w:uiPriority w:val="99"/>
    <w:semiHidden/>
    <w:unhideWhenUsed/>
    <w:rsid w:val="006B1DCC"/>
  </w:style>
  <w:style w:type="numbering" w:customStyle="1" w:styleId="1270">
    <w:name w:val="无列表127"/>
    <w:next w:val="KeineListe"/>
    <w:semiHidden/>
    <w:rsid w:val="006B1DCC"/>
  </w:style>
  <w:style w:type="numbering" w:customStyle="1" w:styleId="NoList183">
    <w:name w:val="No List183"/>
    <w:next w:val="KeineListe"/>
    <w:semiHidden/>
    <w:rsid w:val="006B1DCC"/>
  </w:style>
  <w:style w:type="numbering" w:customStyle="1" w:styleId="NoList1101">
    <w:name w:val="No List1101"/>
    <w:next w:val="KeineListe"/>
    <w:uiPriority w:val="99"/>
    <w:semiHidden/>
    <w:rsid w:val="006B1DCC"/>
  </w:style>
  <w:style w:type="numbering" w:customStyle="1" w:styleId="1350">
    <w:name w:val="无列表135"/>
    <w:next w:val="KeineListe"/>
    <w:semiHidden/>
    <w:rsid w:val="006B1DCC"/>
  </w:style>
  <w:style w:type="numbering" w:customStyle="1" w:styleId="1251">
    <w:name w:val="リストなし125"/>
    <w:next w:val="KeineListe"/>
    <w:uiPriority w:val="99"/>
    <w:semiHidden/>
    <w:unhideWhenUsed/>
    <w:rsid w:val="006B1DCC"/>
  </w:style>
  <w:style w:type="numbering" w:customStyle="1" w:styleId="NoList251">
    <w:name w:val="No List251"/>
    <w:next w:val="KeineListe"/>
    <w:uiPriority w:val="99"/>
    <w:semiHidden/>
    <w:rsid w:val="006B1DCC"/>
  </w:style>
  <w:style w:type="numbering" w:customStyle="1" w:styleId="1115">
    <w:name w:val="无列表1115"/>
    <w:next w:val="KeineListe"/>
    <w:semiHidden/>
    <w:rsid w:val="006B1DCC"/>
  </w:style>
  <w:style w:type="numbering" w:customStyle="1" w:styleId="11150">
    <w:name w:val="リストなし1115"/>
    <w:next w:val="KeineListe"/>
    <w:uiPriority w:val="99"/>
    <w:semiHidden/>
    <w:unhideWhenUsed/>
    <w:rsid w:val="006B1DCC"/>
  </w:style>
  <w:style w:type="numbering" w:customStyle="1" w:styleId="12110">
    <w:name w:val="无列表1211"/>
    <w:next w:val="KeineListe"/>
    <w:semiHidden/>
    <w:rsid w:val="006B1DCC"/>
  </w:style>
  <w:style w:type="numbering" w:customStyle="1" w:styleId="12111">
    <w:name w:val="リストなし1211"/>
    <w:next w:val="KeineListe"/>
    <w:uiPriority w:val="99"/>
    <w:semiHidden/>
    <w:unhideWhenUsed/>
    <w:rsid w:val="006B1DCC"/>
  </w:style>
  <w:style w:type="numbering" w:customStyle="1" w:styleId="NoList1121">
    <w:name w:val="No List1121"/>
    <w:next w:val="KeineListe"/>
    <w:uiPriority w:val="99"/>
    <w:semiHidden/>
    <w:unhideWhenUsed/>
    <w:rsid w:val="006B1DCC"/>
  </w:style>
  <w:style w:type="numbering" w:customStyle="1" w:styleId="111110">
    <w:name w:val="无列表11111"/>
    <w:next w:val="KeineListe"/>
    <w:semiHidden/>
    <w:rsid w:val="006B1DCC"/>
  </w:style>
  <w:style w:type="numbering" w:customStyle="1" w:styleId="111111">
    <w:name w:val="リストなし11111"/>
    <w:next w:val="KeineListe"/>
    <w:uiPriority w:val="99"/>
    <w:semiHidden/>
    <w:unhideWhenUsed/>
    <w:rsid w:val="006B1DCC"/>
  </w:style>
  <w:style w:type="numbering" w:customStyle="1" w:styleId="NoList421">
    <w:name w:val="No List421"/>
    <w:next w:val="KeineListe"/>
    <w:uiPriority w:val="99"/>
    <w:semiHidden/>
    <w:unhideWhenUsed/>
    <w:rsid w:val="006B1DCC"/>
  </w:style>
  <w:style w:type="numbering" w:customStyle="1" w:styleId="13110">
    <w:name w:val="无列表1311"/>
    <w:next w:val="KeineListe"/>
    <w:semiHidden/>
    <w:rsid w:val="006B1DCC"/>
  </w:style>
  <w:style w:type="numbering" w:customStyle="1" w:styleId="1340">
    <w:name w:val="リストなし134"/>
    <w:next w:val="KeineListe"/>
    <w:uiPriority w:val="99"/>
    <w:semiHidden/>
    <w:unhideWhenUsed/>
    <w:rsid w:val="006B1DCC"/>
  </w:style>
  <w:style w:type="numbering" w:customStyle="1" w:styleId="NoList1211">
    <w:name w:val="No List1211"/>
    <w:next w:val="KeineListe"/>
    <w:uiPriority w:val="99"/>
    <w:semiHidden/>
    <w:unhideWhenUsed/>
    <w:rsid w:val="006B1DCC"/>
  </w:style>
  <w:style w:type="numbering" w:customStyle="1" w:styleId="1124">
    <w:name w:val="无列表1124"/>
    <w:next w:val="KeineListe"/>
    <w:semiHidden/>
    <w:rsid w:val="006B1DCC"/>
  </w:style>
  <w:style w:type="numbering" w:customStyle="1" w:styleId="11240">
    <w:name w:val="リストなし1124"/>
    <w:next w:val="KeineListe"/>
    <w:uiPriority w:val="99"/>
    <w:semiHidden/>
    <w:unhideWhenUsed/>
    <w:rsid w:val="006B1DCC"/>
  </w:style>
  <w:style w:type="numbering" w:customStyle="1" w:styleId="NoList201">
    <w:name w:val="No List201"/>
    <w:next w:val="KeineListe"/>
    <w:uiPriority w:val="99"/>
    <w:semiHidden/>
    <w:unhideWhenUsed/>
    <w:rsid w:val="006B1DCC"/>
  </w:style>
  <w:style w:type="numbering" w:customStyle="1" w:styleId="NoList1131">
    <w:name w:val="No List1131"/>
    <w:next w:val="KeineListe"/>
    <w:uiPriority w:val="99"/>
    <w:semiHidden/>
    <w:rsid w:val="006B1DCC"/>
  </w:style>
  <w:style w:type="numbering" w:customStyle="1" w:styleId="1410">
    <w:name w:val="无列表141"/>
    <w:next w:val="KeineListe"/>
    <w:semiHidden/>
    <w:rsid w:val="006B1DCC"/>
  </w:style>
  <w:style w:type="numbering" w:customStyle="1" w:styleId="1411">
    <w:name w:val="リストなし141"/>
    <w:next w:val="KeineListe"/>
    <w:uiPriority w:val="99"/>
    <w:semiHidden/>
    <w:unhideWhenUsed/>
    <w:rsid w:val="006B1DCC"/>
  </w:style>
  <w:style w:type="numbering" w:customStyle="1" w:styleId="NoList261">
    <w:name w:val="No List261"/>
    <w:next w:val="KeineListe"/>
    <w:uiPriority w:val="99"/>
    <w:semiHidden/>
    <w:rsid w:val="006B1DCC"/>
  </w:style>
  <w:style w:type="numbering" w:customStyle="1" w:styleId="11310">
    <w:name w:val="无列表1131"/>
    <w:next w:val="KeineListe"/>
    <w:semiHidden/>
    <w:rsid w:val="006B1DCC"/>
  </w:style>
  <w:style w:type="numbering" w:customStyle="1" w:styleId="11311">
    <w:name w:val="リストなし1131"/>
    <w:next w:val="KeineListe"/>
    <w:uiPriority w:val="99"/>
    <w:semiHidden/>
    <w:unhideWhenUsed/>
    <w:rsid w:val="006B1DCC"/>
  </w:style>
  <w:style w:type="numbering" w:customStyle="1" w:styleId="NoList331">
    <w:name w:val="No List331"/>
    <w:next w:val="KeineListe"/>
    <w:uiPriority w:val="99"/>
    <w:semiHidden/>
    <w:unhideWhenUsed/>
    <w:rsid w:val="006B1DCC"/>
  </w:style>
  <w:style w:type="numbering" w:customStyle="1" w:styleId="12210">
    <w:name w:val="无列表1221"/>
    <w:next w:val="KeineListe"/>
    <w:semiHidden/>
    <w:rsid w:val="006B1DCC"/>
  </w:style>
  <w:style w:type="numbering" w:customStyle="1" w:styleId="12211">
    <w:name w:val="リストなし1221"/>
    <w:next w:val="KeineListe"/>
    <w:uiPriority w:val="99"/>
    <w:semiHidden/>
    <w:unhideWhenUsed/>
    <w:rsid w:val="006B1DCC"/>
  </w:style>
  <w:style w:type="numbering" w:customStyle="1" w:styleId="NoList1141">
    <w:name w:val="No List1141"/>
    <w:next w:val="KeineListe"/>
    <w:uiPriority w:val="99"/>
    <w:semiHidden/>
    <w:unhideWhenUsed/>
    <w:rsid w:val="006B1DCC"/>
  </w:style>
  <w:style w:type="numbering" w:customStyle="1" w:styleId="111210">
    <w:name w:val="无列表11121"/>
    <w:next w:val="KeineListe"/>
    <w:semiHidden/>
    <w:rsid w:val="006B1DCC"/>
  </w:style>
  <w:style w:type="numbering" w:customStyle="1" w:styleId="111211">
    <w:name w:val="リストなし11121"/>
    <w:next w:val="KeineListe"/>
    <w:uiPriority w:val="99"/>
    <w:semiHidden/>
    <w:unhideWhenUsed/>
    <w:rsid w:val="006B1DCC"/>
  </w:style>
  <w:style w:type="numbering" w:customStyle="1" w:styleId="NoList431">
    <w:name w:val="No List431"/>
    <w:next w:val="KeineListe"/>
    <w:uiPriority w:val="99"/>
    <w:semiHidden/>
    <w:unhideWhenUsed/>
    <w:rsid w:val="006B1DCC"/>
  </w:style>
  <w:style w:type="numbering" w:customStyle="1" w:styleId="13210">
    <w:name w:val="无列表1321"/>
    <w:next w:val="KeineListe"/>
    <w:semiHidden/>
    <w:rsid w:val="006B1DCC"/>
  </w:style>
  <w:style w:type="numbering" w:customStyle="1" w:styleId="13111">
    <w:name w:val="リストなし1311"/>
    <w:next w:val="KeineListe"/>
    <w:uiPriority w:val="99"/>
    <w:semiHidden/>
    <w:unhideWhenUsed/>
    <w:rsid w:val="006B1DCC"/>
  </w:style>
  <w:style w:type="numbering" w:customStyle="1" w:styleId="NoList1221">
    <w:name w:val="No List1221"/>
    <w:next w:val="KeineListe"/>
    <w:uiPriority w:val="99"/>
    <w:semiHidden/>
    <w:unhideWhenUsed/>
    <w:rsid w:val="006B1DCC"/>
  </w:style>
  <w:style w:type="numbering" w:customStyle="1" w:styleId="112110">
    <w:name w:val="无列表11211"/>
    <w:next w:val="KeineListe"/>
    <w:semiHidden/>
    <w:rsid w:val="006B1DCC"/>
  </w:style>
  <w:style w:type="numbering" w:customStyle="1" w:styleId="112111">
    <w:name w:val="リストなし11211"/>
    <w:next w:val="KeineListe"/>
    <w:uiPriority w:val="99"/>
    <w:semiHidden/>
    <w:unhideWhenUsed/>
    <w:rsid w:val="006B1DCC"/>
  </w:style>
  <w:style w:type="numbering" w:customStyle="1" w:styleId="NoList271">
    <w:name w:val="No List271"/>
    <w:next w:val="KeineListe"/>
    <w:uiPriority w:val="99"/>
    <w:semiHidden/>
    <w:unhideWhenUsed/>
    <w:rsid w:val="006B1DCC"/>
  </w:style>
  <w:style w:type="numbering" w:customStyle="1" w:styleId="NoList1151">
    <w:name w:val="No List1151"/>
    <w:next w:val="KeineListe"/>
    <w:uiPriority w:val="99"/>
    <w:semiHidden/>
    <w:rsid w:val="006B1DCC"/>
  </w:style>
  <w:style w:type="numbering" w:customStyle="1" w:styleId="1510">
    <w:name w:val="无列表151"/>
    <w:next w:val="KeineListe"/>
    <w:semiHidden/>
    <w:rsid w:val="006B1DCC"/>
  </w:style>
  <w:style w:type="numbering" w:customStyle="1" w:styleId="1511">
    <w:name w:val="リストなし151"/>
    <w:next w:val="KeineListe"/>
    <w:uiPriority w:val="99"/>
    <w:semiHidden/>
    <w:unhideWhenUsed/>
    <w:rsid w:val="006B1DCC"/>
  </w:style>
  <w:style w:type="numbering" w:customStyle="1" w:styleId="NoList281">
    <w:name w:val="No List281"/>
    <w:next w:val="KeineListe"/>
    <w:uiPriority w:val="99"/>
    <w:semiHidden/>
    <w:rsid w:val="006B1DCC"/>
  </w:style>
  <w:style w:type="numbering" w:customStyle="1" w:styleId="11410">
    <w:name w:val="无列表1141"/>
    <w:next w:val="KeineListe"/>
    <w:semiHidden/>
    <w:rsid w:val="006B1DCC"/>
  </w:style>
  <w:style w:type="numbering" w:customStyle="1" w:styleId="11411">
    <w:name w:val="リストなし1141"/>
    <w:next w:val="KeineListe"/>
    <w:uiPriority w:val="99"/>
    <w:semiHidden/>
    <w:unhideWhenUsed/>
    <w:rsid w:val="006B1DCC"/>
  </w:style>
  <w:style w:type="numbering" w:customStyle="1" w:styleId="NoList341">
    <w:name w:val="No List341"/>
    <w:next w:val="KeineListe"/>
    <w:uiPriority w:val="99"/>
    <w:semiHidden/>
    <w:unhideWhenUsed/>
    <w:rsid w:val="006B1DCC"/>
  </w:style>
  <w:style w:type="numbering" w:customStyle="1" w:styleId="12310">
    <w:name w:val="无列表1231"/>
    <w:next w:val="KeineListe"/>
    <w:semiHidden/>
    <w:rsid w:val="006B1DCC"/>
  </w:style>
  <w:style w:type="numbering" w:customStyle="1" w:styleId="12311">
    <w:name w:val="リストなし1231"/>
    <w:next w:val="KeineListe"/>
    <w:uiPriority w:val="99"/>
    <w:semiHidden/>
    <w:unhideWhenUsed/>
    <w:rsid w:val="006B1DCC"/>
  </w:style>
  <w:style w:type="numbering" w:customStyle="1" w:styleId="NoList1161">
    <w:name w:val="No List1161"/>
    <w:next w:val="KeineListe"/>
    <w:uiPriority w:val="99"/>
    <w:semiHidden/>
    <w:unhideWhenUsed/>
    <w:rsid w:val="006B1DCC"/>
  </w:style>
  <w:style w:type="numbering" w:customStyle="1" w:styleId="111310">
    <w:name w:val="无列表11131"/>
    <w:next w:val="KeineListe"/>
    <w:semiHidden/>
    <w:rsid w:val="006B1DCC"/>
  </w:style>
  <w:style w:type="numbering" w:customStyle="1" w:styleId="111311">
    <w:name w:val="リストなし11131"/>
    <w:next w:val="KeineListe"/>
    <w:uiPriority w:val="99"/>
    <w:semiHidden/>
    <w:unhideWhenUsed/>
    <w:rsid w:val="006B1DCC"/>
  </w:style>
  <w:style w:type="numbering" w:customStyle="1" w:styleId="NoList441">
    <w:name w:val="No List441"/>
    <w:next w:val="KeineListe"/>
    <w:uiPriority w:val="99"/>
    <w:semiHidden/>
    <w:unhideWhenUsed/>
    <w:rsid w:val="006B1DCC"/>
  </w:style>
  <w:style w:type="numbering" w:customStyle="1" w:styleId="13310">
    <w:name w:val="无列表1331"/>
    <w:next w:val="KeineListe"/>
    <w:semiHidden/>
    <w:rsid w:val="006B1DCC"/>
  </w:style>
  <w:style w:type="numbering" w:customStyle="1" w:styleId="13211">
    <w:name w:val="リストなし1321"/>
    <w:next w:val="KeineListe"/>
    <w:uiPriority w:val="99"/>
    <w:semiHidden/>
    <w:unhideWhenUsed/>
    <w:rsid w:val="006B1DCC"/>
  </w:style>
  <w:style w:type="numbering" w:customStyle="1" w:styleId="NoList1231">
    <w:name w:val="No List1231"/>
    <w:next w:val="KeineListe"/>
    <w:uiPriority w:val="99"/>
    <w:semiHidden/>
    <w:unhideWhenUsed/>
    <w:rsid w:val="006B1DCC"/>
  </w:style>
  <w:style w:type="numbering" w:customStyle="1" w:styleId="11221">
    <w:name w:val="无列表11221"/>
    <w:next w:val="KeineListe"/>
    <w:semiHidden/>
    <w:rsid w:val="006B1DCC"/>
  </w:style>
  <w:style w:type="numbering" w:customStyle="1" w:styleId="112210">
    <w:name w:val="リストなし11221"/>
    <w:next w:val="KeineListe"/>
    <w:uiPriority w:val="99"/>
    <w:semiHidden/>
    <w:unhideWhenUsed/>
    <w:rsid w:val="006B1DCC"/>
  </w:style>
  <w:style w:type="numbering" w:customStyle="1" w:styleId="NoList291">
    <w:name w:val="No List291"/>
    <w:next w:val="KeineListe"/>
    <w:uiPriority w:val="99"/>
    <w:semiHidden/>
    <w:unhideWhenUsed/>
    <w:rsid w:val="006B1DCC"/>
  </w:style>
  <w:style w:type="numbering" w:customStyle="1" w:styleId="NoList1171">
    <w:name w:val="No List1171"/>
    <w:next w:val="KeineListe"/>
    <w:uiPriority w:val="99"/>
    <w:semiHidden/>
    <w:rsid w:val="006B1DCC"/>
  </w:style>
  <w:style w:type="numbering" w:customStyle="1" w:styleId="1610">
    <w:name w:val="无列表161"/>
    <w:next w:val="KeineListe"/>
    <w:semiHidden/>
    <w:rsid w:val="006B1DCC"/>
  </w:style>
  <w:style w:type="numbering" w:customStyle="1" w:styleId="1611">
    <w:name w:val="リストなし161"/>
    <w:next w:val="KeineListe"/>
    <w:uiPriority w:val="99"/>
    <w:semiHidden/>
    <w:unhideWhenUsed/>
    <w:rsid w:val="006B1DCC"/>
  </w:style>
  <w:style w:type="numbering" w:customStyle="1" w:styleId="NoList2101">
    <w:name w:val="No List2101"/>
    <w:next w:val="KeineListe"/>
    <w:uiPriority w:val="99"/>
    <w:semiHidden/>
    <w:rsid w:val="006B1DCC"/>
  </w:style>
  <w:style w:type="numbering" w:customStyle="1" w:styleId="11510">
    <w:name w:val="无列表1151"/>
    <w:next w:val="KeineListe"/>
    <w:semiHidden/>
    <w:rsid w:val="006B1DCC"/>
  </w:style>
  <w:style w:type="numbering" w:customStyle="1" w:styleId="11511">
    <w:name w:val="リストなし1151"/>
    <w:next w:val="KeineListe"/>
    <w:uiPriority w:val="99"/>
    <w:semiHidden/>
    <w:unhideWhenUsed/>
    <w:rsid w:val="006B1DCC"/>
  </w:style>
  <w:style w:type="numbering" w:customStyle="1" w:styleId="NoList351">
    <w:name w:val="No List351"/>
    <w:next w:val="KeineListe"/>
    <w:uiPriority w:val="99"/>
    <w:semiHidden/>
    <w:unhideWhenUsed/>
    <w:rsid w:val="006B1DCC"/>
  </w:style>
  <w:style w:type="numbering" w:customStyle="1" w:styleId="12410">
    <w:name w:val="无列表1241"/>
    <w:next w:val="KeineListe"/>
    <w:semiHidden/>
    <w:rsid w:val="006B1DCC"/>
  </w:style>
  <w:style w:type="numbering" w:customStyle="1" w:styleId="12411">
    <w:name w:val="リストなし1241"/>
    <w:next w:val="KeineListe"/>
    <w:uiPriority w:val="99"/>
    <w:semiHidden/>
    <w:unhideWhenUsed/>
    <w:rsid w:val="006B1DCC"/>
  </w:style>
  <w:style w:type="numbering" w:customStyle="1" w:styleId="NoList1181">
    <w:name w:val="No List1181"/>
    <w:next w:val="KeineListe"/>
    <w:uiPriority w:val="99"/>
    <w:semiHidden/>
    <w:unhideWhenUsed/>
    <w:rsid w:val="006B1DCC"/>
  </w:style>
  <w:style w:type="numbering" w:customStyle="1" w:styleId="11141">
    <w:name w:val="无列表11141"/>
    <w:next w:val="KeineListe"/>
    <w:semiHidden/>
    <w:rsid w:val="006B1DCC"/>
  </w:style>
  <w:style w:type="numbering" w:customStyle="1" w:styleId="111410">
    <w:name w:val="リストなし11141"/>
    <w:next w:val="KeineListe"/>
    <w:uiPriority w:val="99"/>
    <w:semiHidden/>
    <w:unhideWhenUsed/>
    <w:rsid w:val="006B1DCC"/>
  </w:style>
  <w:style w:type="numbering" w:customStyle="1" w:styleId="NoList451">
    <w:name w:val="No List451"/>
    <w:next w:val="KeineListe"/>
    <w:uiPriority w:val="99"/>
    <w:semiHidden/>
    <w:unhideWhenUsed/>
    <w:rsid w:val="006B1DCC"/>
  </w:style>
  <w:style w:type="numbering" w:customStyle="1" w:styleId="1341">
    <w:name w:val="无列表1341"/>
    <w:next w:val="KeineListe"/>
    <w:semiHidden/>
    <w:rsid w:val="006B1DCC"/>
  </w:style>
  <w:style w:type="numbering" w:customStyle="1" w:styleId="13311">
    <w:name w:val="リストなし1331"/>
    <w:next w:val="KeineListe"/>
    <w:uiPriority w:val="99"/>
    <w:semiHidden/>
    <w:unhideWhenUsed/>
    <w:rsid w:val="006B1DCC"/>
  </w:style>
  <w:style w:type="numbering" w:customStyle="1" w:styleId="NoList1241">
    <w:name w:val="No List1241"/>
    <w:next w:val="KeineListe"/>
    <w:uiPriority w:val="99"/>
    <w:semiHidden/>
    <w:unhideWhenUsed/>
    <w:rsid w:val="006B1DCC"/>
  </w:style>
  <w:style w:type="numbering" w:customStyle="1" w:styleId="11231">
    <w:name w:val="无列表11231"/>
    <w:next w:val="KeineListe"/>
    <w:semiHidden/>
    <w:rsid w:val="006B1DCC"/>
  </w:style>
  <w:style w:type="numbering" w:customStyle="1" w:styleId="112310">
    <w:name w:val="リストなし11231"/>
    <w:next w:val="KeineListe"/>
    <w:uiPriority w:val="99"/>
    <w:semiHidden/>
    <w:unhideWhenUsed/>
    <w:rsid w:val="006B1DCC"/>
  </w:style>
  <w:style w:type="numbering" w:customStyle="1" w:styleId="NoList301">
    <w:name w:val="No List301"/>
    <w:next w:val="KeineListe"/>
    <w:uiPriority w:val="99"/>
    <w:semiHidden/>
    <w:unhideWhenUsed/>
    <w:rsid w:val="006B1DCC"/>
  </w:style>
  <w:style w:type="numbering" w:customStyle="1" w:styleId="1710">
    <w:name w:val="无列表171"/>
    <w:next w:val="KeineListe"/>
    <w:semiHidden/>
    <w:rsid w:val="006B1DCC"/>
  </w:style>
  <w:style w:type="numbering" w:customStyle="1" w:styleId="1711">
    <w:name w:val="リストなし171"/>
    <w:next w:val="KeineListe"/>
    <w:uiPriority w:val="99"/>
    <w:semiHidden/>
    <w:unhideWhenUsed/>
    <w:rsid w:val="006B1DCC"/>
  </w:style>
  <w:style w:type="numbering" w:customStyle="1" w:styleId="NoList1191">
    <w:name w:val="No List1191"/>
    <w:next w:val="KeineListe"/>
    <w:semiHidden/>
    <w:rsid w:val="006B1DCC"/>
  </w:style>
  <w:style w:type="numbering" w:customStyle="1" w:styleId="NoList2111">
    <w:name w:val="No List2111"/>
    <w:next w:val="KeineListe"/>
    <w:uiPriority w:val="99"/>
    <w:semiHidden/>
    <w:rsid w:val="006B1DCC"/>
  </w:style>
  <w:style w:type="numbering" w:customStyle="1" w:styleId="NoList361">
    <w:name w:val="No List361"/>
    <w:next w:val="KeineListe"/>
    <w:semiHidden/>
    <w:rsid w:val="006B1DCC"/>
  </w:style>
  <w:style w:type="numbering" w:customStyle="1" w:styleId="NoList461">
    <w:name w:val="No List461"/>
    <w:next w:val="KeineListe"/>
    <w:semiHidden/>
    <w:rsid w:val="006B1DCC"/>
  </w:style>
  <w:style w:type="numbering" w:customStyle="1" w:styleId="NoList521">
    <w:name w:val="No List521"/>
    <w:next w:val="KeineListe"/>
    <w:semiHidden/>
    <w:rsid w:val="006B1DCC"/>
  </w:style>
  <w:style w:type="numbering" w:customStyle="1" w:styleId="NoList611">
    <w:name w:val="No List611"/>
    <w:next w:val="KeineListe"/>
    <w:uiPriority w:val="99"/>
    <w:semiHidden/>
    <w:rsid w:val="006B1DCC"/>
  </w:style>
  <w:style w:type="numbering" w:customStyle="1" w:styleId="NoList711">
    <w:name w:val="No List711"/>
    <w:next w:val="KeineListe"/>
    <w:uiPriority w:val="99"/>
    <w:semiHidden/>
    <w:rsid w:val="006B1DCC"/>
  </w:style>
  <w:style w:type="numbering" w:customStyle="1" w:styleId="NoList11101">
    <w:name w:val="No List11101"/>
    <w:next w:val="KeineListe"/>
    <w:semiHidden/>
    <w:rsid w:val="006B1DCC"/>
  </w:style>
  <w:style w:type="numbering" w:customStyle="1" w:styleId="NoList2121">
    <w:name w:val="No List2121"/>
    <w:next w:val="KeineListe"/>
    <w:semiHidden/>
    <w:rsid w:val="006B1DCC"/>
  </w:style>
  <w:style w:type="numbering" w:customStyle="1" w:styleId="NoList811">
    <w:name w:val="No List811"/>
    <w:next w:val="KeineListe"/>
    <w:uiPriority w:val="99"/>
    <w:semiHidden/>
    <w:rsid w:val="006B1DCC"/>
  </w:style>
  <w:style w:type="numbering" w:customStyle="1" w:styleId="NoList1251">
    <w:name w:val="No List1251"/>
    <w:next w:val="KeineListe"/>
    <w:semiHidden/>
    <w:rsid w:val="006B1DCC"/>
  </w:style>
  <w:style w:type="numbering" w:customStyle="1" w:styleId="NoList2211">
    <w:name w:val="No List2211"/>
    <w:next w:val="KeineListe"/>
    <w:uiPriority w:val="99"/>
    <w:semiHidden/>
    <w:rsid w:val="006B1DCC"/>
  </w:style>
  <w:style w:type="numbering" w:customStyle="1" w:styleId="NoList911">
    <w:name w:val="No List911"/>
    <w:next w:val="KeineListe"/>
    <w:uiPriority w:val="99"/>
    <w:semiHidden/>
    <w:rsid w:val="006B1DCC"/>
  </w:style>
  <w:style w:type="numbering" w:customStyle="1" w:styleId="NoList1311">
    <w:name w:val="No List1311"/>
    <w:next w:val="KeineListe"/>
    <w:semiHidden/>
    <w:rsid w:val="006B1DCC"/>
  </w:style>
  <w:style w:type="numbering" w:customStyle="1" w:styleId="NoList2311">
    <w:name w:val="No List2311"/>
    <w:next w:val="KeineListe"/>
    <w:semiHidden/>
    <w:rsid w:val="006B1DCC"/>
  </w:style>
  <w:style w:type="numbering" w:customStyle="1" w:styleId="NoList1011">
    <w:name w:val="No List1011"/>
    <w:next w:val="KeineListe"/>
    <w:semiHidden/>
    <w:rsid w:val="006B1DCC"/>
  </w:style>
  <w:style w:type="numbering" w:customStyle="1" w:styleId="NoList1411">
    <w:name w:val="No List1411"/>
    <w:next w:val="KeineListe"/>
    <w:semiHidden/>
    <w:rsid w:val="006B1DCC"/>
  </w:style>
  <w:style w:type="numbering" w:customStyle="1" w:styleId="NoList2411">
    <w:name w:val="No List2411"/>
    <w:next w:val="KeineListe"/>
    <w:semiHidden/>
    <w:rsid w:val="006B1DCC"/>
  </w:style>
  <w:style w:type="numbering" w:customStyle="1" w:styleId="NoList3111">
    <w:name w:val="No List3111"/>
    <w:next w:val="KeineListe"/>
    <w:uiPriority w:val="99"/>
    <w:semiHidden/>
    <w:rsid w:val="006B1DCC"/>
  </w:style>
  <w:style w:type="numbering" w:customStyle="1" w:styleId="NoList4111">
    <w:name w:val="No List4111"/>
    <w:next w:val="KeineListe"/>
    <w:uiPriority w:val="99"/>
    <w:semiHidden/>
    <w:rsid w:val="006B1DCC"/>
  </w:style>
  <w:style w:type="numbering" w:customStyle="1" w:styleId="NoList5111">
    <w:name w:val="No List5111"/>
    <w:next w:val="KeineListe"/>
    <w:semiHidden/>
    <w:rsid w:val="006B1DCC"/>
  </w:style>
  <w:style w:type="numbering" w:customStyle="1" w:styleId="NoList1511">
    <w:name w:val="No List1511"/>
    <w:next w:val="KeineListe"/>
    <w:semiHidden/>
    <w:rsid w:val="006B1DCC"/>
  </w:style>
  <w:style w:type="numbering" w:customStyle="1" w:styleId="NoList1611">
    <w:name w:val="No List1611"/>
    <w:next w:val="KeineListe"/>
    <w:semiHidden/>
    <w:rsid w:val="006B1DCC"/>
  </w:style>
  <w:style w:type="numbering" w:customStyle="1" w:styleId="11610">
    <w:name w:val="无列表1161"/>
    <w:next w:val="KeineListe"/>
    <w:semiHidden/>
    <w:rsid w:val="006B1DCC"/>
  </w:style>
  <w:style w:type="numbering" w:customStyle="1" w:styleId="1116">
    <w:name w:val="목록 없음111"/>
    <w:next w:val="KeineListe"/>
    <w:semiHidden/>
    <w:unhideWhenUsed/>
    <w:rsid w:val="006B1DCC"/>
  </w:style>
  <w:style w:type="numbering" w:customStyle="1" w:styleId="2112">
    <w:name w:val="목록 없음211"/>
    <w:next w:val="KeineListe"/>
    <w:semiHidden/>
    <w:rsid w:val="006B1DCC"/>
  </w:style>
  <w:style w:type="numbering" w:customStyle="1" w:styleId="NoList11111">
    <w:name w:val="No List11111"/>
    <w:next w:val="KeineListe"/>
    <w:uiPriority w:val="99"/>
    <w:semiHidden/>
    <w:rsid w:val="006B1DCC"/>
  </w:style>
  <w:style w:type="numbering" w:customStyle="1" w:styleId="NoList1711">
    <w:name w:val="No List1711"/>
    <w:next w:val="KeineListe"/>
    <w:uiPriority w:val="99"/>
    <w:semiHidden/>
    <w:unhideWhenUsed/>
    <w:rsid w:val="006B1DCC"/>
  </w:style>
  <w:style w:type="numbering" w:customStyle="1" w:styleId="12510">
    <w:name w:val="无列表1251"/>
    <w:next w:val="KeineListe"/>
    <w:semiHidden/>
    <w:rsid w:val="006B1DCC"/>
  </w:style>
  <w:style w:type="numbering" w:customStyle="1" w:styleId="NoList1811">
    <w:name w:val="No List1811"/>
    <w:next w:val="KeineListe"/>
    <w:semiHidden/>
    <w:rsid w:val="006B1DCC"/>
  </w:style>
  <w:style w:type="numbering" w:customStyle="1" w:styleId="NoList371">
    <w:name w:val="No List371"/>
    <w:next w:val="KeineListe"/>
    <w:uiPriority w:val="99"/>
    <w:semiHidden/>
    <w:unhideWhenUsed/>
    <w:rsid w:val="006B1DCC"/>
  </w:style>
  <w:style w:type="numbering" w:customStyle="1" w:styleId="1810">
    <w:name w:val="无列表181"/>
    <w:next w:val="KeineListe"/>
    <w:semiHidden/>
    <w:rsid w:val="006B1DCC"/>
  </w:style>
  <w:style w:type="numbering" w:customStyle="1" w:styleId="1811">
    <w:name w:val="リストなし181"/>
    <w:next w:val="KeineListe"/>
    <w:uiPriority w:val="99"/>
    <w:semiHidden/>
    <w:unhideWhenUsed/>
    <w:rsid w:val="006B1DCC"/>
  </w:style>
  <w:style w:type="numbering" w:customStyle="1" w:styleId="NoList1201">
    <w:name w:val="No List1201"/>
    <w:next w:val="KeineListe"/>
    <w:semiHidden/>
    <w:rsid w:val="006B1DCC"/>
  </w:style>
  <w:style w:type="numbering" w:customStyle="1" w:styleId="NoList2131">
    <w:name w:val="No List2131"/>
    <w:next w:val="KeineListe"/>
    <w:semiHidden/>
    <w:rsid w:val="006B1DCC"/>
  </w:style>
  <w:style w:type="numbering" w:customStyle="1" w:styleId="NoList381">
    <w:name w:val="No List381"/>
    <w:next w:val="KeineListe"/>
    <w:semiHidden/>
    <w:rsid w:val="006B1DCC"/>
  </w:style>
  <w:style w:type="numbering" w:customStyle="1" w:styleId="NoList471">
    <w:name w:val="No List471"/>
    <w:next w:val="KeineListe"/>
    <w:semiHidden/>
    <w:rsid w:val="006B1DCC"/>
  </w:style>
  <w:style w:type="numbering" w:customStyle="1" w:styleId="NoList531">
    <w:name w:val="No List531"/>
    <w:next w:val="KeineListe"/>
    <w:semiHidden/>
    <w:rsid w:val="006B1DCC"/>
  </w:style>
  <w:style w:type="numbering" w:customStyle="1" w:styleId="NoList621">
    <w:name w:val="No List621"/>
    <w:next w:val="KeineListe"/>
    <w:semiHidden/>
    <w:rsid w:val="006B1DCC"/>
  </w:style>
  <w:style w:type="numbering" w:customStyle="1" w:styleId="NoList721">
    <w:name w:val="No List721"/>
    <w:next w:val="KeineListe"/>
    <w:semiHidden/>
    <w:rsid w:val="006B1DCC"/>
  </w:style>
  <w:style w:type="numbering" w:customStyle="1" w:styleId="NoList11121">
    <w:name w:val="No List11121"/>
    <w:next w:val="KeineListe"/>
    <w:semiHidden/>
    <w:rsid w:val="006B1DCC"/>
  </w:style>
  <w:style w:type="numbering" w:customStyle="1" w:styleId="NoList2141">
    <w:name w:val="No List2141"/>
    <w:next w:val="KeineListe"/>
    <w:semiHidden/>
    <w:rsid w:val="006B1DCC"/>
  </w:style>
  <w:style w:type="numbering" w:customStyle="1" w:styleId="NoList821">
    <w:name w:val="No List821"/>
    <w:next w:val="KeineListe"/>
    <w:semiHidden/>
    <w:rsid w:val="006B1DCC"/>
  </w:style>
  <w:style w:type="numbering" w:customStyle="1" w:styleId="NoList1261">
    <w:name w:val="No List1261"/>
    <w:next w:val="KeineListe"/>
    <w:semiHidden/>
    <w:rsid w:val="006B1DCC"/>
  </w:style>
  <w:style w:type="numbering" w:customStyle="1" w:styleId="NoList2221">
    <w:name w:val="No List2221"/>
    <w:next w:val="KeineListe"/>
    <w:semiHidden/>
    <w:rsid w:val="006B1DCC"/>
  </w:style>
  <w:style w:type="numbering" w:customStyle="1" w:styleId="NoList921">
    <w:name w:val="No List921"/>
    <w:next w:val="KeineListe"/>
    <w:semiHidden/>
    <w:rsid w:val="006B1DCC"/>
  </w:style>
  <w:style w:type="numbering" w:customStyle="1" w:styleId="NoList1321">
    <w:name w:val="No List1321"/>
    <w:next w:val="KeineListe"/>
    <w:semiHidden/>
    <w:rsid w:val="006B1DCC"/>
  </w:style>
  <w:style w:type="numbering" w:customStyle="1" w:styleId="NoList2321">
    <w:name w:val="No List2321"/>
    <w:next w:val="KeineListe"/>
    <w:semiHidden/>
    <w:rsid w:val="006B1DCC"/>
  </w:style>
  <w:style w:type="numbering" w:customStyle="1" w:styleId="NoList1021">
    <w:name w:val="No List1021"/>
    <w:next w:val="KeineListe"/>
    <w:semiHidden/>
    <w:rsid w:val="006B1DCC"/>
  </w:style>
  <w:style w:type="numbering" w:customStyle="1" w:styleId="NoList1421">
    <w:name w:val="No List1421"/>
    <w:next w:val="KeineListe"/>
    <w:semiHidden/>
    <w:rsid w:val="006B1DCC"/>
  </w:style>
  <w:style w:type="numbering" w:customStyle="1" w:styleId="NoList2421">
    <w:name w:val="No List2421"/>
    <w:next w:val="KeineListe"/>
    <w:semiHidden/>
    <w:rsid w:val="006B1DCC"/>
  </w:style>
  <w:style w:type="numbering" w:customStyle="1" w:styleId="NoList3121">
    <w:name w:val="No List3121"/>
    <w:next w:val="KeineListe"/>
    <w:semiHidden/>
    <w:rsid w:val="006B1DCC"/>
  </w:style>
  <w:style w:type="numbering" w:customStyle="1" w:styleId="NoList4121">
    <w:name w:val="No List4121"/>
    <w:next w:val="KeineListe"/>
    <w:semiHidden/>
    <w:rsid w:val="006B1DCC"/>
  </w:style>
  <w:style w:type="numbering" w:customStyle="1" w:styleId="NoList5121">
    <w:name w:val="No List5121"/>
    <w:next w:val="KeineListe"/>
    <w:semiHidden/>
    <w:rsid w:val="006B1DCC"/>
  </w:style>
  <w:style w:type="numbering" w:customStyle="1" w:styleId="NoList1521">
    <w:name w:val="No List1521"/>
    <w:next w:val="KeineListe"/>
    <w:semiHidden/>
    <w:rsid w:val="006B1DCC"/>
  </w:style>
  <w:style w:type="numbering" w:customStyle="1" w:styleId="NoList1621">
    <w:name w:val="No List1621"/>
    <w:next w:val="KeineListe"/>
    <w:semiHidden/>
    <w:rsid w:val="006B1DCC"/>
  </w:style>
  <w:style w:type="numbering" w:customStyle="1" w:styleId="1171">
    <w:name w:val="无列表1171"/>
    <w:next w:val="KeineListe"/>
    <w:semiHidden/>
    <w:rsid w:val="006B1DCC"/>
  </w:style>
  <w:style w:type="numbering" w:customStyle="1" w:styleId="1212">
    <w:name w:val="목록 없음121"/>
    <w:next w:val="KeineListe"/>
    <w:semiHidden/>
    <w:unhideWhenUsed/>
    <w:rsid w:val="006B1DCC"/>
  </w:style>
  <w:style w:type="numbering" w:customStyle="1" w:styleId="2210">
    <w:name w:val="목록 없음221"/>
    <w:next w:val="KeineListe"/>
    <w:semiHidden/>
    <w:rsid w:val="006B1DCC"/>
  </w:style>
  <w:style w:type="numbering" w:customStyle="1" w:styleId="NoList11131">
    <w:name w:val="No List11131"/>
    <w:next w:val="KeineListe"/>
    <w:semiHidden/>
    <w:rsid w:val="006B1DCC"/>
  </w:style>
  <w:style w:type="numbering" w:customStyle="1" w:styleId="NoList1721">
    <w:name w:val="No List1721"/>
    <w:next w:val="KeineListe"/>
    <w:uiPriority w:val="99"/>
    <w:semiHidden/>
    <w:unhideWhenUsed/>
    <w:rsid w:val="006B1DCC"/>
  </w:style>
  <w:style w:type="numbering" w:customStyle="1" w:styleId="1261">
    <w:name w:val="无列表1261"/>
    <w:next w:val="KeineListe"/>
    <w:semiHidden/>
    <w:rsid w:val="006B1DCC"/>
  </w:style>
  <w:style w:type="numbering" w:customStyle="1" w:styleId="NoList1821">
    <w:name w:val="No List1821"/>
    <w:next w:val="KeineListe"/>
    <w:semiHidden/>
    <w:rsid w:val="006B1DCC"/>
  </w:style>
  <w:style w:type="numbering" w:customStyle="1" w:styleId="LFO191">
    <w:name w:val="LFO191"/>
    <w:basedOn w:val="KeineListe"/>
    <w:rsid w:val="006B1DCC"/>
  </w:style>
  <w:style w:type="numbering" w:customStyle="1" w:styleId="NoList322">
    <w:name w:val="No List322"/>
    <w:next w:val="KeineListe"/>
    <w:uiPriority w:val="99"/>
    <w:semiHidden/>
    <w:unhideWhenUsed/>
    <w:rsid w:val="006B1DCC"/>
  </w:style>
  <w:style w:type="numbering" w:customStyle="1" w:styleId="NoList3211">
    <w:name w:val="No List3211"/>
    <w:next w:val="KeineListe"/>
    <w:uiPriority w:val="99"/>
    <w:semiHidden/>
    <w:unhideWhenUsed/>
    <w:rsid w:val="006B1DCC"/>
  </w:style>
  <w:style w:type="numbering" w:customStyle="1" w:styleId="NoList612">
    <w:name w:val="No List612"/>
    <w:next w:val="KeineListe"/>
    <w:uiPriority w:val="99"/>
    <w:semiHidden/>
    <w:unhideWhenUsed/>
    <w:rsid w:val="006B1DCC"/>
  </w:style>
  <w:style w:type="numbering" w:customStyle="1" w:styleId="NoList712">
    <w:name w:val="No List712"/>
    <w:next w:val="KeineListe"/>
    <w:uiPriority w:val="99"/>
    <w:semiHidden/>
    <w:unhideWhenUsed/>
    <w:rsid w:val="006B1DCC"/>
  </w:style>
  <w:style w:type="numbering" w:customStyle="1" w:styleId="NoList812">
    <w:name w:val="No List812"/>
    <w:next w:val="KeineListe"/>
    <w:uiPriority w:val="99"/>
    <w:semiHidden/>
    <w:unhideWhenUsed/>
    <w:rsid w:val="006B1DCC"/>
  </w:style>
  <w:style w:type="numbering" w:customStyle="1" w:styleId="LFO192">
    <w:name w:val="LFO192"/>
    <w:basedOn w:val="KeineListe"/>
    <w:rsid w:val="006B1DCC"/>
  </w:style>
  <w:style w:type="numbering" w:customStyle="1" w:styleId="LFO1911">
    <w:name w:val="LFO1911"/>
    <w:basedOn w:val="KeineListe"/>
    <w:rsid w:val="006B1DCC"/>
  </w:style>
  <w:style w:type="numbering" w:customStyle="1" w:styleId="NoList323">
    <w:name w:val="No List323"/>
    <w:next w:val="KeineListe"/>
    <w:uiPriority w:val="99"/>
    <w:semiHidden/>
    <w:unhideWhenUsed/>
    <w:rsid w:val="006B1DCC"/>
  </w:style>
  <w:style w:type="numbering" w:customStyle="1" w:styleId="NoList422">
    <w:name w:val="No List422"/>
    <w:next w:val="KeineListe"/>
    <w:uiPriority w:val="99"/>
    <w:semiHidden/>
    <w:unhideWhenUsed/>
    <w:rsid w:val="006B1DCC"/>
  </w:style>
  <w:style w:type="numbering" w:customStyle="1" w:styleId="NoList2112">
    <w:name w:val="No List2112"/>
    <w:next w:val="KeineListe"/>
    <w:uiPriority w:val="99"/>
    <w:semiHidden/>
    <w:unhideWhenUsed/>
    <w:rsid w:val="006B1DCC"/>
  </w:style>
  <w:style w:type="numbering" w:customStyle="1" w:styleId="NoList3112">
    <w:name w:val="No List3112"/>
    <w:next w:val="KeineListe"/>
    <w:uiPriority w:val="99"/>
    <w:semiHidden/>
    <w:unhideWhenUsed/>
    <w:rsid w:val="006B1DCC"/>
  </w:style>
  <w:style w:type="numbering" w:customStyle="1" w:styleId="NoList4112">
    <w:name w:val="No List4112"/>
    <w:next w:val="KeineListe"/>
    <w:uiPriority w:val="99"/>
    <w:semiHidden/>
    <w:unhideWhenUsed/>
    <w:rsid w:val="006B1DCC"/>
  </w:style>
  <w:style w:type="numbering" w:customStyle="1" w:styleId="NoList11112">
    <w:name w:val="No List11112"/>
    <w:next w:val="KeineListe"/>
    <w:uiPriority w:val="99"/>
    <w:semiHidden/>
    <w:unhideWhenUsed/>
    <w:rsid w:val="006B1DCC"/>
  </w:style>
  <w:style w:type="numbering" w:customStyle="1" w:styleId="NoList1212">
    <w:name w:val="No List1212"/>
    <w:next w:val="KeineListe"/>
    <w:uiPriority w:val="99"/>
    <w:semiHidden/>
    <w:unhideWhenUsed/>
    <w:rsid w:val="006B1DCC"/>
  </w:style>
  <w:style w:type="numbering" w:customStyle="1" w:styleId="NoList2212">
    <w:name w:val="No List2212"/>
    <w:next w:val="KeineListe"/>
    <w:uiPriority w:val="99"/>
    <w:semiHidden/>
    <w:unhideWhenUsed/>
    <w:rsid w:val="006B1DCC"/>
  </w:style>
  <w:style w:type="numbering" w:customStyle="1" w:styleId="NoList3212">
    <w:name w:val="No List3212"/>
    <w:next w:val="KeineListe"/>
    <w:uiPriority w:val="99"/>
    <w:semiHidden/>
    <w:unhideWhenUsed/>
    <w:rsid w:val="006B1DCC"/>
  </w:style>
  <w:style w:type="numbering" w:customStyle="1" w:styleId="NoList64">
    <w:name w:val="No List64"/>
    <w:next w:val="KeineListe"/>
    <w:uiPriority w:val="99"/>
    <w:semiHidden/>
    <w:unhideWhenUsed/>
    <w:rsid w:val="006B1DCC"/>
  </w:style>
  <w:style w:type="numbering" w:customStyle="1" w:styleId="NoList74">
    <w:name w:val="No List74"/>
    <w:next w:val="KeineListe"/>
    <w:uiPriority w:val="99"/>
    <w:semiHidden/>
    <w:unhideWhenUsed/>
    <w:rsid w:val="006B1DCC"/>
  </w:style>
  <w:style w:type="numbering" w:customStyle="1" w:styleId="NoList314">
    <w:name w:val="No List314"/>
    <w:next w:val="KeineListe"/>
    <w:uiPriority w:val="99"/>
    <w:semiHidden/>
    <w:unhideWhenUsed/>
    <w:rsid w:val="006B1DCC"/>
  </w:style>
  <w:style w:type="numbering" w:customStyle="1" w:styleId="NoList414">
    <w:name w:val="No List414"/>
    <w:next w:val="KeineListe"/>
    <w:uiPriority w:val="99"/>
    <w:semiHidden/>
    <w:unhideWhenUsed/>
    <w:rsid w:val="006B1DCC"/>
  </w:style>
  <w:style w:type="numbering" w:customStyle="1" w:styleId="NoList613">
    <w:name w:val="No List613"/>
    <w:next w:val="KeineListe"/>
    <w:uiPriority w:val="99"/>
    <w:semiHidden/>
    <w:unhideWhenUsed/>
    <w:rsid w:val="006B1DCC"/>
  </w:style>
  <w:style w:type="numbering" w:customStyle="1" w:styleId="NoList713">
    <w:name w:val="No List713"/>
    <w:next w:val="KeineListe"/>
    <w:uiPriority w:val="99"/>
    <w:semiHidden/>
    <w:unhideWhenUsed/>
    <w:rsid w:val="006B1DCC"/>
  </w:style>
  <w:style w:type="numbering" w:customStyle="1" w:styleId="NoList813">
    <w:name w:val="No List813"/>
    <w:next w:val="KeineListe"/>
    <w:uiPriority w:val="99"/>
    <w:semiHidden/>
    <w:unhideWhenUsed/>
    <w:rsid w:val="006B1DCC"/>
  </w:style>
  <w:style w:type="numbering" w:customStyle="1" w:styleId="NoList912">
    <w:name w:val="No List912"/>
    <w:next w:val="KeineListe"/>
    <w:uiPriority w:val="99"/>
    <w:semiHidden/>
    <w:unhideWhenUsed/>
    <w:rsid w:val="006B1DCC"/>
  </w:style>
  <w:style w:type="numbering" w:customStyle="1" w:styleId="LFO193">
    <w:name w:val="LFO193"/>
    <w:basedOn w:val="KeineListe"/>
    <w:rsid w:val="006B1DCC"/>
  </w:style>
  <w:style w:type="numbering" w:customStyle="1" w:styleId="LFO1912">
    <w:name w:val="LFO1912"/>
    <w:basedOn w:val="KeineListe"/>
    <w:rsid w:val="006B1DCC"/>
  </w:style>
  <w:style w:type="numbering" w:customStyle="1" w:styleId="NoList224">
    <w:name w:val="No List224"/>
    <w:next w:val="KeineListe"/>
    <w:uiPriority w:val="99"/>
    <w:semiHidden/>
    <w:unhideWhenUsed/>
    <w:rsid w:val="006B1DCC"/>
  </w:style>
  <w:style w:type="numbering" w:customStyle="1" w:styleId="NoList324">
    <w:name w:val="No List324"/>
    <w:next w:val="KeineListe"/>
    <w:uiPriority w:val="99"/>
    <w:semiHidden/>
    <w:unhideWhenUsed/>
    <w:rsid w:val="006B1DCC"/>
  </w:style>
  <w:style w:type="numbering" w:customStyle="1" w:styleId="NoList423">
    <w:name w:val="No List423"/>
    <w:next w:val="KeineListe"/>
    <w:uiPriority w:val="99"/>
    <w:semiHidden/>
    <w:unhideWhenUsed/>
    <w:rsid w:val="006B1DCC"/>
  </w:style>
  <w:style w:type="numbering" w:customStyle="1" w:styleId="NoList2113">
    <w:name w:val="No List2113"/>
    <w:next w:val="KeineListe"/>
    <w:uiPriority w:val="99"/>
    <w:semiHidden/>
    <w:unhideWhenUsed/>
    <w:rsid w:val="006B1DCC"/>
  </w:style>
  <w:style w:type="numbering" w:customStyle="1" w:styleId="NoList3113">
    <w:name w:val="No List3113"/>
    <w:next w:val="KeineListe"/>
    <w:uiPriority w:val="99"/>
    <w:semiHidden/>
    <w:unhideWhenUsed/>
    <w:rsid w:val="006B1DCC"/>
  </w:style>
  <w:style w:type="numbering" w:customStyle="1" w:styleId="NoList4113">
    <w:name w:val="No List4113"/>
    <w:next w:val="KeineListe"/>
    <w:uiPriority w:val="99"/>
    <w:semiHidden/>
    <w:unhideWhenUsed/>
    <w:rsid w:val="006B1DCC"/>
  </w:style>
  <w:style w:type="numbering" w:customStyle="1" w:styleId="NoList11113">
    <w:name w:val="No List11113"/>
    <w:next w:val="KeineListe"/>
    <w:uiPriority w:val="99"/>
    <w:semiHidden/>
    <w:unhideWhenUsed/>
    <w:rsid w:val="006B1DCC"/>
  </w:style>
  <w:style w:type="numbering" w:customStyle="1" w:styleId="NoList1213">
    <w:name w:val="No List1213"/>
    <w:next w:val="KeineListe"/>
    <w:uiPriority w:val="99"/>
    <w:semiHidden/>
    <w:unhideWhenUsed/>
    <w:rsid w:val="006B1DCC"/>
  </w:style>
  <w:style w:type="numbering" w:customStyle="1" w:styleId="NoList2213">
    <w:name w:val="No List2213"/>
    <w:next w:val="KeineListe"/>
    <w:uiPriority w:val="99"/>
    <w:semiHidden/>
    <w:unhideWhenUsed/>
    <w:rsid w:val="006B1DCC"/>
  </w:style>
  <w:style w:type="numbering" w:customStyle="1" w:styleId="NoList3213">
    <w:name w:val="No List3213"/>
    <w:next w:val="KeineListe"/>
    <w:uiPriority w:val="99"/>
    <w:semiHidden/>
    <w:unhideWhenUsed/>
    <w:rsid w:val="006B1DCC"/>
  </w:style>
  <w:style w:type="numbering" w:customStyle="1" w:styleId="NoList40">
    <w:name w:val="No List40"/>
    <w:next w:val="KeineListe"/>
    <w:uiPriority w:val="99"/>
    <w:semiHidden/>
    <w:unhideWhenUsed/>
    <w:rsid w:val="006B1DCC"/>
  </w:style>
  <w:style w:type="numbering" w:customStyle="1" w:styleId="1100">
    <w:name w:val="无列表110"/>
    <w:next w:val="KeineListe"/>
    <w:semiHidden/>
    <w:rsid w:val="006B1DCC"/>
  </w:style>
  <w:style w:type="numbering" w:customStyle="1" w:styleId="1101">
    <w:name w:val="リストなし110"/>
    <w:next w:val="KeineListe"/>
    <w:uiPriority w:val="99"/>
    <w:semiHidden/>
    <w:unhideWhenUsed/>
    <w:rsid w:val="006B1DCC"/>
  </w:style>
  <w:style w:type="numbering" w:customStyle="1" w:styleId="NoList129">
    <w:name w:val="No List129"/>
    <w:next w:val="KeineListe"/>
    <w:semiHidden/>
    <w:rsid w:val="006B1DCC"/>
  </w:style>
  <w:style w:type="numbering" w:customStyle="1" w:styleId="NoList217">
    <w:name w:val="No List217"/>
    <w:next w:val="KeineListe"/>
    <w:semiHidden/>
    <w:rsid w:val="006B1DCC"/>
  </w:style>
  <w:style w:type="numbering" w:customStyle="1" w:styleId="NoList49">
    <w:name w:val="No List49"/>
    <w:next w:val="KeineListe"/>
    <w:semiHidden/>
    <w:rsid w:val="006B1DCC"/>
  </w:style>
  <w:style w:type="numbering" w:customStyle="1" w:styleId="NoList55">
    <w:name w:val="No List55"/>
    <w:next w:val="KeineListe"/>
    <w:semiHidden/>
    <w:rsid w:val="006B1DCC"/>
  </w:style>
  <w:style w:type="numbering" w:customStyle="1" w:styleId="NoList1116">
    <w:name w:val="No List1116"/>
    <w:next w:val="KeineListe"/>
    <w:semiHidden/>
    <w:rsid w:val="006B1DCC"/>
  </w:style>
  <w:style w:type="numbering" w:customStyle="1" w:styleId="NoList218">
    <w:name w:val="No List218"/>
    <w:next w:val="KeineListe"/>
    <w:semiHidden/>
    <w:rsid w:val="006B1DCC"/>
  </w:style>
  <w:style w:type="numbering" w:customStyle="1" w:styleId="NoList84">
    <w:name w:val="No List84"/>
    <w:next w:val="KeineListe"/>
    <w:semiHidden/>
    <w:rsid w:val="006B1DCC"/>
  </w:style>
  <w:style w:type="numbering" w:customStyle="1" w:styleId="NoList1210">
    <w:name w:val="No List1210"/>
    <w:next w:val="KeineListe"/>
    <w:semiHidden/>
    <w:rsid w:val="006B1DCC"/>
  </w:style>
  <w:style w:type="numbering" w:customStyle="1" w:styleId="NoList94">
    <w:name w:val="No List94"/>
    <w:next w:val="KeineListe"/>
    <w:semiHidden/>
    <w:rsid w:val="006B1DCC"/>
  </w:style>
  <w:style w:type="numbering" w:customStyle="1" w:styleId="NoList134">
    <w:name w:val="No List134"/>
    <w:next w:val="KeineListe"/>
    <w:semiHidden/>
    <w:rsid w:val="006B1DCC"/>
  </w:style>
  <w:style w:type="numbering" w:customStyle="1" w:styleId="NoList234">
    <w:name w:val="No List234"/>
    <w:next w:val="KeineListe"/>
    <w:semiHidden/>
    <w:rsid w:val="006B1DCC"/>
  </w:style>
  <w:style w:type="numbering" w:customStyle="1" w:styleId="NoList104">
    <w:name w:val="No List104"/>
    <w:next w:val="KeineListe"/>
    <w:semiHidden/>
    <w:rsid w:val="006B1DCC"/>
  </w:style>
  <w:style w:type="numbering" w:customStyle="1" w:styleId="NoList144">
    <w:name w:val="No List144"/>
    <w:next w:val="KeineListe"/>
    <w:semiHidden/>
    <w:rsid w:val="006B1DCC"/>
  </w:style>
  <w:style w:type="numbering" w:customStyle="1" w:styleId="NoList244">
    <w:name w:val="No List244"/>
    <w:next w:val="KeineListe"/>
    <w:semiHidden/>
    <w:rsid w:val="006B1DCC"/>
  </w:style>
  <w:style w:type="numbering" w:customStyle="1" w:styleId="NoList315">
    <w:name w:val="No List315"/>
    <w:next w:val="KeineListe"/>
    <w:semiHidden/>
    <w:rsid w:val="006B1DCC"/>
  </w:style>
  <w:style w:type="numbering" w:customStyle="1" w:styleId="NoList514">
    <w:name w:val="No List514"/>
    <w:next w:val="KeineListe"/>
    <w:semiHidden/>
    <w:rsid w:val="006B1DCC"/>
  </w:style>
  <w:style w:type="numbering" w:customStyle="1" w:styleId="NoList154">
    <w:name w:val="No List154"/>
    <w:next w:val="KeineListe"/>
    <w:semiHidden/>
    <w:rsid w:val="006B1DCC"/>
  </w:style>
  <w:style w:type="numbering" w:customStyle="1" w:styleId="NoList164">
    <w:name w:val="No List164"/>
    <w:next w:val="KeineListe"/>
    <w:semiHidden/>
    <w:rsid w:val="006B1DCC"/>
  </w:style>
  <w:style w:type="numbering" w:customStyle="1" w:styleId="1190">
    <w:name w:val="无列表119"/>
    <w:next w:val="KeineListe"/>
    <w:semiHidden/>
    <w:rsid w:val="006B1DCC"/>
  </w:style>
  <w:style w:type="numbering" w:customStyle="1" w:styleId="143">
    <w:name w:val="목록 없음14"/>
    <w:next w:val="KeineListe"/>
    <w:semiHidden/>
    <w:unhideWhenUsed/>
    <w:rsid w:val="006B1DCC"/>
  </w:style>
  <w:style w:type="numbering" w:customStyle="1" w:styleId="246">
    <w:name w:val="목록 없음24"/>
    <w:next w:val="KeineListe"/>
    <w:semiHidden/>
    <w:rsid w:val="006B1DCC"/>
  </w:style>
  <w:style w:type="numbering" w:customStyle="1" w:styleId="NoList1117">
    <w:name w:val="No List1117"/>
    <w:next w:val="KeineListe"/>
    <w:semiHidden/>
    <w:rsid w:val="006B1DCC"/>
  </w:style>
  <w:style w:type="numbering" w:customStyle="1" w:styleId="NoList174">
    <w:name w:val="No List174"/>
    <w:next w:val="KeineListe"/>
    <w:uiPriority w:val="99"/>
    <w:semiHidden/>
    <w:unhideWhenUsed/>
    <w:rsid w:val="006B1DCC"/>
  </w:style>
  <w:style w:type="numbering" w:customStyle="1" w:styleId="128">
    <w:name w:val="无列表128"/>
    <w:next w:val="KeineListe"/>
    <w:semiHidden/>
    <w:rsid w:val="006B1DCC"/>
  </w:style>
  <w:style w:type="numbering" w:customStyle="1" w:styleId="NoList184">
    <w:name w:val="No List184"/>
    <w:next w:val="KeineListe"/>
    <w:semiHidden/>
    <w:rsid w:val="006B1DCC"/>
  </w:style>
  <w:style w:type="numbering" w:customStyle="1" w:styleId="NoList391">
    <w:name w:val="No List391"/>
    <w:next w:val="KeineListe"/>
    <w:uiPriority w:val="99"/>
    <w:semiHidden/>
    <w:rsid w:val="006B1DCC"/>
  </w:style>
  <w:style w:type="numbering" w:customStyle="1" w:styleId="NoList1271">
    <w:name w:val="No List1271"/>
    <w:next w:val="KeineListe"/>
    <w:semiHidden/>
    <w:unhideWhenUsed/>
    <w:rsid w:val="006B1DCC"/>
  </w:style>
  <w:style w:type="numbering" w:customStyle="1" w:styleId="NoList2151">
    <w:name w:val="No List2151"/>
    <w:next w:val="KeineListe"/>
    <w:semiHidden/>
    <w:rsid w:val="006B1DCC"/>
  </w:style>
  <w:style w:type="numbering" w:customStyle="1" w:styleId="NoList3101">
    <w:name w:val="No List3101"/>
    <w:next w:val="KeineListe"/>
    <w:semiHidden/>
    <w:unhideWhenUsed/>
    <w:rsid w:val="006B1DCC"/>
  </w:style>
  <w:style w:type="numbering" w:customStyle="1" w:styleId="1312">
    <w:name w:val="목록 없음131"/>
    <w:next w:val="KeineListe"/>
    <w:semiHidden/>
    <w:unhideWhenUsed/>
    <w:rsid w:val="006B1DCC"/>
  </w:style>
  <w:style w:type="numbering" w:customStyle="1" w:styleId="2310">
    <w:name w:val="목록 없음231"/>
    <w:next w:val="KeineListe"/>
    <w:semiHidden/>
    <w:rsid w:val="006B1DCC"/>
  </w:style>
  <w:style w:type="numbering" w:customStyle="1" w:styleId="NoList481">
    <w:name w:val="No List481"/>
    <w:next w:val="KeineListe"/>
    <w:semiHidden/>
    <w:unhideWhenUsed/>
    <w:rsid w:val="006B1DCC"/>
  </w:style>
  <w:style w:type="numbering" w:customStyle="1" w:styleId="1910">
    <w:name w:val="无列表191"/>
    <w:next w:val="KeineListe"/>
    <w:semiHidden/>
    <w:rsid w:val="006B1DCC"/>
  </w:style>
  <w:style w:type="numbering" w:customStyle="1" w:styleId="1911">
    <w:name w:val="リストなし191"/>
    <w:next w:val="KeineListe"/>
    <w:uiPriority w:val="99"/>
    <w:semiHidden/>
    <w:unhideWhenUsed/>
    <w:rsid w:val="006B1DCC"/>
  </w:style>
  <w:style w:type="numbering" w:customStyle="1" w:styleId="NoList541">
    <w:name w:val="No List541"/>
    <w:next w:val="KeineListe"/>
    <w:semiHidden/>
    <w:rsid w:val="006B1DCC"/>
  </w:style>
  <w:style w:type="numbering" w:customStyle="1" w:styleId="NoList631">
    <w:name w:val="No List631"/>
    <w:next w:val="KeineListe"/>
    <w:semiHidden/>
    <w:rsid w:val="006B1DCC"/>
  </w:style>
  <w:style w:type="numbering" w:customStyle="1" w:styleId="NoList731">
    <w:name w:val="No List731"/>
    <w:next w:val="KeineListe"/>
    <w:semiHidden/>
    <w:rsid w:val="006B1DCC"/>
  </w:style>
  <w:style w:type="numbering" w:customStyle="1" w:styleId="NoList11141">
    <w:name w:val="No List11141"/>
    <w:next w:val="KeineListe"/>
    <w:semiHidden/>
    <w:rsid w:val="006B1DCC"/>
  </w:style>
  <w:style w:type="numbering" w:customStyle="1" w:styleId="NoList2161">
    <w:name w:val="No List2161"/>
    <w:next w:val="KeineListe"/>
    <w:semiHidden/>
    <w:rsid w:val="006B1DCC"/>
  </w:style>
  <w:style w:type="numbering" w:customStyle="1" w:styleId="NoList831">
    <w:name w:val="No List831"/>
    <w:next w:val="KeineListe"/>
    <w:semiHidden/>
    <w:rsid w:val="006B1DCC"/>
  </w:style>
  <w:style w:type="numbering" w:customStyle="1" w:styleId="NoList1281">
    <w:name w:val="No List1281"/>
    <w:next w:val="KeineListe"/>
    <w:semiHidden/>
    <w:rsid w:val="006B1DCC"/>
  </w:style>
  <w:style w:type="numbering" w:customStyle="1" w:styleId="NoList2231">
    <w:name w:val="No List2231"/>
    <w:next w:val="KeineListe"/>
    <w:semiHidden/>
    <w:rsid w:val="006B1DCC"/>
  </w:style>
  <w:style w:type="numbering" w:customStyle="1" w:styleId="NoList931">
    <w:name w:val="No List931"/>
    <w:next w:val="KeineListe"/>
    <w:semiHidden/>
    <w:rsid w:val="006B1DCC"/>
  </w:style>
  <w:style w:type="numbering" w:customStyle="1" w:styleId="NoList1331">
    <w:name w:val="No List1331"/>
    <w:next w:val="KeineListe"/>
    <w:semiHidden/>
    <w:rsid w:val="006B1DCC"/>
  </w:style>
  <w:style w:type="numbering" w:customStyle="1" w:styleId="NoList2331">
    <w:name w:val="No List2331"/>
    <w:next w:val="KeineListe"/>
    <w:semiHidden/>
    <w:rsid w:val="006B1DCC"/>
  </w:style>
  <w:style w:type="numbering" w:customStyle="1" w:styleId="NoList1031">
    <w:name w:val="No List1031"/>
    <w:next w:val="KeineListe"/>
    <w:semiHidden/>
    <w:rsid w:val="006B1DCC"/>
  </w:style>
  <w:style w:type="numbering" w:customStyle="1" w:styleId="NoList1431">
    <w:name w:val="No List1431"/>
    <w:next w:val="KeineListe"/>
    <w:semiHidden/>
    <w:rsid w:val="006B1DCC"/>
  </w:style>
  <w:style w:type="numbering" w:customStyle="1" w:styleId="NoList2431">
    <w:name w:val="No List2431"/>
    <w:next w:val="KeineListe"/>
    <w:semiHidden/>
    <w:rsid w:val="006B1DCC"/>
  </w:style>
  <w:style w:type="numbering" w:customStyle="1" w:styleId="NoList3131">
    <w:name w:val="No List3131"/>
    <w:next w:val="KeineListe"/>
    <w:semiHidden/>
    <w:rsid w:val="006B1DCC"/>
  </w:style>
  <w:style w:type="numbering" w:customStyle="1" w:styleId="NoList4131">
    <w:name w:val="No List4131"/>
    <w:next w:val="KeineListe"/>
    <w:semiHidden/>
    <w:rsid w:val="006B1DCC"/>
  </w:style>
  <w:style w:type="numbering" w:customStyle="1" w:styleId="NoList5131">
    <w:name w:val="No List5131"/>
    <w:next w:val="KeineListe"/>
    <w:semiHidden/>
    <w:rsid w:val="006B1DCC"/>
  </w:style>
  <w:style w:type="numbering" w:customStyle="1" w:styleId="NoList1531">
    <w:name w:val="No List1531"/>
    <w:next w:val="KeineListe"/>
    <w:semiHidden/>
    <w:rsid w:val="006B1DCC"/>
  </w:style>
  <w:style w:type="numbering" w:customStyle="1" w:styleId="NoList1631">
    <w:name w:val="No List1631"/>
    <w:next w:val="KeineListe"/>
    <w:semiHidden/>
    <w:rsid w:val="006B1DCC"/>
  </w:style>
  <w:style w:type="numbering" w:customStyle="1" w:styleId="1181">
    <w:name w:val="无列表1181"/>
    <w:next w:val="KeineListe"/>
    <w:semiHidden/>
    <w:rsid w:val="006B1DCC"/>
  </w:style>
  <w:style w:type="numbering" w:customStyle="1" w:styleId="NoList11151">
    <w:name w:val="No List11151"/>
    <w:next w:val="KeineListe"/>
    <w:semiHidden/>
    <w:rsid w:val="006B1DCC"/>
  </w:style>
  <w:style w:type="numbering" w:customStyle="1" w:styleId="Style121">
    <w:name w:val="Style121"/>
    <w:uiPriority w:val="99"/>
    <w:rsid w:val="006B1DCC"/>
  </w:style>
  <w:style w:type="numbering" w:customStyle="1" w:styleId="SGS21">
    <w:name w:val="SGS21"/>
    <w:uiPriority w:val="99"/>
    <w:rsid w:val="006B1DCC"/>
  </w:style>
  <w:style w:type="numbering" w:customStyle="1" w:styleId="NoList1731">
    <w:name w:val="No List1731"/>
    <w:next w:val="KeineListe"/>
    <w:uiPriority w:val="99"/>
    <w:semiHidden/>
    <w:unhideWhenUsed/>
    <w:rsid w:val="006B1DCC"/>
  </w:style>
  <w:style w:type="numbering" w:customStyle="1" w:styleId="SGS111">
    <w:name w:val="SGS111"/>
    <w:uiPriority w:val="99"/>
    <w:rsid w:val="006B1DCC"/>
  </w:style>
  <w:style w:type="numbering" w:customStyle="1" w:styleId="Style1111">
    <w:name w:val="Style1111"/>
    <w:uiPriority w:val="99"/>
    <w:rsid w:val="006B1DCC"/>
  </w:style>
  <w:style w:type="numbering" w:customStyle="1" w:styleId="1271">
    <w:name w:val="无列表1271"/>
    <w:next w:val="KeineListe"/>
    <w:semiHidden/>
    <w:rsid w:val="006B1DCC"/>
  </w:style>
  <w:style w:type="numbering" w:customStyle="1" w:styleId="NoList1831">
    <w:name w:val="No List1831"/>
    <w:next w:val="KeineListe"/>
    <w:semiHidden/>
    <w:rsid w:val="006B1DCC"/>
  </w:style>
  <w:style w:type="numbering" w:customStyle="1" w:styleId="2ff5">
    <w:name w:val="无列表2"/>
    <w:next w:val="KeineListe"/>
    <w:uiPriority w:val="99"/>
    <w:semiHidden/>
    <w:unhideWhenUsed/>
    <w:rsid w:val="006B1DCC"/>
  </w:style>
  <w:style w:type="numbering" w:customStyle="1" w:styleId="3fb">
    <w:name w:val="无列表3"/>
    <w:next w:val="KeineListe"/>
    <w:uiPriority w:val="99"/>
    <w:semiHidden/>
    <w:unhideWhenUsed/>
    <w:rsid w:val="006B1DCC"/>
  </w:style>
  <w:style w:type="numbering" w:customStyle="1" w:styleId="21e">
    <w:name w:val="无列表21"/>
    <w:next w:val="KeineListe"/>
    <w:uiPriority w:val="99"/>
    <w:semiHidden/>
    <w:unhideWhenUsed/>
    <w:rsid w:val="006B1DCC"/>
  </w:style>
  <w:style w:type="numbering" w:customStyle="1" w:styleId="318">
    <w:name w:val="无列表31"/>
    <w:next w:val="KeineListe"/>
    <w:uiPriority w:val="99"/>
    <w:semiHidden/>
    <w:unhideWhenUsed/>
    <w:rsid w:val="006B1DCC"/>
  </w:style>
  <w:style w:type="numbering" w:customStyle="1" w:styleId="4f9">
    <w:name w:val="无列表4"/>
    <w:next w:val="KeineListe"/>
    <w:uiPriority w:val="99"/>
    <w:semiHidden/>
    <w:unhideWhenUsed/>
    <w:rsid w:val="006B1DCC"/>
  </w:style>
  <w:style w:type="numbering" w:customStyle="1" w:styleId="NoList252">
    <w:name w:val="No List252"/>
    <w:next w:val="KeineListe"/>
    <w:semiHidden/>
    <w:rsid w:val="006B1DCC"/>
  </w:style>
  <w:style w:type="numbering" w:customStyle="1" w:styleId="1125">
    <w:name w:val="목록 없음112"/>
    <w:next w:val="KeineListe"/>
    <w:semiHidden/>
    <w:unhideWhenUsed/>
    <w:rsid w:val="006B1DCC"/>
  </w:style>
  <w:style w:type="numbering" w:customStyle="1" w:styleId="2121">
    <w:name w:val="목록 없음212"/>
    <w:next w:val="KeineListe"/>
    <w:semiHidden/>
    <w:rsid w:val="006B1DCC"/>
  </w:style>
  <w:style w:type="numbering" w:customStyle="1" w:styleId="NoList522">
    <w:name w:val="No List522"/>
    <w:next w:val="KeineListe"/>
    <w:semiHidden/>
    <w:rsid w:val="006B1DCC"/>
  </w:style>
  <w:style w:type="numbering" w:customStyle="1" w:styleId="NoList1122">
    <w:name w:val="No List1122"/>
    <w:next w:val="KeineListe"/>
    <w:semiHidden/>
    <w:rsid w:val="006B1DCC"/>
  </w:style>
  <w:style w:type="numbering" w:customStyle="1" w:styleId="NoList1312">
    <w:name w:val="No List1312"/>
    <w:next w:val="KeineListe"/>
    <w:semiHidden/>
    <w:rsid w:val="006B1DCC"/>
  </w:style>
  <w:style w:type="numbering" w:customStyle="1" w:styleId="NoList2312">
    <w:name w:val="No List2312"/>
    <w:next w:val="KeineListe"/>
    <w:semiHidden/>
    <w:rsid w:val="006B1DCC"/>
  </w:style>
  <w:style w:type="numbering" w:customStyle="1" w:styleId="NoList1012">
    <w:name w:val="No List1012"/>
    <w:next w:val="KeineListe"/>
    <w:semiHidden/>
    <w:rsid w:val="006B1DCC"/>
  </w:style>
  <w:style w:type="numbering" w:customStyle="1" w:styleId="NoList1412">
    <w:name w:val="No List1412"/>
    <w:next w:val="KeineListe"/>
    <w:semiHidden/>
    <w:rsid w:val="006B1DCC"/>
  </w:style>
  <w:style w:type="numbering" w:customStyle="1" w:styleId="NoList2412">
    <w:name w:val="No List2412"/>
    <w:next w:val="KeineListe"/>
    <w:semiHidden/>
    <w:rsid w:val="006B1DCC"/>
  </w:style>
  <w:style w:type="numbering" w:customStyle="1" w:styleId="NoList5112">
    <w:name w:val="No List5112"/>
    <w:next w:val="KeineListe"/>
    <w:semiHidden/>
    <w:rsid w:val="006B1DCC"/>
  </w:style>
  <w:style w:type="numbering" w:customStyle="1" w:styleId="NoList1512">
    <w:name w:val="No List1512"/>
    <w:next w:val="KeineListe"/>
    <w:semiHidden/>
    <w:rsid w:val="006B1DCC"/>
  </w:style>
  <w:style w:type="numbering" w:customStyle="1" w:styleId="NoList1612">
    <w:name w:val="No List1612"/>
    <w:next w:val="KeineListe"/>
    <w:semiHidden/>
    <w:rsid w:val="006B1DCC"/>
  </w:style>
  <w:style w:type="numbering" w:customStyle="1" w:styleId="NoList192">
    <w:name w:val="No List192"/>
    <w:next w:val="KeineListe"/>
    <w:uiPriority w:val="99"/>
    <w:semiHidden/>
    <w:unhideWhenUsed/>
    <w:rsid w:val="006B1DCC"/>
  </w:style>
  <w:style w:type="numbering" w:customStyle="1" w:styleId="NoList1102">
    <w:name w:val="No List1102"/>
    <w:next w:val="KeineListe"/>
    <w:uiPriority w:val="99"/>
    <w:semiHidden/>
    <w:rsid w:val="006B1DCC"/>
  </w:style>
  <w:style w:type="numbering" w:customStyle="1" w:styleId="NoList262">
    <w:name w:val="No List262"/>
    <w:next w:val="KeineListe"/>
    <w:semiHidden/>
    <w:rsid w:val="006B1DCC"/>
  </w:style>
  <w:style w:type="numbering" w:customStyle="1" w:styleId="NoList332">
    <w:name w:val="No List332"/>
    <w:next w:val="KeineListe"/>
    <w:semiHidden/>
    <w:unhideWhenUsed/>
    <w:rsid w:val="006B1DCC"/>
  </w:style>
  <w:style w:type="numbering" w:customStyle="1" w:styleId="1222">
    <w:name w:val="목록 없음122"/>
    <w:next w:val="KeineListe"/>
    <w:semiHidden/>
    <w:unhideWhenUsed/>
    <w:rsid w:val="006B1DCC"/>
  </w:style>
  <w:style w:type="numbering" w:customStyle="1" w:styleId="2220">
    <w:name w:val="목록 없음222"/>
    <w:next w:val="KeineListe"/>
    <w:semiHidden/>
    <w:rsid w:val="006B1DCC"/>
  </w:style>
  <w:style w:type="numbering" w:customStyle="1" w:styleId="NoList432">
    <w:name w:val="No List432"/>
    <w:next w:val="KeineListe"/>
    <w:semiHidden/>
    <w:unhideWhenUsed/>
    <w:rsid w:val="006B1DCC"/>
  </w:style>
  <w:style w:type="numbering" w:customStyle="1" w:styleId="NoList532">
    <w:name w:val="No List532"/>
    <w:next w:val="KeineListe"/>
    <w:semiHidden/>
    <w:rsid w:val="006B1DCC"/>
  </w:style>
  <w:style w:type="numbering" w:customStyle="1" w:styleId="NoList622">
    <w:name w:val="No List622"/>
    <w:next w:val="KeineListe"/>
    <w:semiHidden/>
    <w:rsid w:val="006B1DCC"/>
  </w:style>
  <w:style w:type="numbering" w:customStyle="1" w:styleId="NoList722">
    <w:name w:val="No List722"/>
    <w:next w:val="KeineListe"/>
    <w:semiHidden/>
    <w:rsid w:val="006B1DCC"/>
  </w:style>
  <w:style w:type="numbering" w:customStyle="1" w:styleId="NoList1132">
    <w:name w:val="No List1132"/>
    <w:next w:val="KeineListe"/>
    <w:semiHidden/>
    <w:rsid w:val="006B1DCC"/>
  </w:style>
  <w:style w:type="numbering" w:customStyle="1" w:styleId="NoList2122">
    <w:name w:val="No List2122"/>
    <w:next w:val="KeineListe"/>
    <w:semiHidden/>
    <w:rsid w:val="006B1DCC"/>
  </w:style>
  <w:style w:type="numbering" w:customStyle="1" w:styleId="NoList822">
    <w:name w:val="No List822"/>
    <w:next w:val="KeineListe"/>
    <w:semiHidden/>
    <w:rsid w:val="006B1DCC"/>
  </w:style>
  <w:style w:type="numbering" w:customStyle="1" w:styleId="NoList1222">
    <w:name w:val="No List1222"/>
    <w:next w:val="KeineListe"/>
    <w:semiHidden/>
    <w:rsid w:val="006B1DCC"/>
  </w:style>
  <w:style w:type="numbering" w:customStyle="1" w:styleId="NoList2222">
    <w:name w:val="No List2222"/>
    <w:next w:val="KeineListe"/>
    <w:semiHidden/>
    <w:rsid w:val="006B1DCC"/>
  </w:style>
  <w:style w:type="numbering" w:customStyle="1" w:styleId="NoList922">
    <w:name w:val="No List922"/>
    <w:next w:val="KeineListe"/>
    <w:semiHidden/>
    <w:rsid w:val="006B1DCC"/>
  </w:style>
  <w:style w:type="numbering" w:customStyle="1" w:styleId="NoList1322">
    <w:name w:val="No List1322"/>
    <w:next w:val="KeineListe"/>
    <w:semiHidden/>
    <w:rsid w:val="006B1DCC"/>
  </w:style>
  <w:style w:type="numbering" w:customStyle="1" w:styleId="NoList2322">
    <w:name w:val="No List2322"/>
    <w:next w:val="KeineListe"/>
    <w:semiHidden/>
    <w:rsid w:val="006B1DCC"/>
  </w:style>
  <w:style w:type="numbering" w:customStyle="1" w:styleId="NoList1022">
    <w:name w:val="No List1022"/>
    <w:next w:val="KeineListe"/>
    <w:semiHidden/>
    <w:rsid w:val="006B1DCC"/>
  </w:style>
  <w:style w:type="numbering" w:customStyle="1" w:styleId="NoList1422">
    <w:name w:val="No List1422"/>
    <w:next w:val="KeineListe"/>
    <w:semiHidden/>
    <w:rsid w:val="006B1DCC"/>
  </w:style>
  <w:style w:type="numbering" w:customStyle="1" w:styleId="NoList2422">
    <w:name w:val="No List2422"/>
    <w:next w:val="KeineListe"/>
    <w:semiHidden/>
    <w:rsid w:val="006B1DCC"/>
  </w:style>
  <w:style w:type="numbering" w:customStyle="1" w:styleId="NoList3122">
    <w:name w:val="No List3122"/>
    <w:next w:val="KeineListe"/>
    <w:semiHidden/>
    <w:rsid w:val="006B1DCC"/>
  </w:style>
  <w:style w:type="numbering" w:customStyle="1" w:styleId="NoList4122">
    <w:name w:val="No List4122"/>
    <w:next w:val="KeineListe"/>
    <w:semiHidden/>
    <w:rsid w:val="006B1DCC"/>
  </w:style>
  <w:style w:type="numbering" w:customStyle="1" w:styleId="NoList5122">
    <w:name w:val="No List5122"/>
    <w:next w:val="KeineListe"/>
    <w:semiHidden/>
    <w:rsid w:val="006B1DCC"/>
  </w:style>
  <w:style w:type="numbering" w:customStyle="1" w:styleId="NoList1522">
    <w:name w:val="No List1522"/>
    <w:next w:val="KeineListe"/>
    <w:semiHidden/>
    <w:rsid w:val="006B1DCC"/>
  </w:style>
  <w:style w:type="numbering" w:customStyle="1" w:styleId="NoList1622">
    <w:name w:val="No List1622"/>
    <w:next w:val="KeineListe"/>
    <w:semiHidden/>
    <w:rsid w:val="006B1DCC"/>
  </w:style>
  <w:style w:type="numbering" w:customStyle="1" w:styleId="NoList11122">
    <w:name w:val="No List11122"/>
    <w:next w:val="KeineListe"/>
    <w:semiHidden/>
    <w:rsid w:val="006B1DCC"/>
  </w:style>
  <w:style w:type="numbering" w:customStyle="1" w:styleId="229">
    <w:name w:val="无列表22"/>
    <w:next w:val="KeineListe"/>
    <w:uiPriority w:val="99"/>
    <w:semiHidden/>
    <w:unhideWhenUsed/>
    <w:rsid w:val="006B1DCC"/>
  </w:style>
  <w:style w:type="numbering" w:customStyle="1" w:styleId="326">
    <w:name w:val="无列表32"/>
    <w:next w:val="KeineListe"/>
    <w:uiPriority w:val="99"/>
    <w:semiHidden/>
    <w:unhideWhenUsed/>
    <w:rsid w:val="006B1DCC"/>
  </w:style>
  <w:style w:type="numbering" w:customStyle="1" w:styleId="NoList202">
    <w:name w:val="No List202"/>
    <w:next w:val="KeineListe"/>
    <w:semiHidden/>
    <w:rsid w:val="006B1DCC"/>
  </w:style>
  <w:style w:type="numbering" w:customStyle="1" w:styleId="NoList272">
    <w:name w:val="No List272"/>
    <w:next w:val="KeineListe"/>
    <w:uiPriority w:val="99"/>
    <w:semiHidden/>
    <w:unhideWhenUsed/>
    <w:rsid w:val="006B1DCC"/>
  </w:style>
  <w:style w:type="numbering" w:customStyle="1" w:styleId="NoList282">
    <w:name w:val="No List282"/>
    <w:next w:val="KeineListe"/>
    <w:uiPriority w:val="99"/>
    <w:semiHidden/>
    <w:unhideWhenUsed/>
    <w:rsid w:val="006B1DCC"/>
  </w:style>
  <w:style w:type="numbering" w:customStyle="1" w:styleId="NoList2511">
    <w:name w:val="No List2511"/>
    <w:next w:val="KeineListe"/>
    <w:semiHidden/>
    <w:rsid w:val="006B1DCC"/>
  </w:style>
  <w:style w:type="numbering" w:customStyle="1" w:styleId="11112">
    <w:name w:val="목록 없음1111"/>
    <w:next w:val="KeineListe"/>
    <w:semiHidden/>
    <w:unhideWhenUsed/>
    <w:rsid w:val="006B1DCC"/>
  </w:style>
  <w:style w:type="numbering" w:customStyle="1" w:styleId="21110">
    <w:name w:val="목록 없음2111"/>
    <w:next w:val="KeineListe"/>
    <w:semiHidden/>
    <w:rsid w:val="006B1DCC"/>
  </w:style>
  <w:style w:type="numbering" w:customStyle="1" w:styleId="NoList4211">
    <w:name w:val="No List4211"/>
    <w:next w:val="KeineListe"/>
    <w:semiHidden/>
    <w:unhideWhenUsed/>
    <w:rsid w:val="006B1DCC"/>
  </w:style>
  <w:style w:type="numbering" w:customStyle="1" w:styleId="NoList5211">
    <w:name w:val="No List5211"/>
    <w:next w:val="KeineListe"/>
    <w:semiHidden/>
    <w:rsid w:val="006B1DCC"/>
  </w:style>
  <w:style w:type="numbering" w:customStyle="1" w:styleId="NoList6111">
    <w:name w:val="No List6111"/>
    <w:next w:val="KeineListe"/>
    <w:semiHidden/>
    <w:rsid w:val="006B1DCC"/>
  </w:style>
  <w:style w:type="numbering" w:customStyle="1" w:styleId="NoList7111">
    <w:name w:val="No List7111"/>
    <w:next w:val="KeineListe"/>
    <w:semiHidden/>
    <w:rsid w:val="006B1DCC"/>
  </w:style>
  <w:style w:type="numbering" w:customStyle="1" w:styleId="NoList11211">
    <w:name w:val="No List11211"/>
    <w:next w:val="KeineListe"/>
    <w:semiHidden/>
    <w:rsid w:val="006B1DCC"/>
  </w:style>
  <w:style w:type="numbering" w:customStyle="1" w:styleId="NoList21111">
    <w:name w:val="No List21111"/>
    <w:next w:val="KeineListe"/>
    <w:semiHidden/>
    <w:rsid w:val="006B1DCC"/>
  </w:style>
  <w:style w:type="numbering" w:customStyle="1" w:styleId="NoList8111">
    <w:name w:val="No List8111"/>
    <w:next w:val="KeineListe"/>
    <w:semiHidden/>
    <w:rsid w:val="006B1DCC"/>
  </w:style>
  <w:style w:type="numbering" w:customStyle="1" w:styleId="NoList12111">
    <w:name w:val="No List12111"/>
    <w:next w:val="KeineListe"/>
    <w:semiHidden/>
    <w:rsid w:val="006B1DCC"/>
  </w:style>
  <w:style w:type="numbering" w:customStyle="1" w:styleId="NoList22111">
    <w:name w:val="No List22111"/>
    <w:next w:val="KeineListe"/>
    <w:semiHidden/>
    <w:rsid w:val="006B1DCC"/>
  </w:style>
  <w:style w:type="numbering" w:customStyle="1" w:styleId="NoList9111">
    <w:name w:val="No List9111"/>
    <w:next w:val="KeineListe"/>
    <w:semiHidden/>
    <w:rsid w:val="006B1DCC"/>
  </w:style>
  <w:style w:type="numbering" w:customStyle="1" w:styleId="NoList13111">
    <w:name w:val="No List13111"/>
    <w:next w:val="KeineListe"/>
    <w:semiHidden/>
    <w:rsid w:val="006B1DCC"/>
  </w:style>
  <w:style w:type="numbering" w:customStyle="1" w:styleId="NoList23111">
    <w:name w:val="No List23111"/>
    <w:next w:val="KeineListe"/>
    <w:semiHidden/>
    <w:rsid w:val="006B1DCC"/>
  </w:style>
  <w:style w:type="numbering" w:customStyle="1" w:styleId="NoList10111">
    <w:name w:val="No List10111"/>
    <w:next w:val="KeineListe"/>
    <w:semiHidden/>
    <w:rsid w:val="006B1DCC"/>
  </w:style>
  <w:style w:type="numbering" w:customStyle="1" w:styleId="NoList14111">
    <w:name w:val="No List14111"/>
    <w:next w:val="KeineListe"/>
    <w:semiHidden/>
    <w:rsid w:val="006B1DCC"/>
  </w:style>
  <w:style w:type="numbering" w:customStyle="1" w:styleId="NoList24111">
    <w:name w:val="No List24111"/>
    <w:next w:val="KeineListe"/>
    <w:semiHidden/>
    <w:rsid w:val="006B1DCC"/>
  </w:style>
  <w:style w:type="numbering" w:customStyle="1" w:styleId="NoList31111">
    <w:name w:val="No List31111"/>
    <w:next w:val="KeineListe"/>
    <w:semiHidden/>
    <w:rsid w:val="006B1DCC"/>
  </w:style>
  <w:style w:type="numbering" w:customStyle="1" w:styleId="NoList41111">
    <w:name w:val="No List41111"/>
    <w:next w:val="KeineListe"/>
    <w:semiHidden/>
    <w:rsid w:val="006B1DCC"/>
  </w:style>
  <w:style w:type="numbering" w:customStyle="1" w:styleId="NoList51111">
    <w:name w:val="No List51111"/>
    <w:next w:val="KeineListe"/>
    <w:semiHidden/>
    <w:rsid w:val="006B1DCC"/>
  </w:style>
  <w:style w:type="numbering" w:customStyle="1" w:styleId="NoList15111">
    <w:name w:val="No List15111"/>
    <w:next w:val="KeineListe"/>
    <w:semiHidden/>
    <w:rsid w:val="006B1DCC"/>
  </w:style>
  <w:style w:type="numbering" w:customStyle="1" w:styleId="NoList16111">
    <w:name w:val="No List16111"/>
    <w:next w:val="KeineListe"/>
    <w:semiHidden/>
    <w:rsid w:val="006B1DCC"/>
  </w:style>
  <w:style w:type="numbering" w:customStyle="1" w:styleId="NoList111111">
    <w:name w:val="No List111111"/>
    <w:next w:val="KeineListe"/>
    <w:semiHidden/>
    <w:rsid w:val="006B1DCC"/>
  </w:style>
  <w:style w:type="numbering" w:customStyle="1" w:styleId="NoList1911">
    <w:name w:val="No List1911"/>
    <w:next w:val="KeineListe"/>
    <w:uiPriority w:val="99"/>
    <w:semiHidden/>
    <w:unhideWhenUsed/>
    <w:rsid w:val="006B1DCC"/>
  </w:style>
  <w:style w:type="numbering" w:customStyle="1" w:styleId="NoList11011">
    <w:name w:val="No List11011"/>
    <w:next w:val="KeineListe"/>
    <w:uiPriority w:val="99"/>
    <w:semiHidden/>
    <w:rsid w:val="006B1DCC"/>
  </w:style>
  <w:style w:type="numbering" w:customStyle="1" w:styleId="NoList2611">
    <w:name w:val="No List2611"/>
    <w:next w:val="KeineListe"/>
    <w:semiHidden/>
    <w:rsid w:val="006B1DCC"/>
  </w:style>
  <w:style w:type="numbering" w:customStyle="1" w:styleId="NoList3311">
    <w:name w:val="No List3311"/>
    <w:next w:val="KeineListe"/>
    <w:semiHidden/>
    <w:unhideWhenUsed/>
    <w:rsid w:val="006B1DCC"/>
  </w:style>
  <w:style w:type="numbering" w:customStyle="1" w:styleId="12112">
    <w:name w:val="목록 없음1211"/>
    <w:next w:val="KeineListe"/>
    <w:semiHidden/>
    <w:unhideWhenUsed/>
    <w:rsid w:val="006B1DCC"/>
  </w:style>
  <w:style w:type="numbering" w:customStyle="1" w:styleId="2211">
    <w:name w:val="목록 없음2211"/>
    <w:next w:val="KeineListe"/>
    <w:semiHidden/>
    <w:rsid w:val="006B1DCC"/>
  </w:style>
  <w:style w:type="numbering" w:customStyle="1" w:styleId="NoList4311">
    <w:name w:val="No List4311"/>
    <w:next w:val="KeineListe"/>
    <w:semiHidden/>
    <w:unhideWhenUsed/>
    <w:rsid w:val="006B1DCC"/>
  </w:style>
  <w:style w:type="numbering" w:customStyle="1" w:styleId="NoList5311">
    <w:name w:val="No List5311"/>
    <w:next w:val="KeineListe"/>
    <w:semiHidden/>
    <w:rsid w:val="006B1DCC"/>
  </w:style>
  <w:style w:type="numbering" w:customStyle="1" w:styleId="NoList6211">
    <w:name w:val="No List6211"/>
    <w:next w:val="KeineListe"/>
    <w:semiHidden/>
    <w:rsid w:val="006B1DCC"/>
  </w:style>
  <w:style w:type="numbering" w:customStyle="1" w:styleId="NoList7211">
    <w:name w:val="No List7211"/>
    <w:next w:val="KeineListe"/>
    <w:semiHidden/>
    <w:rsid w:val="006B1DCC"/>
  </w:style>
  <w:style w:type="numbering" w:customStyle="1" w:styleId="NoList11311">
    <w:name w:val="No List11311"/>
    <w:next w:val="KeineListe"/>
    <w:semiHidden/>
    <w:rsid w:val="006B1DCC"/>
  </w:style>
  <w:style w:type="numbering" w:customStyle="1" w:styleId="NoList21211">
    <w:name w:val="No List21211"/>
    <w:next w:val="KeineListe"/>
    <w:semiHidden/>
    <w:rsid w:val="006B1DCC"/>
  </w:style>
  <w:style w:type="numbering" w:customStyle="1" w:styleId="NoList8211">
    <w:name w:val="No List8211"/>
    <w:next w:val="KeineListe"/>
    <w:semiHidden/>
    <w:rsid w:val="006B1DCC"/>
  </w:style>
  <w:style w:type="numbering" w:customStyle="1" w:styleId="NoList12211">
    <w:name w:val="No List12211"/>
    <w:next w:val="KeineListe"/>
    <w:semiHidden/>
    <w:rsid w:val="006B1DCC"/>
  </w:style>
  <w:style w:type="numbering" w:customStyle="1" w:styleId="NoList22211">
    <w:name w:val="No List22211"/>
    <w:next w:val="KeineListe"/>
    <w:semiHidden/>
    <w:rsid w:val="006B1DCC"/>
  </w:style>
  <w:style w:type="numbering" w:customStyle="1" w:styleId="NoList9211">
    <w:name w:val="No List9211"/>
    <w:next w:val="KeineListe"/>
    <w:semiHidden/>
    <w:rsid w:val="006B1DCC"/>
  </w:style>
  <w:style w:type="numbering" w:customStyle="1" w:styleId="NoList13211">
    <w:name w:val="No List13211"/>
    <w:next w:val="KeineListe"/>
    <w:semiHidden/>
    <w:rsid w:val="006B1DCC"/>
  </w:style>
  <w:style w:type="numbering" w:customStyle="1" w:styleId="NoList23211">
    <w:name w:val="No List23211"/>
    <w:next w:val="KeineListe"/>
    <w:semiHidden/>
    <w:rsid w:val="006B1DCC"/>
  </w:style>
  <w:style w:type="numbering" w:customStyle="1" w:styleId="NoList10211">
    <w:name w:val="No List10211"/>
    <w:next w:val="KeineListe"/>
    <w:semiHidden/>
    <w:rsid w:val="006B1DCC"/>
  </w:style>
  <w:style w:type="numbering" w:customStyle="1" w:styleId="NoList14211">
    <w:name w:val="No List14211"/>
    <w:next w:val="KeineListe"/>
    <w:semiHidden/>
    <w:rsid w:val="006B1DCC"/>
  </w:style>
  <w:style w:type="numbering" w:customStyle="1" w:styleId="NoList24211">
    <w:name w:val="No List24211"/>
    <w:next w:val="KeineListe"/>
    <w:semiHidden/>
    <w:rsid w:val="006B1DCC"/>
  </w:style>
  <w:style w:type="numbering" w:customStyle="1" w:styleId="NoList31211">
    <w:name w:val="No List31211"/>
    <w:next w:val="KeineListe"/>
    <w:semiHidden/>
    <w:rsid w:val="006B1DCC"/>
  </w:style>
  <w:style w:type="numbering" w:customStyle="1" w:styleId="NoList41211">
    <w:name w:val="No List41211"/>
    <w:next w:val="KeineListe"/>
    <w:semiHidden/>
    <w:rsid w:val="006B1DCC"/>
  </w:style>
  <w:style w:type="numbering" w:customStyle="1" w:styleId="NoList51211">
    <w:name w:val="No List51211"/>
    <w:next w:val="KeineListe"/>
    <w:semiHidden/>
    <w:rsid w:val="006B1DCC"/>
  </w:style>
  <w:style w:type="numbering" w:customStyle="1" w:styleId="NoList15211">
    <w:name w:val="No List15211"/>
    <w:next w:val="KeineListe"/>
    <w:semiHidden/>
    <w:rsid w:val="006B1DCC"/>
  </w:style>
  <w:style w:type="numbering" w:customStyle="1" w:styleId="NoList16211">
    <w:name w:val="No List16211"/>
    <w:next w:val="KeineListe"/>
    <w:semiHidden/>
    <w:rsid w:val="006B1DCC"/>
  </w:style>
  <w:style w:type="numbering" w:customStyle="1" w:styleId="NoList111211">
    <w:name w:val="No List111211"/>
    <w:next w:val="KeineListe"/>
    <w:semiHidden/>
    <w:rsid w:val="006B1DCC"/>
  </w:style>
  <w:style w:type="numbering" w:customStyle="1" w:styleId="2113">
    <w:name w:val="无列表211"/>
    <w:next w:val="KeineListe"/>
    <w:uiPriority w:val="99"/>
    <w:semiHidden/>
    <w:unhideWhenUsed/>
    <w:rsid w:val="006B1DCC"/>
  </w:style>
  <w:style w:type="numbering" w:customStyle="1" w:styleId="3112">
    <w:name w:val="无列表311"/>
    <w:next w:val="KeineListe"/>
    <w:uiPriority w:val="99"/>
    <w:semiHidden/>
    <w:unhideWhenUsed/>
    <w:rsid w:val="006B1DCC"/>
  </w:style>
  <w:style w:type="numbering" w:customStyle="1" w:styleId="NoList2011">
    <w:name w:val="No List2011"/>
    <w:next w:val="KeineListe"/>
    <w:semiHidden/>
    <w:rsid w:val="006B1DCC"/>
  </w:style>
  <w:style w:type="numbering" w:customStyle="1" w:styleId="NoList2711">
    <w:name w:val="No List2711"/>
    <w:next w:val="KeineListe"/>
    <w:uiPriority w:val="99"/>
    <w:semiHidden/>
    <w:unhideWhenUsed/>
    <w:rsid w:val="006B1DCC"/>
  </w:style>
  <w:style w:type="numbering" w:customStyle="1" w:styleId="NoList2811">
    <w:name w:val="No List2811"/>
    <w:next w:val="KeineListe"/>
    <w:uiPriority w:val="99"/>
    <w:semiHidden/>
    <w:unhideWhenUsed/>
    <w:rsid w:val="006B1DCC"/>
  </w:style>
  <w:style w:type="numbering" w:customStyle="1" w:styleId="2ff6">
    <w:name w:val="リストなし2"/>
    <w:next w:val="KeineListe"/>
    <w:uiPriority w:val="99"/>
    <w:semiHidden/>
    <w:unhideWhenUsed/>
    <w:rsid w:val="006B1DCC"/>
  </w:style>
  <w:style w:type="numbering" w:customStyle="1" w:styleId="152">
    <w:name w:val="목록 없음15"/>
    <w:next w:val="KeineListe"/>
    <w:semiHidden/>
    <w:unhideWhenUsed/>
    <w:rsid w:val="006B1DCC"/>
  </w:style>
  <w:style w:type="numbering" w:customStyle="1" w:styleId="256">
    <w:name w:val="목록 없음25"/>
    <w:next w:val="KeineListe"/>
    <w:semiHidden/>
    <w:rsid w:val="006B1DCC"/>
  </w:style>
  <w:style w:type="numbering" w:customStyle="1" w:styleId="NoList56">
    <w:name w:val="No List56"/>
    <w:next w:val="KeineListe"/>
    <w:semiHidden/>
    <w:rsid w:val="006B1DCC"/>
  </w:style>
  <w:style w:type="numbering" w:customStyle="1" w:styleId="NoList65">
    <w:name w:val="No List65"/>
    <w:next w:val="KeineListe"/>
    <w:semiHidden/>
    <w:rsid w:val="006B1DCC"/>
  </w:style>
  <w:style w:type="numbering" w:customStyle="1" w:styleId="NoList75">
    <w:name w:val="No List75"/>
    <w:next w:val="KeineListe"/>
    <w:semiHidden/>
    <w:rsid w:val="006B1DCC"/>
  </w:style>
  <w:style w:type="numbering" w:customStyle="1" w:styleId="NoList85">
    <w:name w:val="No List85"/>
    <w:next w:val="KeineListe"/>
    <w:semiHidden/>
    <w:rsid w:val="006B1DCC"/>
  </w:style>
  <w:style w:type="numbering" w:customStyle="1" w:styleId="NoList225">
    <w:name w:val="No List225"/>
    <w:next w:val="KeineListe"/>
    <w:semiHidden/>
    <w:rsid w:val="006B1DCC"/>
  </w:style>
  <w:style w:type="numbering" w:customStyle="1" w:styleId="NoList95">
    <w:name w:val="No List95"/>
    <w:next w:val="KeineListe"/>
    <w:semiHidden/>
    <w:rsid w:val="006B1DCC"/>
  </w:style>
  <w:style w:type="numbering" w:customStyle="1" w:styleId="NoList135">
    <w:name w:val="No List135"/>
    <w:next w:val="KeineListe"/>
    <w:semiHidden/>
    <w:rsid w:val="006B1DCC"/>
  </w:style>
  <w:style w:type="numbering" w:customStyle="1" w:styleId="NoList235">
    <w:name w:val="No List235"/>
    <w:next w:val="KeineListe"/>
    <w:semiHidden/>
    <w:rsid w:val="006B1DCC"/>
  </w:style>
  <w:style w:type="numbering" w:customStyle="1" w:styleId="NoList105">
    <w:name w:val="No List105"/>
    <w:next w:val="KeineListe"/>
    <w:semiHidden/>
    <w:rsid w:val="006B1DCC"/>
  </w:style>
  <w:style w:type="numbering" w:customStyle="1" w:styleId="NoList145">
    <w:name w:val="No List145"/>
    <w:next w:val="KeineListe"/>
    <w:semiHidden/>
    <w:rsid w:val="006B1DCC"/>
  </w:style>
  <w:style w:type="numbering" w:customStyle="1" w:styleId="NoList245">
    <w:name w:val="No List245"/>
    <w:next w:val="KeineListe"/>
    <w:semiHidden/>
    <w:rsid w:val="006B1DCC"/>
  </w:style>
  <w:style w:type="numbering" w:customStyle="1" w:styleId="NoList415">
    <w:name w:val="No List415"/>
    <w:next w:val="KeineListe"/>
    <w:semiHidden/>
    <w:rsid w:val="006B1DCC"/>
  </w:style>
  <w:style w:type="numbering" w:customStyle="1" w:styleId="NoList515">
    <w:name w:val="No List515"/>
    <w:next w:val="KeineListe"/>
    <w:semiHidden/>
    <w:rsid w:val="006B1DCC"/>
  </w:style>
  <w:style w:type="numbering" w:customStyle="1" w:styleId="NoList155">
    <w:name w:val="No List155"/>
    <w:next w:val="KeineListe"/>
    <w:semiHidden/>
    <w:rsid w:val="006B1DCC"/>
  </w:style>
  <w:style w:type="numbering" w:customStyle="1" w:styleId="NoList165">
    <w:name w:val="No List165"/>
    <w:next w:val="KeineListe"/>
    <w:semiHidden/>
    <w:rsid w:val="006B1DCC"/>
  </w:style>
  <w:style w:type="numbering" w:customStyle="1" w:styleId="Style14">
    <w:name w:val="Style14"/>
    <w:uiPriority w:val="99"/>
    <w:rsid w:val="006B1DCC"/>
  </w:style>
  <w:style w:type="numbering" w:customStyle="1" w:styleId="SGS4">
    <w:name w:val="SGS4"/>
    <w:uiPriority w:val="99"/>
    <w:rsid w:val="006B1DCC"/>
  </w:style>
  <w:style w:type="numbering" w:customStyle="1" w:styleId="1132">
    <w:name w:val="목록 없음113"/>
    <w:next w:val="KeineListe"/>
    <w:semiHidden/>
    <w:unhideWhenUsed/>
    <w:rsid w:val="006B1DCC"/>
  </w:style>
  <w:style w:type="numbering" w:customStyle="1" w:styleId="2131">
    <w:name w:val="목록 없음213"/>
    <w:next w:val="KeineListe"/>
    <w:semiHidden/>
    <w:rsid w:val="006B1DCC"/>
  </w:style>
  <w:style w:type="numbering" w:customStyle="1" w:styleId="1172">
    <w:name w:val="リストなし117"/>
    <w:next w:val="KeineListe"/>
    <w:uiPriority w:val="99"/>
    <w:semiHidden/>
    <w:unhideWhenUsed/>
    <w:rsid w:val="006B1DCC"/>
  </w:style>
  <w:style w:type="numbering" w:customStyle="1" w:styleId="NoList253">
    <w:name w:val="No List253"/>
    <w:next w:val="KeineListe"/>
    <w:semiHidden/>
    <w:unhideWhenUsed/>
    <w:rsid w:val="006B1DCC"/>
  </w:style>
  <w:style w:type="numbering" w:customStyle="1" w:styleId="NoList523">
    <w:name w:val="No List523"/>
    <w:next w:val="KeineListe"/>
    <w:semiHidden/>
    <w:rsid w:val="006B1DCC"/>
  </w:style>
  <w:style w:type="numbering" w:customStyle="1" w:styleId="NoList1123">
    <w:name w:val="No List1123"/>
    <w:next w:val="KeineListe"/>
    <w:semiHidden/>
    <w:rsid w:val="006B1DCC"/>
  </w:style>
  <w:style w:type="numbering" w:customStyle="1" w:styleId="NoList913">
    <w:name w:val="No List913"/>
    <w:next w:val="KeineListe"/>
    <w:semiHidden/>
    <w:rsid w:val="006B1DCC"/>
  </w:style>
  <w:style w:type="numbering" w:customStyle="1" w:styleId="NoList1313">
    <w:name w:val="No List1313"/>
    <w:next w:val="KeineListe"/>
    <w:semiHidden/>
    <w:rsid w:val="006B1DCC"/>
  </w:style>
  <w:style w:type="numbering" w:customStyle="1" w:styleId="NoList2313">
    <w:name w:val="No List2313"/>
    <w:next w:val="KeineListe"/>
    <w:semiHidden/>
    <w:rsid w:val="006B1DCC"/>
  </w:style>
  <w:style w:type="numbering" w:customStyle="1" w:styleId="NoList1013">
    <w:name w:val="No List1013"/>
    <w:next w:val="KeineListe"/>
    <w:semiHidden/>
    <w:rsid w:val="006B1DCC"/>
  </w:style>
  <w:style w:type="numbering" w:customStyle="1" w:styleId="NoList1413">
    <w:name w:val="No List1413"/>
    <w:next w:val="KeineListe"/>
    <w:semiHidden/>
    <w:rsid w:val="006B1DCC"/>
  </w:style>
  <w:style w:type="numbering" w:customStyle="1" w:styleId="NoList2413">
    <w:name w:val="No List2413"/>
    <w:next w:val="KeineListe"/>
    <w:semiHidden/>
    <w:rsid w:val="006B1DCC"/>
  </w:style>
  <w:style w:type="numbering" w:customStyle="1" w:styleId="NoList5113">
    <w:name w:val="No List5113"/>
    <w:next w:val="KeineListe"/>
    <w:semiHidden/>
    <w:rsid w:val="006B1DCC"/>
  </w:style>
  <w:style w:type="numbering" w:customStyle="1" w:styleId="NoList1513">
    <w:name w:val="No List1513"/>
    <w:next w:val="KeineListe"/>
    <w:semiHidden/>
    <w:rsid w:val="006B1DCC"/>
  </w:style>
  <w:style w:type="numbering" w:customStyle="1" w:styleId="NoList1613">
    <w:name w:val="No List1613"/>
    <w:next w:val="KeineListe"/>
    <w:semiHidden/>
    <w:rsid w:val="006B1DCC"/>
  </w:style>
  <w:style w:type="numbering" w:customStyle="1" w:styleId="11160">
    <w:name w:val="无列表1116"/>
    <w:next w:val="KeineListe"/>
    <w:semiHidden/>
    <w:rsid w:val="006B1DCC"/>
  </w:style>
  <w:style w:type="numbering" w:customStyle="1" w:styleId="NoList193">
    <w:name w:val="No List193"/>
    <w:next w:val="KeineListe"/>
    <w:uiPriority w:val="99"/>
    <w:semiHidden/>
    <w:unhideWhenUsed/>
    <w:rsid w:val="006B1DCC"/>
  </w:style>
  <w:style w:type="numbering" w:customStyle="1" w:styleId="NoList1103">
    <w:name w:val="No List1103"/>
    <w:next w:val="KeineListe"/>
    <w:semiHidden/>
    <w:rsid w:val="006B1DCC"/>
  </w:style>
  <w:style w:type="numbering" w:customStyle="1" w:styleId="136">
    <w:name w:val="无列表136"/>
    <w:next w:val="KeineListe"/>
    <w:semiHidden/>
    <w:rsid w:val="006B1DCC"/>
  </w:style>
  <w:style w:type="numbering" w:customStyle="1" w:styleId="1232">
    <w:name w:val="목록 없음123"/>
    <w:next w:val="KeineListe"/>
    <w:semiHidden/>
    <w:unhideWhenUsed/>
    <w:rsid w:val="006B1DCC"/>
  </w:style>
  <w:style w:type="numbering" w:customStyle="1" w:styleId="2230">
    <w:name w:val="목록 없음223"/>
    <w:next w:val="KeineListe"/>
    <w:semiHidden/>
    <w:rsid w:val="006B1DCC"/>
  </w:style>
  <w:style w:type="numbering" w:customStyle="1" w:styleId="1262">
    <w:name w:val="リストなし126"/>
    <w:next w:val="KeineListe"/>
    <w:uiPriority w:val="99"/>
    <w:semiHidden/>
    <w:unhideWhenUsed/>
    <w:rsid w:val="006B1DCC"/>
  </w:style>
  <w:style w:type="numbering" w:customStyle="1" w:styleId="NoList263">
    <w:name w:val="No List263"/>
    <w:next w:val="KeineListe"/>
    <w:semiHidden/>
    <w:unhideWhenUsed/>
    <w:rsid w:val="006B1DCC"/>
  </w:style>
  <w:style w:type="numbering" w:customStyle="1" w:styleId="NoList333">
    <w:name w:val="No List333"/>
    <w:next w:val="KeineListe"/>
    <w:semiHidden/>
    <w:rsid w:val="006B1DCC"/>
  </w:style>
  <w:style w:type="numbering" w:customStyle="1" w:styleId="NoList433">
    <w:name w:val="No List433"/>
    <w:next w:val="KeineListe"/>
    <w:semiHidden/>
    <w:rsid w:val="006B1DCC"/>
  </w:style>
  <w:style w:type="numbering" w:customStyle="1" w:styleId="NoList533">
    <w:name w:val="No List533"/>
    <w:next w:val="KeineListe"/>
    <w:semiHidden/>
    <w:rsid w:val="006B1DCC"/>
  </w:style>
  <w:style w:type="numbering" w:customStyle="1" w:styleId="NoList623">
    <w:name w:val="No List623"/>
    <w:next w:val="KeineListe"/>
    <w:semiHidden/>
    <w:rsid w:val="006B1DCC"/>
  </w:style>
  <w:style w:type="numbering" w:customStyle="1" w:styleId="NoList723">
    <w:name w:val="No List723"/>
    <w:next w:val="KeineListe"/>
    <w:semiHidden/>
    <w:rsid w:val="006B1DCC"/>
  </w:style>
  <w:style w:type="numbering" w:customStyle="1" w:styleId="NoList1133">
    <w:name w:val="No List1133"/>
    <w:next w:val="KeineListe"/>
    <w:semiHidden/>
    <w:rsid w:val="006B1DCC"/>
  </w:style>
  <w:style w:type="numbering" w:customStyle="1" w:styleId="NoList2123">
    <w:name w:val="No List2123"/>
    <w:next w:val="KeineListe"/>
    <w:semiHidden/>
    <w:rsid w:val="006B1DCC"/>
  </w:style>
  <w:style w:type="numbering" w:customStyle="1" w:styleId="NoList823">
    <w:name w:val="No List823"/>
    <w:next w:val="KeineListe"/>
    <w:semiHidden/>
    <w:rsid w:val="006B1DCC"/>
  </w:style>
  <w:style w:type="numbering" w:customStyle="1" w:styleId="NoList1223">
    <w:name w:val="No List1223"/>
    <w:next w:val="KeineListe"/>
    <w:semiHidden/>
    <w:rsid w:val="006B1DCC"/>
  </w:style>
  <w:style w:type="numbering" w:customStyle="1" w:styleId="NoList2223">
    <w:name w:val="No List2223"/>
    <w:next w:val="KeineListe"/>
    <w:semiHidden/>
    <w:rsid w:val="006B1DCC"/>
  </w:style>
  <w:style w:type="numbering" w:customStyle="1" w:styleId="NoList923">
    <w:name w:val="No List923"/>
    <w:next w:val="KeineListe"/>
    <w:semiHidden/>
    <w:rsid w:val="006B1DCC"/>
  </w:style>
  <w:style w:type="numbering" w:customStyle="1" w:styleId="NoList1323">
    <w:name w:val="No List1323"/>
    <w:next w:val="KeineListe"/>
    <w:semiHidden/>
    <w:rsid w:val="006B1DCC"/>
  </w:style>
  <w:style w:type="numbering" w:customStyle="1" w:styleId="NoList2323">
    <w:name w:val="No List2323"/>
    <w:next w:val="KeineListe"/>
    <w:semiHidden/>
    <w:rsid w:val="006B1DCC"/>
  </w:style>
  <w:style w:type="numbering" w:customStyle="1" w:styleId="NoList1023">
    <w:name w:val="No List1023"/>
    <w:next w:val="KeineListe"/>
    <w:semiHidden/>
    <w:rsid w:val="006B1DCC"/>
  </w:style>
  <w:style w:type="numbering" w:customStyle="1" w:styleId="NoList1423">
    <w:name w:val="No List1423"/>
    <w:next w:val="KeineListe"/>
    <w:semiHidden/>
    <w:rsid w:val="006B1DCC"/>
  </w:style>
  <w:style w:type="numbering" w:customStyle="1" w:styleId="NoList2423">
    <w:name w:val="No List2423"/>
    <w:next w:val="KeineListe"/>
    <w:semiHidden/>
    <w:rsid w:val="006B1DCC"/>
  </w:style>
  <w:style w:type="numbering" w:customStyle="1" w:styleId="NoList3123">
    <w:name w:val="No List3123"/>
    <w:next w:val="KeineListe"/>
    <w:semiHidden/>
    <w:rsid w:val="006B1DCC"/>
  </w:style>
  <w:style w:type="numbering" w:customStyle="1" w:styleId="NoList4123">
    <w:name w:val="No List4123"/>
    <w:next w:val="KeineListe"/>
    <w:semiHidden/>
    <w:rsid w:val="006B1DCC"/>
  </w:style>
  <w:style w:type="numbering" w:customStyle="1" w:styleId="NoList5123">
    <w:name w:val="No List5123"/>
    <w:next w:val="KeineListe"/>
    <w:semiHidden/>
    <w:rsid w:val="006B1DCC"/>
  </w:style>
  <w:style w:type="numbering" w:customStyle="1" w:styleId="NoList1523">
    <w:name w:val="No List1523"/>
    <w:next w:val="KeineListe"/>
    <w:semiHidden/>
    <w:rsid w:val="006B1DCC"/>
  </w:style>
  <w:style w:type="numbering" w:customStyle="1" w:styleId="NoList1623">
    <w:name w:val="No List1623"/>
    <w:next w:val="KeineListe"/>
    <w:semiHidden/>
    <w:rsid w:val="006B1DCC"/>
  </w:style>
  <w:style w:type="numbering" w:customStyle="1" w:styleId="11250">
    <w:name w:val="无列表1125"/>
    <w:next w:val="KeineListe"/>
    <w:semiHidden/>
    <w:rsid w:val="006B1DCC"/>
  </w:style>
  <w:style w:type="numbering" w:customStyle="1" w:styleId="NoList11123">
    <w:name w:val="No List11123"/>
    <w:next w:val="KeineListe"/>
    <w:semiHidden/>
    <w:rsid w:val="006B1DCC"/>
  </w:style>
  <w:style w:type="numbering" w:customStyle="1" w:styleId="Style122">
    <w:name w:val="Style122"/>
    <w:uiPriority w:val="99"/>
    <w:rsid w:val="006B1DCC"/>
  </w:style>
  <w:style w:type="numbering" w:customStyle="1" w:styleId="SGS22">
    <w:name w:val="SGS22"/>
    <w:uiPriority w:val="99"/>
    <w:rsid w:val="006B1DCC"/>
  </w:style>
  <w:style w:type="numbering" w:customStyle="1" w:styleId="12120">
    <w:name w:val="无列表1212"/>
    <w:next w:val="KeineListe"/>
    <w:semiHidden/>
    <w:rsid w:val="006B1DCC"/>
  </w:style>
  <w:style w:type="numbering" w:customStyle="1" w:styleId="NoList203">
    <w:name w:val="No List203"/>
    <w:next w:val="KeineListe"/>
    <w:uiPriority w:val="99"/>
    <w:semiHidden/>
    <w:unhideWhenUsed/>
    <w:rsid w:val="006B1DCC"/>
  </w:style>
  <w:style w:type="numbering" w:customStyle="1" w:styleId="NoList1142">
    <w:name w:val="No List1142"/>
    <w:next w:val="KeineListe"/>
    <w:uiPriority w:val="99"/>
    <w:semiHidden/>
    <w:unhideWhenUsed/>
    <w:rsid w:val="006B1DCC"/>
  </w:style>
  <w:style w:type="numbering" w:customStyle="1" w:styleId="NoList273">
    <w:name w:val="No List273"/>
    <w:next w:val="KeineListe"/>
    <w:uiPriority w:val="99"/>
    <w:semiHidden/>
    <w:unhideWhenUsed/>
    <w:rsid w:val="006B1DCC"/>
  </w:style>
  <w:style w:type="numbering" w:customStyle="1" w:styleId="NoList1152">
    <w:name w:val="No List1152"/>
    <w:next w:val="KeineListe"/>
    <w:uiPriority w:val="99"/>
    <w:semiHidden/>
    <w:rsid w:val="006B1DCC"/>
  </w:style>
  <w:style w:type="numbering" w:customStyle="1" w:styleId="NoList283">
    <w:name w:val="No List283"/>
    <w:next w:val="KeineListe"/>
    <w:uiPriority w:val="99"/>
    <w:semiHidden/>
    <w:rsid w:val="006B1DCC"/>
  </w:style>
  <w:style w:type="numbering" w:customStyle="1" w:styleId="NoList342">
    <w:name w:val="No List342"/>
    <w:next w:val="KeineListe"/>
    <w:uiPriority w:val="99"/>
    <w:semiHidden/>
    <w:unhideWhenUsed/>
    <w:rsid w:val="006B1DCC"/>
  </w:style>
  <w:style w:type="numbering" w:customStyle="1" w:styleId="NoList442">
    <w:name w:val="No List442"/>
    <w:next w:val="KeineListe"/>
    <w:uiPriority w:val="99"/>
    <w:semiHidden/>
    <w:unhideWhenUsed/>
    <w:rsid w:val="006B1DCC"/>
  </w:style>
  <w:style w:type="numbering" w:customStyle="1" w:styleId="NoList1232">
    <w:name w:val="No List1232"/>
    <w:next w:val="KeineListe"/>
    <w:uiPriority w:val="99"/>
    <w:semiHidden/>
    <w:unhideWhenUsed/>
    <w:rsid w:val="006B1DCC"/>
  </w:style>
  <w:style w:type="numbering" w:customStyle="1" w:styleId="NoList292">
    <w:name w:val="No List292"/>
    <w:next w:val="KeineListe"/>
    <w:uiPriority w:val="99"/>
    <w:semiHidden/>
    <w:unhideWhenUsed/>
    <w:rsid w:val="006B1DCC"/>
  </w:style>
  <w:style w:type="numbering" w:customStyle="1" w:styleId="NoList2102">
    <w:name w:val="No List2102"/>
    <w:next w:val="KeineListe"/>
    <w:uiPriority w:val="99"/>
    <w:semiHidden/>
    <w:rsid w:val="006B1DCC"/>
  </w:style>
  <w:style w:type="numbering" w:customStyle="1" w:styleId="NoList1712">
    <w:name w:val="No List1712"/>
    <w:next w:val="KeineListe"/>
    <w:uiPriority w:val="99"/>
    <w:semiHidden/>
    <w:unhideWhenUsed/>
    <w:rsid w:val="006B1DCC"/>
  </w:style>
  <w:style w:type="numbering" w:customStyle="1" w:styleId="NoList1812">
    <w:name w:val="No List1812"/>
    <w:next w:val="KeineListe"/>
    <w:semiHidden/>
    <w:rsid w:val="006B1DCC"/>
  </w:style>
  <w:style w:type="numbering" w:customStyle="1" w:styleId="NoList2132">
    <w:name w:val="No List2132"/>
    <w:next w:val="KeineListe"/>
    <w:semiHidden/>
    <w:rsid w:val="006B1DCC"/>
  </w:style>
  <w:style w:type="numbering" w:customStyle="1" w:styleId="NoList11132">
    <w:name w:val="No List11132"/>
    <w:next w:val="KeineListe"/>
    <w:semiHidden/>
    <w:rsid w:val="006B1DCC"/>
  </w:style>
  <w:style w:type="numbering" w:customStyle="1" w:styleId="238">
    <w:name w:val="无列表23"/>
    <w:next w:val="KeineListe"/>
    <w:uiPriority w:val="99"/>
    <w:semiHidden/>
    <w:unhideWhenUsed/>
    <w:rsid w:val="006B1DCC"/>
  </w:style>
  <w:style w:type="numbering" w:customStyle="1" w:styleId="336">
    <w:name w:val="无列表33"/>
    <w:next w:val="KeineListe"/>
    <w:uiPriority w:val="99"/>
    <w:semiHidden/>
    <w:unhideWhenUsed/>
    <w:rsid w:val="006B1DCC"/>
  </w:style>
  <w:style w:type="numbering" w:customStyle="1" w:styleId="1322">
    <w:name w:val="목록 없음132"/>
    <w:next w:val="KeineListe"/>
    <w:semiHidden/>
    <w:unhideWhenUsed/>
    <w:rsid w:val="006B1DCC"/>
  </w:style>
  <w:style w:type="numbering" w:customStyle="1" w:styleId="2320">
    <w:name w:val="목록 없음232"/>
    <w:next w:val="KeineListe"/>
    <w:semiHidden/>
    <w:rsid w:val="006B1DCC"/>
  </w:style>
  <w:style w:type="numbering" w:customStyle="1" w:styleId="NoList542">
    <w:name w:val="No List542"/>
    <w:next w:val="KeineListe"/>
    <w:semiHidden/>
    <w:rsid w:val="006B1DCC"/>
  </w:style>
  <w:style w:type="numbering" w:customStyle="1" w:styleId="NoList632">
    <w:name w:val="No List632"/>
    <w:next w:val="KeineListe"/>
    <w:semiHidden/>
    <w:rsid w:val="006B1DCC"/>
  </w:style>
  <w:style w:type="numbering" w:customStyle="1" w:styleId="NoList732">
    <w:name w:val="No List732"/>
    <w:next w:val="KeineListe"/>
    <w:semiHidden/>
    <w:rsid w:val="006B1DCC"/>
  </w:style>
  <w:style w:type="numbering" w:customStyle="1" w:styleId="NoList832">
    <w:name w:val="No List832"/>
    <w:next w:val="KeineListe"/>
    <w:semiHidden/>
    <w:rsid w:val="006B1DCC"/>
  </w:style>
  <w:style w:type="numbering" w:customStyle="1" w:styleId="NoList2232">
    <w:name w:val="No List2232"/>
    <w:next w:val="KeineListe"/>
    <w:semiHidden/>
    <w:rsid w:val="006B1DCC"/>
  </w:style>
  <w:style w:type="numbering" w:customStyle="1" w:styleId="NoList932">
    <w:name w:val="No List932"/>
    <w:next w:val="KeineListe"/>
    <w:semiHidden/>
    <w:rsid w:val="006B1DCC"/>
  </w:style>
  <w:style w:type="numbering" w:customStyle="1" w:styleId="NoList1332">
    <w:name w:val="No List1332"/>
    <w:next w:val="KeineListe"/>
    <w:semiHidden/>
    <w:rsid w:val="006B1DCC"/>
  </w:style>
  <w:style w:type="numbering" w:customStyle="1" w:styleId="NoList2332">
    <w:name w:val="No List2332"/>
    <w:next w:val="KeineListe"/>
    <w:semiHidden/>
    <w:rsid w:val="006B1DCC"/>
  </w:style>
  <w:style w:type="numbering" w:customStyle="1" w:styleId="NoList1032">
    <w:name w:val="No List1032"/>
    <w:next w:val="KeineListe"/>
    <w:semiHidden/>
    <w:rsid w:val="006B1DCC"/>
  </w:style>
  <w:style w:type="numbering" w:customStyle="1" w:styleId="NoList1432">
    <w:name w:val="No List1432"/>
    <w:next w:val="KeineListe"/>
    <w:semiHidden/>
    <w:rsid w:val="006B1DCC"/>
  </w:style>
  <w:style w:type="numbering" w:customStyle="1" w:styleId="NoList2432">
    <w:name w:val="No List2432"/>
    <w:next w:val="KeineListe"/>
    <w:semiHidden/>
    <w:rsid w:val="006B1DCC"/>
  </w:style>
  <w:style w:type="numbering" w:customStyle="1" w:styleId="NoList3132">
    <w:name w:val="No List3132"/>
    <w:next w:val="KeineListe"/>
    <w:semiHidden/>
    <w:rsid w:val="006B1DCC"/>
  </w:style>
  <w:style w:type="numbering" w:customStyle="1" w:styleId="NoList4132">
    <w:name w:val="No List4132"/>
    <w:next w:val="KeineListe"/>
    <w:semiHidden/>
    <w:rsid w:val="006B1DCC"/>
  </w:style>
  <w:style w:type="numbering" w:customStyle="1" w:styleId="NoList5132">
    <w:name w:val="No List5132"/>
    <w:next w:val="KeineListe"/>
    <w:semiHidden/>
    <w:rsid w:val="006B1DCC"/>
  </w:style>
  <w:style w:type="numbering" w:customStyle="1" w:styleId="NoList1532">
    <w:name w:val="No List1532"/>
    <w:next w:val="KeineListe"/>
    <w:semiHidden/>
    <w:rsid w:val="006B1DCC"/>
  </w:style>
  <w:style w:type="numbering" w:customStyle="1" w:styleId="NoList1632">
    <w:name w:val="No List1632"/>
    <w:next w:val="KeineListe"/>
    <w:semiHidden/>
    <w:rsid w:val="006B1DCC"/>
  </w:style>
  <w:style w:type="numbering" w:customStyle="1" w:styleId="NoList2512">
    <w:name w:val="No List2512"/>
    <w:next w:val="KeineListe"/>
    <w:semiHidden/>
    <w:rsid w:val="006B1DCC"/>
  </w:style>
  <w:style w:type="numbering" w:customStyle="1" w:styleId="11122">
    <w:name w:val="목록 없음1112"/>
    <w:next w:val="KeineListe"/>
    <w:semiHidden/>
    <w:unhideWhenUsed/>
    <w:rsid w:val="006B1DCC"/>
  </w:style>
  <w:style w:type="numbering" w:customStyle="1" w:styleId="21120">
    <w:name w:val="목록 없음2112"/>
    <w:next w:val="KeineListe"/>
    <w:semiHidden/>
    <w:rsid w:val="006B1DCC"/>
  </w:style>
  <w:style w:type="numbering" w:customStyle="1" w:styleId="NoList4212">
    <w:name w:val="No List4212"/>
    <w:next w:val="KeineListe"/>
    <w:semiHidden/>
    <w:unhideWhenUsed/>
    <w:rsid w:val="006B1DCC"/>
  </w:style>
  <w:style w:type="numbering" w:customStyle="1" w:styleId="NoList5212">
    <w:name w:val="No List5212"/>
    <w:next w:val="KeineListe"/>
    <w:semiHidden/>
    <w:rsid w:val="006B1DCC"/>
  </w:style>
  <w:style w:type="numbering" w:customStyle="1" w:styleId="NoList6112">
    <w:name w:val="No List6112"/>
    <w:next w:val="KeineListe"/>
    <w:semiHidden/>
    <w:rsid w:val="006B1DCC"/>
  </w:style>
  <w:style w:type="numbering" w:customStyle="1" w:styleId="NoList7112">
    <w:name w:val="No List7112"/>
    <w:next w:val="KeineListe"/>
    <w:semiHidden/>
    <w:rsid w:val="006B1DCC"/>
  </w:style>
  <w:style w:type="numbering" w:customStyle="1" w:styleId="NoList11212">
    <w:name w:val="No List11212"/>
    <w:next w:val="KeineListe"/>
    <w:semiHidden/>
    <w:rsid w:val="006B1DCC"/>
  </w:style>
  <w:style w:type="numbering" w:customStyle="1" w:styleId="NoList21112">
    <w:name w:val="No List21112"/>
    <w:next w:val="KeineListe"/>
    <w:semiHidden/>
    <w:rsid w:val="006B1DCC"/>
  </w:style>
  <w:style w:type="numbering" w:customStyle="1" w:styleId="NoList8112">
    <w:name w:val="No List8112"/>
    <w:next w:val="KeineListe"/>
    <w:semiHidden/>
    <w:rsid w:val="006B1DCC"/>
  </w:style>
  <w:style w:type="numbering" w:customStyle="1" w:styleId="NoList12112">
    <w:name w:val="No List12112"/>
    <w:next w:val="KeineListe"/>
    <w:semiHidden/>
    <w:rsid w:val="006B1DCC"/>
  </w:style>
  <w:style w:type="numbering" w:customStyle="1" w:styleId="NoList22112">
    <w:name w:val="No List22112"/>
    <w:next w:val="KeineListe"/>
    <w:semiHidden/>
    <w:rsid w:val="006B1DCC"/>
  </w:style>
  <w:style w:type="numbering" w:customStyle="1" w:styleId="NoList9112">
    <w:name w:val="No List9112"/>
    <w:next w:val="KeineListe"/>
    <w:semiHidden/>
    <w:rsid w:val="006B1DCC"/>
  </w:style>
  <w:style w:type="numbering" w:customStyle="1" w:styleId="NoList13112">
    <w:name w:val="No List13112"/>
    <w:next w:val="KeineListe"/>
    <w:semiHidden/>
    <w:rsid w:val="006B1DCC"/>
  </w:style>
  <w:style w:type="numbering" w:customStyle="1" w:styleId="NoList23112">
    <w:name w:val="No List23112"/>
    <w:next w:val="KeineListe"/>
    <w:semiHidden/>
    <w:rsid w:val="006B1DCC"/>
  </w:style>
  <w:style w:type="numbering" w:customStyle="1" w:styleId="NoList10112">
    <w:name w:val="No List10112"/>
    <w:next w:val="KeineListe"/>
    <w:semiHidden/>
    <w:rsid w:val="006B1DCC"/>
  </w:style>
  <w:style w:type="numbering" w:customStyle="1" w:styleId="NoList14112">
    <w:name w:val="No List14112"/>
    <w:next w:val="KeineListe"/>
    <w:semiHidden/>
    <w:rsid w:val="006B1DCC"/>
  </w:style>
  <w:style w:type="numbering" w:customStyle="1" w:styleId="NoList24112">
    <w:name w:val="No List24112"/>
    <w:next w:val="KeineListe"/>
    <w:semiHidden/>
    <w:rsid w:val="006B1DCC"/>
  </w:style>
  <w:style w:type="numbering" w:customStyle="1" w:styleId="NoList31112">
    <w:name w:val="No List31112"/>
    <w:next w:val="KeineListe"/>
    <w:semiHidden/>
    <w:rsid w:val="006B1DCC"/>
  </w:style>
  <w:style w:type="numbering" w:customStyle="1" w:styleId="NoList41112">
    <w:name w:val="No List41112"/>
    <w:next w:val="KeineListe"/>
    <w:semiHidden/>
    <w:rsid w:val="006B1DCC"/>
  </w:style>
  <w:style w:type="numbering" w:customStyle="1" w:styleId="NoList51112">
    <w:name w:val="No List51112"/>
    <w:next w:val="KeineListe"/>
    <w:semiHidden/>
    <w:rsid w:val="006B1DCC"/>
  </w:style>
  <w:style w:type="numbering" w:customStyle="1" w:styleId="NoList15112">
    <w:name w:val="No List15112"/>
    <w:next w:val="KeineListe"/>
    <w:semiHidden/>
    <w:rsid w:val="006B1DCC"/>
  </w:style>
  <w:style w:type="numbering" w:customStyle="1" w:styleId="NoList16112">
    <w:name w:val="No List16112"/>
    <w:next w:val="KeineListe"/>
    <w:semiHidden/>
    <w:rsid w:val="006B1DCC"/>
  </w:style>
  <w:style w:type="numbering" w:customStyle="1" w:styleId="NoList111112">
    <w:name w:val="No List111112"/>
    <w:next w:val="KeineListe"/>
    <w:semiHidden/>
    <w:rsid w:val="006B1DCC"/>
  </w:style>
  <w:style w:type="numbering" w:customStyle="1" w:styleId="NoList1912">
    <w:name w:val="No List1912"/>
    <w:next w:val="KeineListe"/>
    <w:uiPriority w:val="99"/>
    <w:semiHidden/>
    <w:unhideWhenUsed/>
    <w:rsid w:val="006B1DCC"/>
  </w:style>
  <w:style w:type="numbering" w:customStyle="1" w:styleId="NoList11012">
    <w:name w:val="No List11012"/>
    <w:next w:val="KeineListe"/>
    <w:semiHidden/>
    <w:rsid w:val="006B1DCC"/>
  </w:style>
  <w:style w:type="numbering" w:customStyle="1" w:styleId="NoList2612">
    <w:name w:val="No List2612"/>
    <w:next w:val="KeineListe"/>
    <w:semiHidden/>
    <w:rsid w:val="006B1DCC"/>
  </w:style>
  <w:style w:type="numbering" w:customStyle="1" w:styleId="NoList3312">
    <w:name w:val="No List3312"/>
    <w:next w:val="KeineListe"/>
    <w:semiHidden/>
    <w:unhideWhenUsed/>
    <w:rsid w:val="006B1DCC"/>
  </w:style>
  <w:style w:type="numbering" w:customStyle="1" w:styleId="12121">
    <w:name w:val="목록 없음1212"/>
    <w:next w:val="KeineListe"/>
    <w:semiHidden/>
    <w:unhideWhenUsed/>
    <w:rsid w:val="006B1DCC"/>
  </w:style>
  <w:style w:type="numbering" w:customStyle="1" w:styleId="2212">
    <w:name w:val="목록 없음2212"/>
    <w:next w:val="KeineListe"/>
    <w:semiHidden/>
    <w:rsid w:val="006B1DCC"/>
  </w:style>
  <w:style w:type="numbering" w:customStyle="1" w:styleId="NoList4312">
    <w:name w:val="No List4312"/>
    <w:next w:val="KeineListe"/>
    <w:semiHidden/>
    <w:unhideWhenUsed/>
    <w:rsid w:val="006B1DCC"/>
  </w:style>
  <w:style w:type="numbering" w:customStyle="1" w:styleId="NoList5312">
    <w:name w:val="No List5312"/>
    <w:next w:val="KeineListe"/>
    <w:semiHidden/>
    <w:rsid w:val="006B1DCC"/>
  </w:style>
  <w:style w:type="numbering" w:customStyle="1" w:styleId="NoList6212">
    <w:name w:val="No List6212"/>
    <w:next w:val="KeineListe"/>
    <w:semiHidden/>
    <w:rsid w:val="006B1DCC"/>
  </w:style>
  <w:style w:type="numbering" w:customStyle="1" w:styleId="NoList7212">
    <w:name w:val="No List7212"/>
    <w:next w:val="KeineListe"/>
    <w:semiHidden/>
    <w:rsid w:val="006B1DCC"/>
  </w:style>
  <w:style w:type="numbering" w:customStyle="1" w:styleId="NoList11312">
    <w:name w:val="No List11312"/>
    <w:next w:val="KeineListe"/>
    <w:semiHidden/>
    <w:rsid w:val="006B1DCC"/>
  </w:style>
  <w:style w:type="numbering" w:customStyle="1" w:styleId="NoList21212">
    <w:name w:val="No List21212"/>
    <w:next w:val="KeineListe"/>
    <w:semiHidden/>
    <w:rsid w:val="006B1DCC"/>
  </w:style>
  <w:style w:type="numbering" w:customStyle="1" w:styleId="NoList8212">
    <w:name w:val="No List8212"/>
    <w:next w:val="KeineListe"/>
    <w:semiHidden/>
    <w:rsid w:val="006B1DCC"/>
  </w:style>
  <w:style w:type="numbering" w:customStyle="1" w:styleId="NoList12212">
    <w:name w:val="No List12212"/>
    <w:next w:val="KeineListe"/>
    <w:semiHidden/>
    <w:rsid w:val="006B1DCC"/>
  </w:style>
  <w:style w:type="numbering" w:customStyle="1" w:styleId="NoList22212">
    <w:name w:val="No List22212"/>
    <w:next w:val="KeineListe"/>
    <w:semiHidden/>
    <w:rsid w:val="006B1DCC"/>
  </w:style>
  <w:style w:type="numbering" w:customStyle="1" w:styleId="NoList9212">
    <w:name w:val="No List9212"/>
    <w:next w:val="KeineListe"/>
    <w:semiHidden/>
    <w:rsid w:val="006B1DCC"/>
  </w:style>
  <w:style w:type="numbering" w:customStyle="1" w:styleId="NoList13212">
    <w:name w:val="No List13212"/>
    <w:next w:val="KeineListe"/>
    <w:semiHidden/>
    <w:rsid w:val="006B1DCC"/>
  </w:style>
  <w:style w:type="numbering" w:customStyle="1" w:styleId="NoList23212">
    <w:name w:val="No List23212"/>
    <w:next w:val="KeineListe"/>
    <w:semiHidden/>
    <w:rsid w:val="006B1DCC"/>
  </w:style>
  <w:style w:type="numbering" w:customStyle="1" w:styleId="NoList10212">
    <w:name w:val="No List10212"/>
    <w:next w:val="KeineListe"/>
    <w:semiHidden/>
    <w:rsid w:val="006B1DCC"/>
  </w:style>
  <w:style w:type="numbering" w:customStyle="1" w:styleId="NoList14212">
    <w:name w:val="No List14212"/>
    <w:next w:val="KeineListe"/>
    <w:semiHidden/>
    <w:rsid w:val="006B1DCC"/>
  </w:style>
  <w:style w:type="numbering" w:customStyle="1" w:styleId="NoList24212">
    <w:name w:val="No List24212"/>
    <w:next w:val="KeineListe"/>
    <w:semiHidden/>
    <w:rsid w:val="006B1DCC"/>
  </w:style>
  <w:style w:type="numbering" w:customStyle="1" w:styleId="NoList31212">
    <w:name w:val="No List31212"/>
    <w:next w:val="KeineListe"/>
    <w:semiHidden/>
    <w:rsid w:val="006B1DCC"/>
  </w:style>
  <w:style w:type="numbering" w:customStyle="1" w:styleId="NoList41212">
    <w:name w:val="No List41212"/>
    <w:next w:val="KeineListe"/>
    <w:semiHidden/>
    <w:rsid w:val="006B1DCC"/>
  </w:style>
  <w:style w:type="numbering" w:customStyle="1" w:styleId="NoList51212">
    <w:name w:val="No List51212"/>
    <w:next w:val="KeineListe"/>
    <w:semiHidden/>
    <w:rsid w:val="006B1DCC"/>
  </w:style>
  <w:style w:type="numbering" w:customStyle="1" w:styleId="NoList15212">
    <w:name w:val="No List15212"/>
    <w:next w:val="KeineListe"/>
    <w:semiHidden/>
    <w:rsid w:val="006B1DCC"/>
  </w:style>
  <w:style w:type="numbering" w:customStyle="1" w:styleId="NoList16212">
    <w:name w:val="No List16212"/>
    <w:next w:val="KeineListe"/>
    <w:semiHidden/>
    <w:rsid w:val="006B1DCC"/>
  </w:style>
  <w:style w:type="numbering" w:customStyle="1" w:styleId="NoList111212">
    <w:name w:val="No List111212"/>
    <w:next w:val="KeineListe"/>
    <w:semiHidden/>
    <w:rsid w:val="006B1DCC"/>
  </w:style>
  <w:style w:type="numbering" w:customStyle="1" w:styleId="2122">
    <w:name w:val="无列表212"/>
    <w:next w:val="KeineListe"/>
    <w:uiPriority w:val="99"/>
    <w:semiHidden/>
    <w:unhideWhenUsed/>
    <w:rsid w:val="006B1DCC"/>
  </w:style>
  <w:style w:type="numbering" w:customStyle="1" w:styleId="3122">
    <w:name w:val="无列表312"/>
    <w:next w:val="KeineListe"/>
    <w:uiPriority w:val="99"/>
    <w:semiHidden/>
    <w:unhideWhenUsed/>
    <w:rsid w:val="006B1DCC"/>
  </w:style>
  <w:style w:type="numbering" w:customStyle="1" w:styleId="NoList2012">
    <w:name w:val="No List2012"/>
    <w:next w:val="KeineListe"/>
    <w:semiHidden/>
    <w:rsid w:val="006B1DCC"/>
  </w:style>
  <w:style w:type="numbering" w:customStyle="1" w:styleId="NoList2712">
    <w:name w:val="No List2712"/>
    <w:next w:val="KeineListe"/>
    <w:uiPriority w:val="99"/>
    <w:semiHidden/>
    <w:unhideWhenUsed/>
    <w:rsid w:val="006B1DCC"/>
  </w:style>
  <w:style w:type="numbering" w:customStyle="1" w:styleId="NoList2812">
    <w:name w:val="No List2812"/>
    <w:next w:val="KeineListe"/>
    <w:uiPriority w:val="99"/>
    <w:semiHidden/>
    <w:unhideWhenUsed/>
    <w:rsid w:val="006B1DCC"/>
  </w:style>
  <w:style w:type="numbering" w:customStyle="1" w:styleId="418">
    <w:name w:val="无列表41"/>
    <w:next w:val="KeineListe"/>
    <w:uiPriority w:val="99"/>
    <w:semiHidden/>
    <w:unhideWhenUsed/>
    <w:rsid w:val="006B1DCC"/>
  </w:style>
  <w:style w:type="numbering" w:customStyle="1" w:styleId="1412">
    <w:name w:val="목록 없음141"/>
    <w:next w:val="KeineListe"/>
    <w:semiHidden/>
    <w:unhideWhenUsed/>
    <w:rsid w:val="006B1DCC"/>
  </w:style>
  <w:style w:type="numbering" w:customStyle="1" w:styleId="2410">
    <w:name w:val="목록 없음241"/>
    <w:next w:val="KeineListe"/>
    <w:semiHidden/>
    <w:rsid w:val="006B1DCC"/>
  </w:style>
  <w:style w:type="numbering" w:customStyle="1" w:styleId="NoList551">
    <w:name w:val="No List551"/>
    <w:next w:val="KeineListe"/>
    <w:semiHidden/>
    <w:rsid w:val="006B1DCC"/>
  </w:style>
  <w:style w:type="numbering" w:customStyle="1" w:styleId="NoList641">
    <w:name w:val="No List641"/>
    <w:next w:val="KeineListe"/>
    <w:semiHidden/>
    <w:rsid w:val="006B1DCC"/>
  </w:style>
  <w:style w:type="numbering" w:customStyle="1" w:styleId="NoList741">
    <w:name w:val="No List741"/>
    <w:next w:val="KeineListe"/>
    <w:semiHidden/>
    <w:rsid w:val="006B1DCC"/>
  </w:style>
  <w:style w:type="numbering" w:customStyle="1" w:styleId="NoList841">
    <w:name w:val="No List841"/>
    <w:next w:val="KeineListe"/>
    <w:semiHidden/>
    <w:rsid w:val="006B1DCC"/>
  </w:style>
  <w:style w:type="numbering" w:customStyle="1" w:styleId="NoList2241">
    <w:name w:val="No List2241"/>
    <w:next w:val="KeineListe"/>
    <w:semiHidden/>
    <w:rsid w:val="006B1DCC"/>
  </w:style>
  <w:style w:type="numbering" w:customStyle="1" w:styleId="NoList941">
    <w:name w:val="No List941"/>
    <w:next w:val="KeineListe"/>
    <w:semiHidden/>
    <w:rsid w:val="006B1DCC"/>
  </w:style>
  <w:style w:type="numbering" w:customStyle="1" w:styleId="NoList1341">
    <w:name w:val="No List1341"/>
    <w:next w:val="KeineListe"/>
    <w:semiHidden/>
    <w:rsid w:val="006B1DCC"/>
  </w:style>
  <w:style w:type="numbering" w:customStyle="1" w:styleId="NoList2341">
    <w:name w:val="No List2341"/>
    <w:next w:val="KeineListe"/>
    <w:semiHidden/>
    <w:rsid w:val="006B1DCC"/>
  </w:style>
  <w:style w:type="numbering" w:customStyle="1" w:styleId="NoList1041">
    <w:name w:val="No List1041"/>
    <w:next w:val="KeineListe"/>
    <w:semiHidden/>
    <w:rsid w:val="006B1DCC"/>
  </w:style>
  <w:style w:type="numbering" w:customStyle="1" w:styleId="NoList1441">
    <w:name w:val="No List1441"/>
    <w:next w:val="KeineListe"/>
    <w:semiHidden/>
    <w:rsid w:val="006B1DCC"/>
  </w:style>
  <w:style w:type="numbering" w:customStyle="1" w:styleId="NoList2441">
    <w:name w:val="No List2441"/>
    <w:next w:val="KeineListe"/>
    <w:semiHidden/>
    <w:rsid w:val="006B1DCC"/>
  </w:style>
  <w:style w:type="numbering" w:customStyle="1" w:styleId="NoList3141">
    <w:name w:val="No List3141"/>
    <w:next w:val="KeineListe"/>
    <w:semiHidden/>
    <w:rsid w:val="006B1DCC"/>
  </w:style>
  <w:style w:type="numbering" w:customStyle="1" w:styleId="NoList4141">
    <w:name w:val="No List4141"/>
    <w:next w:val="KeineListe"/>
    <w:semiHidden/>
    <w:rsid w:val="006B1DCC"/>
  </w:style>
  <w:style w:type="numbering" w:customStyle="1" w:styleId="NoList5141">
    <w:name w:val="No List5141"/>
    <w:next w:val="KeineListe"/>
    <w:semiHidden/>
    <w:rsid w:val="006B1DCC"/>
  </w:style>
  <w:style w:type="numbering" w:customStyle="1" w:styleId="NoList1541">
    <w:name w:val="No List1541"/>
    <w:next w:val="KeineListe"/>
    <w:semiHidden/>
    <w:rsid w:val="006B1DCC"/>
  </w:style>
  <w:style w:type="numbering" w:customStyle="1" w:styleId="NoList1641">
    <w:name w:val="No List1641"/>
    <w:next w:val="KeineListe"/>
    <w:semiHidden/>
    <w:rsid w:val="006B1DCC"/>
  </w:style>
  <w:style w:type="numbering" w:customStyle="1" w:styleId="NoList2521">
    <w:name w:val="No List2521"/>
    <w:next w:val="KeineListe"/>
    <w:semiHidden/>
    <w:rsid w:val="006B1DCC"/>
  </w:style>
  <w:style w:type="numbering" w:customStyle="1" w:styleId="NoList3221">
    <w:name w:val="No List3221"/>
    <w:next w:val="KeineListe"/>
    <w:semiHidden/>
    <w:unhideWhenUsed/>
    <w:rsid w:val="006B1DCC"/>
  </w:style>
  <w:style w:type="numbering" w:customStyle="1" w:styleId="11212">
    <w:name w:val="목록 없음1121"/>
    <w:next w:val="KeineListe"/>
    <w:semiHidden/>
    <w:unhideWhenUsed/>
    <w:rsid w:val="006B1DCC"/>
  </w:style>
  <w:style w:type="numbering" w:customStyle="1" w:styleId="21210">
    <w:name w:val="목록 없음2121"/>
    <w:next w:val="KeineListe"/>
    <w:semiHidden/>
    <w:rsid w:val="006B1DCC"/>
  </w:style>
  <w:style w:type="numbering" w:customStyle="1" w:styleId="NoList4221">
    <w:name w:val="No List4221"/>
    <w:next w:val="KeineListe"/>
    <w:semiHidden/>
    <w:unhideWhenUsed/>
    <w:rsid w:val="006B1DCC"/>
  </w:style>
  <w:style w:type="numbering" w:customStyle="1" w:styleId="NoList5221">
    <w:name w:val="No List5221"/>
    <w:next w:val="KeineListe"/>
    <w:semiHidden/>
    <w:rsid w:val="006B1DCC"/>
  </w:style>
  <w:style w:type="numbering" w:customStyle="1" w:styleId="NoList6121">
    <w:name w:val="No List6121"/>
    <w:next w:val="KeineListe"/>
    <w:semiHidden/>
    <w:rsid w:val="006B1DCC"/>
  </w:style>
  <w:style w:type="numbering" w:customStyle="1" w:styleId="NoList7121">
    <w:name w:val="No List7121"/>
    <w:next w:val="KeineListe"/>
    <w:semiHidden/>
    <w:rsid w:val="006B1DCC"/>
  </w:style>
  <w:style w:type="numbering" w:customStyle="1" w:styleId="NoList11221">
    <w:name w:val="No List11221"/>
    <w:next w:val="KeineListe"/>
    <w:semiHidden/>
    <w:rsid w:val="006B1DCC"/>
  </w:style>
  <w:style w:type="numbering" w:customStyle="1" w:styleId="NoList21121">
    <w:name w:val="No List21121"/>
    <w:next w:val="KeineListe"/>
    <w:semiHidden/>
    <w:rsid w:val="006B1DCC"/>
  </w:style>
  <w:style w:type="numbering" w:customStyle="1" w:styleId="NoList8121">
    <w:name w:val="No List8121"/>
    <w:next w:val="KeineListe"/>
    <w:semiHidden/>
    <w:rsid w:val="006B1DCC"/>
  </w:style>
  <w:style w:type="numbering" w:customStyle="1" w:styleId="NoList12121">
    <w:name w:val="No List12121"/>
    <w:next w:val="KeineListe"/>
    <w:semiHidden/>
    <w:rsid w:val="006B1DCC"/>
  </w:style>
  <w:style w:type="numbering" w:customStyle="1" w:styleId="NoList22121">
    <w:name w:val="No List22121"/>
    <w:next w:val="KeineListe"/>
    <w:semiHidden/>
    <w:rsid w:val="006B1DCC"/>
  </w:style>
  <w:style w:type="numbering" w:customStyle="1" w:styleId="NoList9121">
    <w:name w:val="No List9121"/>
    <w:next w:val="KeineListe"/>
    <w:semiHidden/>
    <w:rsid w:val="006B1DCC"/>
  </w:style>
  <w:style w:type="numbering" w:customStyle="1" w:styleId="NoList13121">
    <w:name w:val="No List13121"/>
    <w:next w:val="KeineListe"/>
    <w:semiHidden/>
    <w:rsid w:val="006B1DCC"/>
  </w:style>
  <w:style w:type="numbering" w:customStyle="1" w:styleId="NoList23121">
    <w:name w:val="No List23121"/>
    <w:next w:val="KeineListe"/>
    <w:semiHidden/>
    <w:rsid w:val="006B1DCC"/>
  </w:style>
  <w:style w:type="numbering" w:customStyle="1" w:styleId="NoList10121">
    <w:name w:val="No List10121"/>
    <w:next w:val="KeineListe"/>
    <w:semiHidden/>
    <w:rsid w:val="006B1DCC"/>
  </w:style>
  <w:style w:type="numbering" w:customStyle="1" w:styleId="NoList14121">
    <w:name w:val="No List14121"/>
    <w:next w:val="KeineListe"/>
    <w:semiHidden/>
    <w:rsid w:val="006B1DCC"/>
  </w:style>
  <w:style w:type="numbering" w:customStyle="1" w:styleId="NoList24121">
    <w:name w:val="No List24121"/>
    <w:next w:val="KeineListe"/>
    <w:semiHidden/>
    <w:rsid w:val="006B1DCC"/>
  </w:style>
  <w:style w:type="numbering" w:customStyle="1" w:styleId="NoList31121">
    <w:name w:val="No List31121"/>
    <w:next w:val="KeineListe"/>
    <w:semiHidden/>
    <w:rsid w:val="006B1DCC"/>
  </w:style>
  <w:style w:type="numbering" w:customStyle="1" w:styleId="NoList41121">
    <w:name w:val="No List41121"/>
    <w:next w:val="KeineListe"/>
    <w:semiHidden/>
    <w:rsid w:val="006B1DCC"/>
  </w:style>
  <w:style w:type="numbering" w:customStyle="1" w:styleId="NoList51121">
    <w:name w:val="No List51121"/>
    <w:next w:val="KeineListe"/>
    <w:semiHidden/>
    <w:rsid w:val="006B1DCC"/>
  </w:style>
  <w:style w:type="numbering" w:customStyle="1" w:styleId="NoList15121">
    <w:name w:val="No List15121"/>
    <w:next w:val="KeineListe"/>
    <w:semiHidden/>
    <w:rsid w:val="006B1DCC"/>
  </w:style>
  <w:style w:type="numbering" w:customStyle="1" w:styleId="NoList16121">
    <w:name w:val="No List16121"/>
    <w:next w:val="KeineListe"/>
    <w:semiHidden/>
    <w:rsid w:val="006B1DCC"/>
  </w:style>
  <w:style w:type="numbering" w:customStyle="1" w:styleId="NoList111121">
    <w:name w:val="No List111121"/>
    <w:next w:val="KeineListe"/>
    <w:semiHidden/>
    <w:rsid w:val="006B1DCC"/>
  </w:style>
  <w:style w:type="numbering" w:customStyle="1" w:styleId="NoList1921">
    <w:name w:val="No List1921"/>
    <w:next w:val="KeineListe"/>
    <w:uiPriority w:val="99"/>
    <w:semiHidden/>
    <w:unhideWhenUsed/>
    <w:rsid w:val="006B1DCC"/>
  </w:style>
  <w:style w:type="numbering" w:customStyle="1" w:styleId="NoList11021">
    <w:name w:val="No List11021"/>
    <w:next w:val="KeineListe"/>
    <w:uiPriority w:val="99"/>
    <w:semiHidden/>
    <w:rsid w:val="006B1DCC"/>
  </w:style>
  <w:style w:type="numbering" w:customStyle="1" w:styleId="NoList2621">
    <w:name w:val="No List2621"/>
    <w:next w:val="KeineListe"/>
    <w:semiHidden/>
    <w:rsid w:val="006B1DCC"/>
  </w:style>
  <w:style w:type="numbering" w:customStyle="1" w:styleId="NoList3321">
    <w:name w:val="No List3321"/>
    <w:next w:val="KeineListe"/>
    <w:semiHidden/>
    <w:unhideWhenUsed/>
    <w:rsid w:val="006B1DCC"/>
  </w:style>
  <w:style w:type="numbering" w:customStyle="1" w:styleId="12212">
    <w:name w:val="목록 없음1221"/>
    <w:next w:val="KeineListe"/>
    <w:semiHidden/>
    <w:unhideWhenUsed/>
    <w:rsid w:val="006B1DCC"/>
  </w:style>
  <w:style w:type="numbering" w:customStyle="1" w:styleId="2221">
    <w:name w:val="목록 없음2221"/>
    <w:next w:val="KeineListe"/>
    <w:semiHidden/>
    <w:rsid w:val="006B1DCC"/>
  </w:style>
  <w:style w:type="numbering" w:customStyle="1" w:styleId="NoList4321">
    <w:name w:val="No List4321"/>
    <w:next w:val="KeineListe"/>
    <w:semiHidden/>
    <w:unhideWhenUsed/>
    <w:rsid w:val="006B1DCC"/>
  </w:style>
  <w:style w:type="numbering" w:customStyle="1" w:styleId="NoList5321">
    <w:name w:val="No List5321"/>
    <w:next w:val="KeineListe"/>
    <w:semiHidden/>
    <w:rsid w:val="006B1DCC"/>
  </w:style>
  <w:style w:type="numbering" w:customStyle="1" w:styleId="NoList6221">
    <w:name w:val="No List6221"/>
    <w:next w:val="KeineListe"/>
    <w:semiHidden/>
    <w:rsid w:val="006B1DCC"/>
  </w:style>
  <w:style w:type="numbering" w:customStyle="1" w:styleId="NoList7221">
    <w:name w:val="No List7221"/>
    <w:next w:val="KeineListe"/>
    <w:semiHidden/>
    <w:rsid w:val="006B1DCC"/>
  </w:style>
  <w:style w:type="numbering" w:customStyle="1" w:styleId="NoList11321">
    <w:name w:val="No List11321"/>
    <w:next w:val="KeineListe"/>
    <w:semiHidden/>
    <w:rsid w:val="006B1DCC"/>
  </w:style>
  <w:style w:type="numbering" w:customStyle="1" w:styleId="NoList21221">
    <w:name w:val="No List21221"/>
    <w:next w:val="KeineListe"/>
    <w:semiHidden/>
    <w:rsid w:val="006B1DCC"/>
  </w:style>
  <w:style w:type="numbering" w:customStyle="1" w:styleId="NoList8221">
    <w:name w:val="No List8221"/>
    <w:next w:val="KeineListe"/>
    <w:semiHidden/>
    <w:rsid w:val="006B1DCC"/>
  </w:style>
  <w:style w:type="numbering" w:customStyle="1" w:styleId="NoList12221">
    <w:name w:val="No List12221"/>
    <w:next w:val="KeineListe"/>
    <w:semiHidden/>
    <w:rsid w:val="006B1DCC"/>
  </w:style>
  <w:style w:type="numbering" w:customStyle="1" w:styleId="NoList22221">
    <w:name w:val="No List22221"/>
    <w:next w:val="KeineListe"/>
    <w:semiHidden/>
    <w:rsid w:val="006B1DCC"/>
  </w:style>
  <w:style w:type="numbering" w:customStyle="1" w:styleId="NoList9221">
    <w:name w:val="No List9221"/>
    <w:next w:val="KeineListe"/>
    <w:semiHidden/>
    <w:rsid w:val="006B1DCC"/>
  </w:style>
  <w:style w:type="numbering" w:customStyle="1" w:styleId="NoList13221">
    <w:name w:val="No List13221"/>
    <w:next w:val="KeineListe"/>
    <w:semiHidden/>
    <w:rsid w:val="006B1DCC"/>
  </w:style>
  <w:style w:type="numbering" w:customStyle="1" w:styleId="NoList23221">
    <w:name w:val="No List23221"/>
    <w:next w:val="KeineListe"/>
    <w:semiHidden/>
    <w:rsid w:val="006B1DCC"/>
  </w:style>
  <w:style w:type="numbering" w:customStyle="1" w:styleId="NoList10221">
    <w:name w:val="No List10221"/>
    <w:next w:val="KeineListe"/>
    <w:semiHidden/>
    <w:rsid w:val="006B1DCC"/>
  </w:style>
  <w:style w:type="numbering" w:customStyle="1" w:styleId="NoList14221">
    <w:name w:val="No List14221"/>
    <w:next w:val="KeineListe"/>
    <w:semiHidden/>
    <w:rsid w:val="006B1DCC"/>
  </w:style>
  <w:style w:type="numbering" w:customStyle="1" w:styleId="NoList24221">
    <w:name w:val="No List24221"/>
    <w:next w:val="KeineListe"/>
    <w:semiHidden/>
    <w:rsid w:val="006B1DCC"/>
  </w:style>
  <w:style w:type="numbering" w:customStyle="1" w:styleId="NoList31221">
    <w:name w:val="No List31221"/>
    <w:next w:val="KeineListe"/>
    <w:semiHidden/>
    <w:rsid w:val="006B1DCC"/>
  </w:style>
  <w:style w:type="numbering" w:customStyle="1" w:styleId="NoList41221">
    <w:name w:val="No List41221"/>
    <w:next w:val="KeineListe"/>
    <w:semiHidden/>
    <w:rsid w:val="006B1DCC"/>
  </w:style>
  <w:style w:type="numbering" w:customStyle="1" w:styleId="NoList51221">
    <w:name w:val="No List51221"/>
    <w:next w:val="KeineListe"/>
    <w:semiHidden/>
    <w:rsid w:val="006B1DCC"/>
  </w:style>
  <w:style w:type="numbering" w:customStyle="1" w:styleId="NoList15221">
    <w:name w:val="No List15221"/>
    <w:next w:val="KeineListe"/>
    <w:semiHidden/>
    <w:rsid w:val="006B1DCC"/>
  </w:style>
  <w:style w:type="numbering" w:customStyle="1" w:styleId="NoList16221">
    <w:name w:val="No List16221"/>
    <w:next w:val="KeineListe"/>
    <w:semiHidden/>
    <w:rsid w:val="006B1DCC"/>
  </w:style>
  <w:style w:type="numbering" w:customStyle="1" w:styleId="NoList111221">
    <w:name w:val="No List111221"/>
    <w:next w:val="KeineListe"/>
    <w:semiHidden/>
    <w:rsid w:val="006B1DCC"/>
  </w:style>
  <w:style w:type="numbering" w:customStyle="1" w:styleId="2213">
    <w:name w:val="无列表221"/>
    <w:next w:val="KeineListe"/>
    <w:uiPriority w:val="99"/>
    <w:semiHidden/>
    <w:unhideWhenUsed/>
    <w:rsid w:val="006B1DCC"/>
  </w:style>
  <w:style w:type="numbering" w:customStyle="1" w:styleId="3211">
    <w:name w:val="无列表321"/>
    <w:next w:val="KeineListe"/>
    <w:uiPriority w:val="99"/>
    <w:semiHidden/>
    <w:unhideWhenUsed/>
    <w:rsid w:val="006B1DCC"/>
  </w:style>
  <w:style w:type="numbering" w:customStyle="1" w:styleId="NoList2021">
    <w:name w:val="No List2021"/>
    <w:next w:val="KeineListe"/>
    <w:semiHidden/>
    <w:rsid w:val="006B1DCC"/>
  </w:style>
  <w:style w:type="numbering" w:customStyle="1" w:styleId="NoList2721">
    <w:name w:val="No List2721"/>
    <w:next w:val="KeineListe"/>
    <w:uiPriority w:val="99"/>
    <w:semiHidden/>
    <w:unhideWhenUsed/>
    <w:rsid w:val="006B1DCC"/>
  </w:style>
  <w:style w:type="numbering" w:customStyle="1" w:styleId="NoList2821">
    <w:name w:val="No List2821"/>
    <w:next w:val="KeineListe"/>
    <w:uiPriority w:val="99"/>
    <w:semiHidden/>
    <w:unhideWhenUsed/>
    <w:rsid w:val="006B1DCC"/>
  </w:style>
  <w:style w:type="numbering" w:customStyle="1" w:styleId="NoList2911">
    <w:name w:val="No List2911"/>
    <w:next w:val="KeineListe"/>
    <w:uiPriority w:val="99"/>
    <w:semiHidden/>
    <w:unhideWhenUsed/>
    <w:rsid w:val="006B1DCC"/>
  </w:style>
  <w:style w:type="numbering" w:customStyle="1" w:styleId="NoList11411">
    <w:name w:val="No List11411"/>
    <w:next w:val="KeineListe"/>
    <w:semiHidden/>
    <w:rsid w:val="006B1DCC"/>
  </w:style>
  <w:style w:type="numbering" w:customStyle="1" w:styleId="NoList21011">
    <w:name w:val="No List21011"/>
    <w:next w:val="KeineListe"/>
    <w:semiHidden/>
    <w:rsid w:val="006B1DCC"/>
  </w:style>
  <w:style w:type="numbering" w:customStyle="1" w:styleId="NoList3411">
    <w:name w:val="No List3411"/>
    <w:next w:val="KeineListe"/>
    <w:semiHidden/>
    <w:unhideWhenUsed/>
    <w:rsid w:val="006B1DCC"/>
  </w:style>
  <w:style w:type="numbering" w:customStyle="1" w:styleId="13112">
    <w:name w:val="목록 없음1311"/>
    <w:next w:val="KeineListe"/>
    <w:semiHidden/>
    <w:unhideWhenUsed/>
    <w:rsid w:val="006B1DCC"/>
  </w:style>
  <w:style w:type="numbering" w:customStyle="1" w:styleId="2311">
    <w:name w:val="목록 없음2311"/>
    <w:next w:val="KeineListe"/>
    <w:semiHidden/>
    <w:rsid w:val="006B1DCC"/>
  </w:style>
  <w:style w:type="numbering" w:customStyle="1" w:styleId="NoList4411">
    <w:name w:val="No List4411"/>
    <w:next w:val="KeineListe"/>
    <w:semiHidden/>
    <w:unhideWhenUsed/>
    <w:rsid w:val="006B1DCC"/>
  </w:style>
  <w:style w:type="numbering" w:customStyle="1" w:styleId="NoList5411">
    <w:name w:val="No List5411"/>
    <w:next w:val="KeineListe"/>
    <w:semiHidden/>
    <w:rsid w:val="006B1DCC"/>
  </w:style>
  <w:style w:type="numbering" w:customStyle="1" w:styleId="NoList6311">
    <w:name w:val="No List6311"/>
    <w:next w:val="KeineListe"/>
    <w:semiHidden/>
    <w:rsid w:val="006B1DCC"/>
  </w:style>
  <w:style w:type="numbering" w:customStyle="1" w:styleId="NoList7311">
    <w:name w:val="No List7311"/>
    <w:next w:val="KeineListe"/>
    <w:semiHidden/>
    <w:rsid w:val="006B1DCC"/>
  </w:style>
  <w:style w:type="numbering" w:customStyle="1" w:styleId="NoList11511">
    <w:name w:val="No List11511"/>
    <w:next w:val="KeineListe"/>
    <w:semiHidden/>
    <w:rsid w:val="006B1DCC"/>
  </w:style>
  <w:style w:type="numbering" w:customStyle="1" w:styleId="NoList21311">
    <w:name w:val="No List21311"/>
    <w:next w:val="KeineListe"/>
    <w:semiHidden/>
    <w:rsid w:val="006B1DCC"/>
  </w:style>
  <w:style w:type="numbering" w:customStyle="1" w:styleId="NoList8311">
    <w:name w:val="No List8311"/>
    <w:next w:val="KeineListe"/>
    <w:semiHidden/>
    <w:rsid w:val="006B1DCC"/>
  </w:style>
  <w:style w:type="numbering" w:customStyle="1" w:styleId="NoList12311">
    <w:name w:val="No List12311"/>
    <w:next w:val="KeineListe"/>
    <w:semiHidden/>
    <w:rsid w:val="006B1DCC"/>
  </w:style>
  <w:style w:type="numbering" w:customStyle="1" w:styleId="NoList22311">
    <w:name w:val="No List22311"/>
    <w:next w:val="KeineListe"/>
    <w:semiHidden/>
    <w:rsid w:val="006B1DCC"/>
  </w:style>
  <w:style w:type="numbering" w:customStyle="1" w:styleId="NoList9311">
    <w:name w:val="No List9311"/>
    <w:next w:val="KeineListe"/>
    <w:semiHidden/>
    <w:rsid w:val="006B1DCC"/>
  </w:style>
  <w:style w:type="numbering" w:customStyle="1" w:styleId="NoList13311">
    <w:name w:val="No List13311"/>
    <w:next w:val="KeineListe"/>
    <w:semiHidden/>
    <w:rsid w:val="006B1DCC"/>
  </w:style>
  <w:style w:type="numbering" w:customStyle="1" w:styleId="NoList23311">
    <w:name w:val="No List23311"/>
    <w:next w:val="KeineListe"/>
    <w:semiHidden/>
    <w:rsid w:val="006B1DCC"/>
  </w:style>
  <w:style w:type="numbering" w:customStyle="1" w:styleId="NoList10311">
    <w:name w:val="No List10311"/>
    <w:next w:val="KeineListe"/>
    <w:semiHidden/>
    <w:rsid w:val="006B1DCC"/>
  </w:style>
  <w:style w:type="numbering" w:customStyle="1" w:styleId="NoList14311">
    <w:name w:val="No List14311"/>
    <w:next w:val="KeineListe"/>
    <w:semiHidden/>
    <w:rsid w:val="006B1DCC"/>
  </w:style>
  <w:style w:type="numbering" w:customStyle="1" w:styleId="NoList24311">
    <w:name w:val="No List24311"/>
    <w:next w:val="KeineListe"/>
    <w:semiHidden/>
    <w:rsid w:val="006B1DCC"/>
  </w:style>
  <w:style w:type="numbering" w:customStyle="1" w:styleId="NoList31311">
    <w:name w:val="No List31311"/>
    <w:next w:val="KeineListe"/>
    <w:semiHidden/>
    <w:rsid w:val="006B1DCC"/>
  </w:style>
  <w:style w:type="numbering" w:customStyle="1" w:styleId="NoList41311">
    <w:name w:val="No List41311"/>
    <w:next w:val="KeineListe"/>
    <w:semiHidden/>
    <w:rsid w:val="006B1DCC"/>
  </w:style>
  <w:style w:type="numbering" w:customStyle="1" w:styleId="NoList51311">
    <w:name w:val="No List51311"/>
    <w:next w:val="KeineListe"/>
    <w:semiHidden/>
    <w:rsid w:val="006B1DCC"/>
  </w:style>
  <w:style w:type="numbering" w:customStyle="1" w:styleId="NoList15311">
    <w:name w:val="No List15311"/>
    <w:next w:val="KeineListe"/>
    <w:semiHidden/>
    <w:rsid w:val="006B1DCC"/>
  </w:style>
  <w:style w:type="numbering" w:customStyle="1" w:styleId="NoList16311">
    <w:name w:val="No List16311"/>
    <w:next w:val="KeineListe"/>
    <w:semiHidden/>
    <w:rsid w:val="006B1DCC"/>
  </w:style>
  <w:style w:type="numbering" w:customStyle="1" w:styleId="NoList111311">
    <w:name w:val="No List111311"/>
    <w:next w:val="KeineListe"/>
    <w:semiHidden/>
    <w:rsid w:val="006B1DCC"/>
  </w:style>
  <w:style w:type="numbering" w:customStyle="1" w:styleId="NoList17111">
    <w:name w:val="No List17111"/>
    <w:next w:val="KeineListe"/>
    <w:uiPriority w:val="99"/>
    <w:semiHidden/>
    <w:unhideWhenUsed/>
    <w:rsid w:val="006B1DCC"/>
  </w:style>
  <w:style w:type="numbering" w:customStyle="1" w:styleId="NoList18111">
    <w:name w:val="No List18111"/>
    <w:next w:val="KeineListe"/>
    <w:uiPriority w:val="99"/>
    <w:semiHidden/>
    <w:rsid w:val="006B1DCC"/>
  </w:style>
  <w:style w:type="numbering" w:customStyle="1" w:styleId="NoList25111">
    <w:name w:val="No List25111"/>
    <w:next w:val="KeineListe"/>
    <w:semiHidden/>
    <w:rsid w:val="006B1DCC"/>
  </w:style>
  <w:style w:type="numbering" w:customStyle="1" w:styleId="NoList32111">
    <w:name w:val="No List32111"/>
    <w:next w:val="KeineListe"/>
    <w:semiHidden/>
    <w:unhideWhenUsed/>
    <w:rsid w:val="006B1DCC"/>
  </w:style>
  <w:style w:type="numbering" w:customStyle="1" w:styleId="111112">
    <w:name w:val="목록 없음11111"/>
    <w:next w:val="KeineListe"/>
    <w:semiHidden/>
    <w:unhideWhenUsed/>
    <w:rsid w:val="006B1DCC"/>
  </w:style>
  <w:style w:type="numbering" w:customStyle="1" w:styleId="21111">
    <w:name w:val="목록 없음21111"/>
    <w:next w:val="KeineListe"/>
    <w:semiHidden/>
    <w:rsid w:val="006B1DCC"/>
  </w:style>
  <w:style w:type="numbering" w:customStyle="1" w:styleId="NoList42111">
    <w:name w:val="No List42111"/>
    <w:next w:val="KeineListe"/>
    <w:semiHidden/>
    <w:unhideWhenUsed/>
    <w:rsid w:val="006B1DCC"/>
  </w:style>
  <w:style w:type="numbering" w:customStyle="1" w:styleId="NoList52111">
    <w:name w:val="No List52111"/>
    <w:next w:val="KeineListe"/>
    <w:semiHidden/>
    <w:rsid w:val="006B1DCC"/>
  </w:style>
  <w:style w:type="numbering" w:customStyle="1" w:styleId="NoList61111">
    <w:name w:val="No List61111"/>
    <w:next w:val="KeineListe"/>
    <w:semiHidden/>
    <w:rsid w:val="006B1DCC"/>
  </w:style>
  <w:style w:type="numbering" w:customStyle="1" w:styleId="NoList71111">
    <w:name w:val="No List71111"/>
    <w:next w:val="KeineListe"/>
    <w:semiHidden/>
    <w:rsid w:val="006B1DCC"/>
  </w:style>
  <w:style w:type="numbering" w:customStyle="1" w:styleId="NoList112111">
    <w:name w:val="No List112111"/>
    <w:next w:val="KeineListe"/>
    <w:semiHidden/>
    <w:rsid w:val="006B1DCC"/>
  </w:style>
  <w:style w:type="numbering" w:customStyle="1" w:styleId="NoList211111">
    <w:name w:val="No List211111"/>
    <w:next w:val="KeineListe"/>
    <w:semiHidden/>
    <w:rsid w:val="006B1DCC"/>
  </w:style>
  <w:style w:type="numbering" w:customStyle="1" w:styleId="NoList81111">
    <w:name w:val="No List81111"/>
    <w:next w:val="KeineListe"/>
    <w:semiHidden/>
    <w:rsid w:val="006B1DCC"/>
  </w:style>
  <w:style w:type="numbering" w:customStyle="1" w:styleId="NoList121111">
    <w:name w:val="No List121111"/>
    <w:next w:val="KeineListe"/>
    <w:semiHidden/>
    <w:rsid w:val="006B1DCC"/>
  </w:style>
  <w:style w:type="numbering" w:customStyle="1" w:styleId="NoList221111">
    <w:name w:val="No List221111"/>
    <w:next w:val="KeineListe"/>
    <w:semiHidden/>
    <w:rsid w:val="006B1DCC"/>
  </w:style>
  <w:style w:type="numbering" w:customStyle="1" w:styleId="NoList91111">
    <w:name w:val="No List91111"/>
    <w:next w:val="KeineListe"/>
    <w:semiHidden/>
    <w:rsid w:val="006B1DCC"/>
  </w:style>
  <w:style w:type="numbering" w:customStyle="1" w:styleId="NoList131111">
    <w:name w:val="No List131111"/>
    <w:next w:val="KeineListe"/>
    <w:semiHidden/>
    <w:rsid w:val="006B1DCC"/>
  </w:style>
  <w:style w:type="numbering" w:customStyle="1" w:styleId="NoList231111">
    <w:name w:val="No List231111"/>
    <w:next w:val="KeineListe"/>
    <w:semiHidden/>
    <w:rsid w:val="006B1DCC"/>
  </w:style>
  <w:style w:type="numbering" w:customStyle="1" w:styleId="NoList101111">
    <w:name w:val="No List101111"/>
    <w:next w:val="KeineListe"/>
    <w:semiHidden/>
    <w:rsid w:val="006B1DCC"/>
  </w:style>
  <w:style w:type="numbering" w:customStyle="1" w:styleId="NoList141111">
    <w:name w:val="No List141111"/>
    <w:next w:val="KeineListe"/>
    <w:semiHidden/>
    <w:rsid w:val="006B1DCC"/>
  </w:style>
  <w:style w:type="numbering" w:customStyle="1" w:styleId="NoList241111">
    <w:name w:val="No List241111"/>
    <w:next w:val="KeineListe"/>
    <w:semiHidden/>
    <w:rsid w:val="006B1DCC"/>
  </w:style>
  <w:style w:type="numbering" w:customStyle="1" w:styleId="NoList311111">
    <w:name w:val="No List311111"/>
    <w:next w:val="KeineListe"/>
    <w:semiHidden/>
    <w:rsid w:val="006B1DCC"/>
  </w:style>
  <w:style w:type="numbering" w:customStyle="1" w:styleId="NoList411111">
    <w:name w:val="No List411111"/>
    <w:next w:val="KeineListe"/>
    <w:semiHidden/>
    <w:rsid w:val="006B1DCC"/>
  </w:style>
  <w:style w:type="numbering" w:customStyle="1" w:styleId="NoList511111">
    <w:name w:val="No List511111"/>
    <w:next w:val="KeineListe"/>
    <w:semiHidden/>
    <w:rsid w:val="006B1DCC"/>
  </w:style>
  <w:style w:type="numbering" w:customStyle="1" w:styleId="NoList151111">
    <w:name w:val="No List151111"/>
    <w:next w:val="KeineListe"/>
    <w:semiHidden/>
    <w:rsid w:val="006B1DCC"/>
  </w:style>
  <w:style w:type="numbering" w:customStyle="1" w:styleId="NoList161111">
    <w:name w:val="No List161111"/>
    <w:next w:val="KeineListe"/>
    <w:semiHidden/>
    <w:rsid w:val="006B1DCC"/>
  </w:style>
  <w:style w:type="numbering" w:customStyle="1" w:styleId="NoList1111111">
    <w:name w:val="No List1111111"/>
    <w:next w:val="KeineListe"/>
    <w:semiHidden/>
    <w:rsid w:val="006B1DCC"/>
  </w:style>
  <w:style w:type="numbering" w:customStyle="1" w:styleId="NoList19111">
    <w:name w:val="No List19111"/>
    <w:next w:val="KeineListe"/>
    <w:uiPriority w:val="99"/>
    <w:semiHidden/>
    <w:unhideWhenUsed/>
    <w:rsid w:val="006B1DCC"/>
  </w:style>
  <w:style w:type="numbering" w:customStyle="1" w:styleId="NoList110111">
    <w:name w:val="No List110111"/>
    <w:next w:val="KeineListe"/>
    <w:uiPriority w:val="99"/>
    <w:semiHidden/>
    <w:rsid w:val="006B1DCC"/>
  </w:style>
  <w:style w:type="numbering" w:customStyle="1" w:styleId="NoList26111">
    <w:name w:val="No List26111"/>
    <w:next w:val="KeineListe"/>
    <w:semiHidden/>
    <w:rsid w:val="006B1DCC"/>
  </w:style>
  <w:style w:type="numbering" w:customStyle="1" w:styleId="NoList33111">
    <w:name w:val="No List33111"/>
    <w:next w:val="KeineListe"/>
    <w:semiHidden/>
    <w:unhideWhenUsed/>
    <w:rsid w:val="006B1DCC"/>
  </w:style>
  <w:style w:type="numbering" w:customStyle="1" w:styleId="121110">
    <w:name w:val="목록 없음12111"/>
    <w:next w:val="KeineListe"/>
    <w:semiHidden/>
    <w:unhideWhenUsed/>
    <w:rsid w:val="006B1DCC"/>
  </w:style>
  <w:style w:type="numbering" w:customStyle="1" w:styleId="22111">
    <w:name w:val="목록 없음22111"/>
    <w:next w:val="KeineListe"/>
    <w:semiHidden/>
    <w:rsid w:val="006B1DCC"/>
  </w:style>
  <w:style w:type="numbering" w:customStyle="1" w:styleId="NoList43111">
    <w:name w:val="No List43111"/>
    <w:next w:val="KeineListe"/>
    <w:semiHidden/>
    <w:unhideWhenUsed/>
    <w:rsid w:val="006B1DCC"/>
  </w:style>
  <w:style w:type="numbering" w:customStyle="1" w:styleId="NoList53111">
    <w:name w:val="No List53111"/>
    <w:next w:val="KeineListe"/>
    <w:semiHidden/>
    <w:rsid w:val="006B1DCC"/>
  </w:style>
  <w:style w:type="numbering" w:customStyle="1" w:styleId="NoList62111">
    <w:name w:val="No List62111"/>
    <w:next w:val="KeineListe"/>
    <w:semiHidden/>
    <w:rsid w:val="006B1DCC"/>
  </w:style>
  <w:style w:type="numbering" w:customStyle="1" w:styleId="NoList72111">
    <w:name w:val="No List72111"/>
    <w:next w:val="KeineListe"/>
    <w:semiHidden/>
    <w:rsid w:val="006B1DCC"/>
  </w:style>
  <w:style w:type="numbering" w:customStyle="1" w:styleId="NoList113111">
    <w:name w:val="No List113111"/>
    <w:next w:val="KeineListe"/>
    <w:semiHidden/>
    <w:rsid w:val="006B1DCC"/>
  </w:style>
  <w:style w:type="numbering" w:customStyle="1" w:styleId="NoList212111">
    <w:name w:val="No List212111"/>
    <w:next w:val="KeineListe"/>
    <w:semiHidden/>
    <w:rsid w:val="006B1DCC"/>
  </w:style>
  <w:style w:type="numbering" w:customStyle="1" w:styleId="NoList82111">
    <w:name w:val="No List82111"/>
    <w:next w:val="KeineListe"/>
    <w:semiHidden/>
    <w:rsid w:val="006B1DCC"/>
  </w:style>
  <w:style w:type="numbering" w:customStyle="1" w:styleId="NoList122111">
    <w:name w:val="No List122111"/>
    <w:next w:val="KeineListe"/>
    <w:semiHidden/>
    <w:rsid w:val="006B1DCC"/>
  </w:style>
  <w:style w:type="numbering" w:customStyle="1" w:styleId="NoList222111">
    <w:name w:val="No List222111"/>
    <w:next w:val="KeineListe"/>
    <w:semiHidden/>
    <w:rsid w:val="006B1DCC"/>
  </w:style>
  <w:style w:type="numbering" w:customStyle="1" w:styleId="NoList92111">
    <w:name w:val="No List92111"/>
    <w:next w:val="KeineListe"/>
    <w:semiHidden/>
    <w:rsid w:val="006B1DCC"/>
  </w:style>
  <w:style w:type="numbering" w:customStyle="1" w:styleId="NoList132111">
    <w:name w:val="No List132111"/>
    <w:next w:val="KeineListe"/>
    <w:semiHidden/>
    <w:rsid w:val="006B1DCC"/>
  </w:style>
  <w:style w:type="numbering" w:customStyle="1" w:styleId="NoList232111">
    <w:name w:val="No List232111"/>
    <w:next w:val="KeineListe"/>
    <w:semiHidden/>
    <w:rsid w:val="006B1DCC"/>
  </w:style>
  <w:style w:type="numbering" w:customStyle="1" w:styleId="NoList102111">
    <w:name w:val="No List102111"/>
    <w:next w:val="KeineListe"/>
    <w:semiHidden/>
    <w:rsid w:val="006B1DCC"/>
  </w:style>
  <w:style w:type="numbering" w:customStyle="1" w:styleId="NoList142111">
    <w:name w:val="No List142111"/>
    <w:next w:val="KeineListe"/>
    <w:semiHidden/>
    <w:rsid w:val="006B1DCC"/>
  </w:style>
  <w:style w:type="numbering" w:customStyle="1" w:styleId="NoList242111">
    <w:name w:val="No List242111"/>
    <w:next w:val="KeineListe"/>
    <w:semiHidden/>
    <w:rsid w:val="006B1DCC"/>
  </w:style>
  <w:style w:type="numbering" w:customStyle="1" w:styleId="NoList312111">
    <w:name w:val="No List312111"/>
    <w:next w:val="KeineListe"/>
    <w:semiHidden/>
    <w:rsid w:val="006B1DCC"/>
  </w:style>
  <w:style w:type="numbering" w:customStyle="1" w:styleId="NoList412111">
    <w:name w:val="No List412111"/>
    <w:next w:val="KeineListe"/>
    <w:semiHidden/>
    <w:rsid w:val="006B1DCC"/>
  </w:style>
  <w:style w:type="numbering" w:customStyle="1" w:styleId="NoList512111">
    <w:name w:val="No List512111"/>
    <w:next w:val="KeineListe"/>
    <w:semiHidden/>
    <w:rsid w:val="006B1DCC"/>
  </w:style>
  <w:style w:type="numbering" w:customStyle="1" w:styleId="NoList152111">
    <w:name w:val="No List152111"/>
    <w:next w:val="KeineListe"/>
    <w:semiHidden/>
    <w:rsid w:val="006B1DCC"/>
  </w:style>
  <w:style w:type="numbering" w:customStyle="1" w:styleId="NoList162111">
    <w:name w:val="No List162111"/>
    <w:next w:val="KeineListe"/>
    <w:semiHidden/>
    <w:rsid w:val="006B1DCC"/>
  </w:style>
  <w:style w:type="numbering" w:customStyle="1" w:styleId="121111">
    <w:name w:val="无列表12111"/>
    <w:next w:val="KeineListe"/>
    <w:semiHidden/>
    <w:rsid w:val="006B1DCC"/>
  </w:style>
  <w:style w:type="numbering" w:customStyle="1" w:styleId="NoList1112111">
    <w:name w:val="No List1112111"/>
    <w:next w:val="KeineListe"/>
    <w:semiHidden/>
    <w:rsid w:val="006B1DCC"/>
  </w:style>
  <w:style w:type="numbering" w:customStyle="1" w:styleId="21112">
    <w:name w:val="无列表2111"/>
    <w:next w:val="KeineListe"/>
    <w:uiPriority w:val="99"/>
    <w:semiHidden/>
    <w:unhideWhenUsed/>
    <w:rsid w:val="006B1DCC"/>
  </w:style>
  <w:style w:type="numbering" w:customStyle="1" w:styleId="31110">
    <w:name w:val="无列表3111"/>
    <w:next w:val="KeineListe"/>
    <w:uiPriority w:val="99"/>
    <w:semiHidden/>
    <w:unhideWhenUsed/>
    <w:rsid w:val="006B1DCC"/>
  </w:style>
  <w:style w:type="numbering" w:customStyle="1" w:styleId="NoList20111">
    <w:name w:val="No List20111"/>
    <w:next w:val="KeineListe"/>
    <w:semiHidden/>
    <w:rsid w:val="006B1DCC"/>
  </w:style>
  <w:style w:type="numbering" w:customStyle="1" w:styleId="NoList27111">
    <w:name w:val="No List27111"/>
    <w:next w:val="KeineListe"/>
    <w:uiPriority w:val="99"/>
    <w:semiHidden/>
    <w:unhideWhenUsed/>
    <w:rsid w:val="006B1DCC"/>
  </w:style>
  <w:style w:type="numbering" w:customStyle="1" w:styleId="NoList28111">
    <w:name w:val="No List28111"/>
    <w:next w:val="KeineListe"/>
    <w:uiPriority w:val="99"/>
    <w:semiHidden/>
    <w:unhideWhenUsed/>
    <w:rsid w:val="006B1DCC"/>
  </w:style>
  <w:style w:type="numbering" w:customStyle="1" w:styleId="21f">
    <w:name w:val="リストなし21"/>
    <w:next w:val="KeineListe"/>
    <w:uiPriority w:val="99"/>
    <w:semiHidden/>
    <w:unhideWhenUsed/>
    <w:rsid w:val="006B1DCC"/>
  </w:style>
  <w:style w:type="numbering" w:customStyle="1" w:styleId="SGS31">
    <w:name w:val="SGS31"/>
    <w:uiPriority w:val="99"/>
    <w:rsid w:val="006B1DCC"/>
  </w:style>
  <w:style w:type="numbering" w:customStyle="1" w:styleId="11611">
    <w:name w:val="リストなし1161"/>
    <w:next w:val="KeineListe"/>
    <w:uiPriority w:val="99"/>
    <w:semiHidden/>
    <w:unhideWhenUsed/>
    <w:rsid w:val="006B1DCC"/>
  </w:style>
  <w:style w:type="numbering" w:customStyle="1" w:styleId="11151">
    <w:name w:val="无列表11151"/>
    <w:next w:val="KeineListe"/>
    <w:semiHidden/>
    <w:rsid w:val="006B1DCC"/>
  </w:style>
  <w:style w:type="numbering" w:customStyle="1" w:styleId="1351">
    <w:name w:val="无列表1351"/>
    <w:next w:val="KeineListe"/>
    <w:semiHidden/>
    <w:rsid w:val="006B1DCC"/>
  </w:style>
  <w:style w:type="numbering" w:customStyle="1" w:styleId="12511">
    <w:name w:val="リストなし1251"/>
    <w:next w:val="KeineListe"/>
    <w:uiPriority w:val="99"/>
    <w:semiHidden/>
    <w:unhideWhenUsed/>
    <w:rsid w:val="006B1DCC"/>
  </w:style>
  <w:style w:type="numbering" w:customStyle="1" w:styleId="11241">
    <w:name w:val="无列表11241"/>
    <w:next w:val="KeineListe"/>
    <w:semiHidden/>
    <w:rsid w:val="006B1D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B1D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B1D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B1D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B1D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6B1DC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6B1DC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6B1DCC"/>
    <w:rPr>
      <w:rFonts w:ascii="Arial" w:eastAsia="SimSun" w:hAnsi="Arial" w:cs="Times New Roman"/>
      <w:sz w:val="20"/>
      <w:szCs w:val="20"/>
      <w:lang w:eastAsia="zh-CN"/>
    </w:rPr>
  </w:style>
  <w:style w:type="character" w:customStyle="1" w:styleId="820">
    <w:name w:val="标题 8 字符2"/>
    <w:basedOn w:val="Absatz-Standardschriftart"/>
    <w:qFormat/>
    <w:rsid w:val="006B1DCC"/>
    <w:rPr>
      <w:rFonts w:ascii="Arial" w:eastAsia="SimSun" w:hAnsi="Arial" w:cs="Times New Roman"/>
      <w:sz w:val="36"/>
      <w:szCs w:val="20"/>
      <w:lang w:eastAsia="zh-CN"/>
    </w:rPr>
  </w:style>
  <w:style w:type="character" w:customStyle="1" w:styleId="920">
    <w:name w:val="标题 9 字符2"/>
    <w:basedOn w:val="Absatz-Standardschriftart"/>
    <w:qFormat/>
    <w:rsid w:val="006B1D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B1D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B1D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6B1DC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6B1DC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6B1DC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6B1D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B1D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6B1D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1DC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6B1DC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6B1DC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6B1D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1DC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6B1D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6B1DC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3603">
      <w:bodyDiv w:val="1"/>
      <w:marLeft w:val="0"/>
      <w:marRight w:val="0"/>
      <w:marTop w:val="0"/>
      <w:marBottom w:val="0"/>
      <w:divBdr>
        <w:top w:val="none" w:sz="0" w:space="0" w:color="auto"/>
        <w:left w:val="none" w:sz="0" w:space="0" w:color="auto"/>
        <w:bottom w:val="none" w:sz="0" w:space="0" w:color="auto"/>
        <w:right w:val="none" w:sz="0" w:space="0" w:color="auto"/>
      </w:divBdr>
    </w:div>
    <w:div w:id="3343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footer" Target="footer5.xml"/><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3.wmf"/><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7.bin"/><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2.wmf"/><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D055E-9CF5-46D2-9879-026EE28A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12948</Words>
  <Characters>73808</Characters>
  <Application>Microsoft Office Word</Application>
  <DocSecurity>0</DocSecurity>
  <Lines>615</Lines>
  <Paragraphs>173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2024-03-01T06:05:00Z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